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E77A" w14:textId="76C0A9B2" w:rsidR="007D21F6" w:rsidRPr="00C13778" w:rsidRDefault="00C13778" w:rsidP="00C13778">
      <w:pPr>
        <w:spacing w:after="0" w:line="240" w:lineRule="auto"/>
        <w:jc w:val="center"/>
        <w:rPr>
          <w:rFonts w:ascii="Calibri Light" w:hAnsi="Calibri Light" w:cs="Calibri Light"/>
          <w:b/>
          <w:bCs/>
          <w:sz w:val="32"/>
          <w:szCs w:val="32"/>
          <w:lang w:val="en-US"/>
        </w:rPr>
      </w:pPr>
      <w:r w:rsidRPr="00C13778">
        <w:rPr>
          <w:rFonts w:ascii="Calibri Light" w:hAnsi="Calibri Light" w:cs="Calibri Light"/>
          <w:b/>
          <w:bCs/>
          <w:sz w:val="32"/>
          <w:szCs w:val="32"/>
          <w:lang w:val="en-US"/>
        </w:rPr>
        <w:t>Crypto Performance indicators</w:t>
      </w:r>
      <w:r w:rsidR="00446C50">
        <w:rPr>
          <w:rFonts w:ascii="Calibri Light" w:hAnsi="Calibri Light" w:cs="Calibri Light"/>
          <w:b/>
          <w:bCs/>
          <w:sz w:val="32"/>
          <w:szCs w:val="32"/>
          <w:lang w:val="en-US"/>
        </w:rPr>
        <w:t xml:space="preserve"> Guide</w:t>
      </w:r>
    </w:p>
    <w:p w14:paraId="1D50325D" w14:textId="471CAE4C" w:rsidR="00C13778" w:rsidRDefault="00C13778" w:rsidP="00C13778">
      <w:pPr>
        <w:spacing w:after="0" w:line="240" w:lineRule="auto"/>
        <w:jc w:val="center"/>
        <w:rPr>
          <w:rFonts w:ascii="Calibri Light" w:hAnsi="Calibri Light" w:cs="Calibri Light"/>
          <w:lang w:val="en-US"/>
        </w:rPr>
      </w:pPr>
      <w:r w:rsidRPr="00C13778">
        <w:rPr>
          <w:rFonts w:ascii="Calibri Light" w:hAnsi="Calibri Light" w:cs="Calibri Light"/>
          <w:lang w:val="en-US"/>
        </w:rPr>
        <w:t>Example of Calculations</w:t>
      </w:r>
    </w:p>
    <w:p w14:paraId="70CE2C69" w14:textId="77777777" w:rsidR="00C13778" w:rsidRDefault="00C13778" w:rsidP="00C13778">
      <w:pPr>
        <w:pBdr>
          <w:bottom w:val="single" w:sz="4" w:space="1" w:color="auto"/>
        </w:pBdr>
        <w:spacing w:after="0" w:line="240" w:lineRule="auto"/>
        <w:rPr>
          <w:rFonts w:ascii="Calibri Light" w:hAnsi="Calibri Light" w:cs="Calibri Light"/>
          <w:lang w:val="en-US"/>
        </w:rPr>
      </w:pPr>
    </w:p>
    <w:p w14:paraId="51A7447E" w14:textId="77777777" w:rsidR="00C13778" w:rsidRDefault="00C13778" w:rsidP="00C13778">
      <w:pPr>
        <w:spacing w:after="0" w:line="240" w:lineRule="auto"/>
        <w:rPr>
          <w:rFonts w:ascii="Calibri Light" w:hAnsi="Calibri Light" w:cs="Calibri Light"/>
          <w:lang w:val="en-US"/>
        </w:rPr>
      </w:pPr>
    </w:p>
    <w:p w14:paraId="47AEFF87" w14:textId="77777777" w:rsidR="00C13778" w:rsidRPr="00C13778" w:rsidRDefault="00C13778" w:rsidP="00446C50">
      <w:pPr>
        <w:spacing w:before="100" w:beforeAutospacing="1" w:after="100" w:afterAutospacing="1" w:line="240" w:lineRule="auto"/>
        <w:jc w:val="center"/>
        <w:outlineLvl w:val="1"/>
        <w:rPr>
          <w:rFonts w:ascii="Times New Roman" w:eastAsia="Times New Roman" w:hAnsi="Times New Roman" w:cs="Times New Roman"/>
          <w:b/>
          <w:bCs/>
          <w:color w:val="EE0000"/>
          <w:kern w:val="0"/>
          <w14:ligatures w14:val="none"/>
        </w:rPr>
      </w:pPr>
      <w:r w:rsidRPr="00C13778">
        <w:rPr>
          <w:rFonts w:ascii="Times New Roman" w:eastAsia="Times New Roman" w:hAnsi="Times New Roman" w:cs="Times New Roman"/>
          <w:b/>
          <w:bCs/>
          <w:color w:val="EE0000"/>
          <w:kern w:val="0"/>
          <w14:ligatures w14:val="none"/>
        </w:rPr>
        <w:t>Step-by-Step Calculations with Trading Signals</w:t>
      </w:r>
    </w:p>
    <w:p w14:paraId="1F8DBFE7"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noProof/>
          <w:kern w:val="0"/>
        </w:rPr>
        <w:pict w14:anchorId="03E4C82D">
          <v:rect id="_x0000_i1037" alt="" style="width:468pt;height:.05pt;mso-width-percent:0;mso-height-percent:0;mso-width-percent:0;mso-height-percent:0" o:hralign="center" o:hrstd="t" o:hr="t" fillcolor="#a0a0a0" stroked="f"/>
        </w:pict>
      </w:r>
    </w:p>
    <w:p w14:paraId="1C07BCF0"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GLOSSARY OF TERMS AND ACRONYMS</w:t>
      </w:r>
    </w:p>
    <w:p w14:paraId="6FE8099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BTC</w:t>
      </w:r>
      <w:r w:rsidRPr="00C13778">
        <w:rPr>
          <w:rFonts w:ascii="Times New Roman" w:eastAsia="Times New Roman" w:hAnsi="Times New Roman" w:cs="Times New Roman"/>
          <w:kern w:val="0"/>
          <w:sz w:val="20"/>
          <w:szCs w:val="20"/>
          <w14:ligatures w14:val="none"/>
        </w:rPr>
        <w:t xml:space="preserve"> - Bitcoin: The first and most widely traded cryptocurrency, often used as a benchmark for the entire crypto market.</w:t>
      </w:r>
    </w:p>
    <w:p w14:paraId="33C5E8B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w:t>
      </w:r>
      <w:r w:rsidRPr="00C13778">
        <w:rPr>
          <w:rFonts w:ascii="Times New Roman" w:eastAsia="Times New Roman" w:hAnsi="Times New Roman" w:cs="Times New Roman"/>
          <w:kern w:val="0"/>
          <w:sz w:val="20"/>
          <w:szCs w:val="20"/>
          <w14:ligatures w14:val="none"/>
        </w:rPr>
        <w:t xml:space="preserve"> - Exponential Moving Average: A type of moving average that gives more weight to recent prices, making it more responsive to new information than a simple moving average.</w:t>
      </w:r>
    </w:p>
    <w:p w14:paraId="4A7D60C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w:t>
      </w:r>
      <w:r w:rsidRPr="00C13778">
        <w:rPr>
          <w:rFonts w:ascii="Times New Roman" w:eastAsia="Times New Roman" w:hAnsi="Times New Roman" w:cs="Times New Roman"/>
          <w:kern w:val="0"/>
          <w:sz w:val="20"/>
          <w:szCs w:val="20"/>
          <w14:ligatures w14:val="none"/>
        </w:rPr>
        <w:t xml:space="preserve"> - Moving Average Convergence Divergence: A trend-following momentum indicator that shows the relationship between two exponential moving averages of a security's price.</w:t>
      </w:r>
    </w:p>
    <w:p w14:paraId="46F6001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w:t>
      </w:r>
      <w:r w:rsidRPr="00C13778">
        <w:rPr>
          <w:rFonts w:ascii="Times New Roman" w:eastAsia="Times New Roman" w:hAnsi="Times New Roman" w:cs="Times New Roman"/>
          <w:kern w:val="0"/>
          <w:sz w:val="20"/>
          <w:szCs w:val="20"/>
          <w14:ligatures w14:val="none"/>
        </w:rPr>
        <w:t xml:space="preserve"> - Relative Strength Index: A momentum oscillator that measures the speed and magnitude of recent price changes to evaluate overbought or oversold conditions.</w:t>
      </w:r>
    </w:p>
    <w:p w14:paraId="666E57B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SMA</w:t>
      </w:r>
      <w:r w:rsidRPr="00C13778">
        <w:rPr>
          <w:rFonts w:ascii="Times New Roman" w:eastAsia="Times New Roman" w:hAnsi="Times New Roman" w:cs="Times New Roman"/>
          <w:kern w:val="0"/>
          <w:sz w:val="20"/>
          <w:szCs w:val="20"/>
          <w14:ligatures w14:val="none"/>
        </w:rPr>
        <w:t xml:space="preserve"> - Simple Moving Average: The arithmetic mean of a given set of prices over a specific number of time periods.</w:t>
      </w:r>
    </w:p>
    <w:p w14:paraId="322897EC"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Bands</w:t>
      </w:r>
      <w:r w:rsidRPr="00C13778">
        <w:rPr>
          <w:rFonts w:ascii="Times New Roman" w:eastAsia="Times New Roman" w:hAnsi="Times New Roman" w:cs="Times New Roman"/>
          <w:kern w:val="0"/>
          <w:sz w:val="20"/>
          <w:szCs w:val="20"/>
          <w14:ligatures w14:val="none"/>
        </w:rPr>
        <w:t xml:space="preserve"> - A volatility indicator consisting of a middle band (SMA) and two outer bands (standard deviations away from the SMA) that expand and contract based on market volatility.</w:t>
      </w:r>
    </w:p>
    <w:p w14:paraId="5A58FD4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Standard Deviation (StdDev)</w:t>
      </w:r>
      <w:r w:rsidRPr="00C13778">
        <w:rPr>
          <w:rFonts w:ascii="Times New Roman" w:eastAsia="Times New Roman" w:hAnsi="Times New Roman" w:cs="Times New Roman"/>
          <w:kern w:val="0"/>
          <w:sz w:val="20"/>
          <w:szCs w:val="20"/>
          <w14:ligatures w14:val="none"/>
        </w:rPr>
        <w:t xml:space="preserve"> - A statistical measure of the dispersion of price data from its average, used to quantify volatility.</w:t>
      </w:r>
    </w:p>
    <w:p w14:paraId="22FA07C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Histogram</w:t>
      </w:r>
      <w:r w:rsidRPr="00C13778">
        <w:rPr>
          <w:rFonts w:ascii="Times New Roman" w:eastAsia="Times New Roman" w:hAnsi="Times New Roman" w:cs="Times New Roman"/>
          <w:kern w:val="0"/>
          <w:sz w:val="20"/>
          <w:szCs w:val="20"/>
          <w14:ligatures w14:val="none"/>
        </w:rPr>
        <w:t xml:space="preserve"> - In MACD, the visual representation of the difference between the MACD line and its signal line.</w:t>
      </w:r>
    </w:p>
    <w:p w14:paraId="6D0A305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 Line</w:t>
      </w:r>
      <w:r w:rsidRPr="00C13778">
        <w:rPr>
          <w:rFonts w:ascii="Times New Roman" w:eastAsia="Times New Roman" w:hAnsi="Times New Roman" w:cs="Times New Roman"/>
          <w:kern w:val="0"/>
          <w:sz w:val="20"/>
          <w:szCs w:val="20"/>
          <w14:ligatures w14:val="none"/>
        </w:rPr>
        <w:t xml:space="preserve"> - In MACD, a 9-period EMA of the MACD line itself, used to generate trading signals.</w:t>
      </w:r>
    </w:p>
    <w:p w14:paraId="3AED76E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Period</w:t>
      </w:r>
      <w:r w:rsidRPr="00C13778">
        <w:rPr>
          <w:rFonts w:ascii="Times New Roman" w:eastAsia="Times New Roman" w:hAnsi="Times New Roman" w:cs="Times New Roman"/>
          <w:kern w:val="0"/>
          <w:sz w:val="20"/>
          <w:szCs w:val="20"/>
          <w14:ligatures w14:val="none"/>
        </w:rPr>
        <w:t xml:space="preserve"> - The number of time intervals (hours, days, etc.) used in calculating an indicator. For example, a 14-period RSI uses the last 14 time intervals.</w:t>
      </w:r>
    </w:p>
    <w:p w14:paraId="42F6B0E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Oversold</w:t>
      </w:r>
      <w:r w:rsidRPr="00C13778">
        <w:rPr>
          <w:rFonts w:ascii="Times New Roman" w:eastAsia="Times New Roman" w:hAnsi="Times New Roman" w:cs="Times New Roman"/>
          <w:kern w:val="0"/>
          <w:sz w:val="20"/>
          <w:szCs w:val="20"/>
          <w14:ligatures w14:val="none"/>
        </w:rPr>
        <w:t xml:space="preserve"> - A condition where an asset has declined in price significantly and rapidly, potentially presenting a buying opportunity.</w:t>
      </w:r>
    </w:p>
    <w:p w14:paraId="0CEDE1A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Overbought</w:t>
      </w:r>
      <w:r w:rsidRPr="00C13778">
        <w:rPr>
          <w:rFonts w:ascii="Times New Roman" w:eastAsia="Times New Roman" w:hAnsi="Times New Roman" w:cs="Times New Roman"/>
          <w:kern w:val="0"/>
          <w:sz w:val="20"/>
          <w:szCs w:val="20"/>
          <w14:ligatures w14:val="none"/>
        </w:rPr>
        <w:t xml:space="preserve"> - A condition where an asset has risen in price significantly and rapidly, potentially presenting a selling opportunity.</w:t>
      </w:r>
    </w:p>
    <w:p w14:paraId="1CF71CB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Volatility</w:t>
      </w:r>
      <w:r w:rsidRPr="00C13778">
        <w:rPr>
          <w:rFonts w:ascii="Times New Roman" w:eastAsia="Times New Roman" w:hAnsi="Times New Roman" w:cs="Times New Roman"/>
          <w:kern w:val="0"/>
          <w:sz w:val="20"/>
          <w:szCs w:val="20"/>
          <w14:ligatures w14:val="none"/>
        </w:rPr>
        <w:t xml:space="preserve"> - The degree of variation in a trading price series over time, measured by standard deviation.</w:t>
      </w:r>
    </w:p>
    <w:p w14:paraId="4F163A4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w:t>
      </w:r>
      <w:r w:rsidRPr="00C13778">
        <w:rPr>
          <w:rFonts w:ascii="Times New Roman" w:eastAsia="Times New Roman" w:hAnsi="Times New Roman" w:cs="Times New Roman"/>
          <w:kern w:val="0"/>
          <w:sz w:val="20"/>
          <w:szCs w:val="20"/>
          <w14:ligatures w14:val="none"/>
        </w:rPr>
        <w:t xml:space="preserve"> - The total quantity of an asset that is bought and sold during a given time period.</w:t>
      </w:r>
    </w:p>
    <w:p w14:paraId="22C78C4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Resistance</w:t>
      </w:r>
      <w:r w:rsidRPr="00C13778">
        <w:rPr>
          <w:rFonts w:ascii="Times New Roman" w:eastAsia="Times New Roman" w:hAnsi="Times New Roman" w:cs="Times New Roman"/>
          <w:kern w:val="0"/>
          <w:sz w:val="20"/>
          <w:szCs w:val="20"/>
          <w14:ligatures w14:val="none"/>
        </w:rPr>
        <w:t xml:space="preserve"> - A price level where selling pressure is expected to overcome buying pressure, preventing the price from rising further.</w:t>
      </w:r>
    </w:p>
    <w:p w14:paraId="5C5DD76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Support</w:t>
      </w:r>
      <w:r w:rsidRPr="00C13778">
        <w:rPr>
          <w:rFonts w:ascii="Times New Roman" w:eastAsia="Times New Roman" w:hAnsi="Times New Roman" w:cs="Times New Roman"/>
          <w:kern w:val="0"/>
          <w:sz w:val="20"/>
          <w:szCs w:val="20"/>
          <w14:ligatures w14:val="none"/>
        </w:rPr>
        <w:t xml:space="preserve"> - A price level where buying pressure is expected to overcome selling pressure, preventing the price from falling further.</w:t>
      </w:r>
    </w:p>
    <w:p w14:paraId="171EB46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Bullish</w:t>
      </w:r>
      <w:r w:rsidRPr="00C13778">
        <w:rPr>
          <w:rFonts w:ascii="Times New Roman" w:eastAsia="Times New Roman" w:hAnsi="Times New Roman" w:cs="Times New Roman"/>
          <w:kern w:val="0"/>
          <w:sz w:val="20"/>
          <w:szCs w:val="20"/>
          <w14:ligatures w14:val="none"/>
        </w:rPr>
        <w:t xml:space="preserve"> - Characterized by or expecting a rise in prices; optimistic about market conditions.</w:t>
      </w:r>
    </w:p>
    <w:p w14:paraId="0FFB057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w:t>
      </w:r>
      <w:r w:rsidRPr="00C13778">
        <w:rPr>
          <w:rFonts w:ascii="Times New Roman" w:eastAsia="Times New Roman" w:hAnsi="Times New Roman" w:cs="Times New Roman"/>
          <w:kern w:val="0"/>
          <w:sz w:val="20"/>
          <w:szCs w:val="20"/>
          <w14:ligatures w14:val="none"/>
        </w:rPr>
        <w:t xml:space="preserve"> - Characterized by or expecting a fall in prices; pessimistic about market conditions.</w:t>
      </w:r>
    </w:p>
    <w:p w14:paraId="2C0E903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Momentum</w:t>
      </w:r>
      <w:r w:rsidRPr="00C13778">
        <w:rPr>
          <w:rFonts w:ascii="Times New Roman" w:eastAsia="Times New Roman" w:hAnsi="Times New Roman" w:cs="Times New Roman"/>
          <w:kern w:val="0"/>
          <w:sz w:val="20"/>
          <w:szCs w:val="20"/>
          <w14:ligatures w14:val="none"/>
        </w:rPr>
        <w:t xml:space="preserve"> - The rate of acceleration of a security's price or volume; the speed at which the price is changing.</w:t>
      </w:r>
    </w:p>
    <w:p w14:paraId="45BF2E8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Trend</w:t>
      </w:r>
      <w:r w:rsidRPr="00C13778">
        <w:rPr>
          <w:rFonts w:ascii="Times New Roman" w:eastAsia="Times New Roman" w:hAnsi="Times New Roman" w:cs="Times New Roman"/>
          <w:kern w:val="0"/>
          <w:sz w:val="20"/>
          <w:szCs w:val="20"/>
          <w14:ligatures w14:val="none"/>
        </w:rPr>
        <w:t xml:space="preserve"> - The general direction in which the price of an asset is moving over time.</w:t>
      </w:r>
    </w:p>
    <w:p w14:paraId="5267B7E5"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Divergence</w:t>
      </w:r>
      <w:r w:rsidRPr="00C13778">
        <w:rPr>
          <w:rFonts w:ascii="Times New Roman" w:eastAsia="Times New Roman" w:hAnsi="Times New Roman" w:cs="Times New Roman"/>
          <w:kern w:val="0"/>
          <w:sz w:val="20"/>
          <w:szCs w:val="20"/>
          <w14:ligatures w14:val="none"/>
        </w:rPr>
        <w:t xml:space="preserve"> - When the price of an asset moves in the opposite direction of a technical indicator, potentially signaling a trend reversal.</w:t>
      </w:r>
    </w:p>
    <w:p w14:paraId="7006AC6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Crossover</w:t>
      </w:r>
      <w:r w:rsidRPr="00C13778">
        <w:rPr>
          <w:rFonts w:ascii="Times New Roman" w:eastAsia="Times New Roman" w:hAnsi="Times New Roman" w:cs="Times New Roman"/>
          <w:kern w:val="0"/>
          <w:sz w:val="20"/>
          <w:szCs w:val="20"/>
          <w14:ligatures w14:val="none"/>
        </w:rPr>
        <w:t xml:space="preserve"> - When two lines on a chart cross each other, often used as a trading signal (e.g., MACD line crossing the signal line).</w:t>
      </w:r>
    </w:p>
    <w:p w14:paraId="4B10A796"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1C020A1B">
          <v:rect id="_x0000_i1036" alt="" style="width:468pt;height:.05pt;mso-width-percent:0;mso-height-percent:0;mso-width-percent:0;mso-height-percent:0" o:hralign="center" o:hrstd="t" o:hr="t" fillcolor="#a0a0a0" stroked="f"/>
        </w:pict>
      </w:r>
    </w:p>
    <w:p w14:paraId="58F9F9EF"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SAMPLE DATA FOR CALCULATIONS</w:t>
      </w:r>
    </w:p>
    <w:p w14:paraId="08F63AD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For this educational example, we will use the following Bitcoin (BTC) hourly price and volume data spanning 15 consecutive hours. This data represents a realistic upward trend with some volatility, typical of cryptocurrency markets.</w:t>
      </w:r>
    </w:p>
    <w:p w14:paraId="693CFF7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Time     Price (USD)    Volume (BTC)</w:t>
      </w:r>
    </w:p>
    <w:p w14:paraId="642211A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t-14     94,500         1,200</w:t>
      </w:r>
    </w:p>
    <w:p w14:paraId="0A0C638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t-13     94,800         1,350</w:t>
      </w:r>
    </w:p>
    <w:p w14:paraId="1852F16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t-12     95,200         1,100</w:t>
      </w:r>
    </w:p>
    <w:p w14:paraId="4104FC6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t-11     95,600         1,400</w:t>
      </w:r>
    </w:p>
    <w:p w14:paraId="7754B7E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t-10     95,800         1,250</w:t>
      </w:r>
    </w:p>
    <w:p w14:paraId="08206F7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t-9      95,500         1,180</w:t>
      </w:r>
    </w:p>
    <w:p w14:paraId="5F5FF70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t-8      95,200         1,320</w:t>
      </w:r>
    </w:p>
    <w:p w14:paraId="7F948B2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t-7      94,900         1,500</w:t>
      </w:r>
    </w:p>
    <w:p w14:paraId="00AA44B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t-6      94,600         1,650</w:t>
      </w:r>
    </w:p>
    <w:p w14:paraId="1F19C35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t-5      94,400         1,200</w:t>
      </w:r>
    </w:p>
    <w:p w14:paraId="3A68C62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t-4      94,700         1,100</w:t>
      </w:r>
    </w:p>
    <w:p w14:paraId="6087168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t-3      95,100         1,050</w:t>
      </w:r>
    </w:p>
    <w:p w14:paraId="397741E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t-2      95,400         1,300</w:t>
      </w:r>
    </w:p>
    <w:p w14:paraId="2F28427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      95,700         1,450</w:t>
      </w:r>
    </w:p>
    <w:p w14:paraId="368A994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t-0      96,000         1,450  ← Current time point</w:t>
      </w:r>
    </w:p>
    <w:p w14:paraId="7E26647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Current Market Condition:</w:t>
      </w:r>
      <w:r w:rsidRPr="00C13778">
        <w:rPr>
          <w:rFonts w:ascii="Times New Roman" w:eastAsia="Times New Roman" w:hAnsi="Times New Roman" w:cs="Times New Roman"/>
          <w:kern w:val="0"/>
          <w:sz w:val="20"/>
          <w:szCs w:val="20"/>
          <w14:ligatures w14:val="none"/>
        </w:rPr>
        <w:t xml:space="preserve"> Price has increased from $94,500 to $96,000 over 15 hours, representing a gain of approximately 1.59%. This indicates a mild bullish trend with some consolidation periods.</w:t>
      </w:r>
    </w:p>
    <w:p w14:paraId="21EA4F14"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21C40C7F">
          <v:rect id="_x0000_i1035" alt="" style="width:468pt;height:.05pt;mso-width-percent:0;mso-height-percent:0;mso-width-percent:0;mso-height-percent:0" o:hralign="center" o:hrstd="t" o:hr="t" fillcolor="#a0a0a0" stroked="f"/>
        </w:pict>
      </w:r>
    </w:p>
    <w:p w14:paraId="34E87E52"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INDICATOR 1: RSI (RELATIVE STRENGTH INDEX)</w:t>
      </w:r>
    </w:p>
    <w:p w14:paraId="5642D14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What RSI Measures</w:t>
      </w:r>
    </w:p>
    <w:p w14:paraId="5C636131"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measures the magnitude and velocity of directional price movements. It oscillates between 0 and 100, with readings above 70 typically indicating overbought conditions and readings below 30 indicating oversold conditions. RSI helps identify potential trend reversals and entry/exit points.</w:t>
      </w:r>
    </w:p>
    <w:p w14:paraId="6B946AD1"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Formula</w:t>
      </w:r>
    </w:p>
    <w:p w14:paraId="37D2C1D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 = Average Gain / Average Loss</w:t>
      </w:r>
    </w:p>
    <w:p w14:paraId="2B63674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E6A5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RSI = 100 - [100 / (1 + RS)]</w:t>
      </w:r>
    </w:p>
    <w:p w14:paraId="4FC220A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Where:</w:t>
      </w:r>
    </w:p>
    <w:p w14:paraId="656BCECE" w14:textId="77777777" w:rsidR="00C13778" w:rsidRPr="00C13778" w:rsidRDefault="00C13778" w:rsidP="00C1377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w:t>
      </w:r>
      <w:r w:rsidRPr="00C13778">
        <w:rPr>
          <w:rFonts w:ascii="Times New Roman" w:eastAsia="Times New Roman" w:hAnsi="Times New Roman" w:cs="Times New Roman"/>
          <w:kern w:val="0"/>
          <w:sz w:val="20"/>
          <w:szCs w:val="20"/>
          <w14:ligatures w14:val="none"/>
        </w:rPr>
        <w:t xml:space="preserve"> (Relative Strength) = Ratio of average gains to average losses</w:t>
      </w:r>
    </w:p>
    <w:p w14:paraId="73E9A5C0" w14:textId="77777777" w:rsidR="00C13778" w:rsidRPr="00C13778" w:rsidRDefault="00C13778" w:rsidP="00C1377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Average Gain</w:t>
      </w:r>
      <w:r w:rsidRPr="00C13778">
        <w:rPr>
          <w:rFonts w:ascii="Times New Roman" w:eastAsia="Times New Roman" w:hAnsi="Times New Roman" w:cs="Times New Roman"/>
          <w:kern w:val="0"/>
          <w:sz w:val="20"/>
          <w:szCs w:val="20"/>
          <w14:ligatures w14:val="none"/>
        </w:rPr>
        <w:t xml:space="preserve"> = Sum of all gains in the period divided by the period length</w:t>
      </w:r>
    </w:p>
    <w:p w14:paraId="6588ACAF" w14:textId="77777777" w:rsidR="00C13778" w:rsidRPr="00C13778" w:rsidRDefault="00C13778" w:rsidP="00C1377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Average Loss</w:t>
      </w:r>
      <w:r w:rsidRPr="00C13778">
        <w:rPr>
          <w:rFonts w:ascii="Times New Roman" w:eastAsia="Times New Roman" w:hAnsi="Times New Roman" w:cs="Times New Roman"/>
          <w:kern w:val="0"/>
          <w:sz w:val="20"/>
          <w:szCs w:val="20"/>
          <w14:ligatures w14:val="none"/>
        </w:rPr>
        <w:t xml:space="preserve"> = Sum of all losses in the period divided by the period length</w:t>
      </w:r>
    </w:p>
    <w:p w14:paraId="4755B22E" w14:textId="77777777" w:rsidR="00C13778" w:rsidRPr="00C13778" w:rsidRDefault="00C13778" w:rsidP="00C13778">
      <w:pPr>
        <w:numPr>
          <w:ilvl w:val="0"/>
          <w:numId w:val="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Standard Period</w:t>
      </w:r>
      <w:r w:rsidRPr="00C13778">
        <w:rPr>
          <w:rFonts w:ascii="Times New Roman" w:eastAsia="Times New Roman" w:hAnsi="Times New Roman" w:cs="Times New Roman"/>
          <w:kern w:val="0"/>
          <w:sz w:val="20"/>
          <w:szCs w:val="20"/>
          <w14:ligatures w14:val="none"/>
        </w:rPr>
        <w:t xml:space="preserve"> = 14 (widely accepted standard)</w:t>
      </w:r>
    </w:p>
    <w:p w14:paraId="3DA16B2C"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Step-by-Step Calculation</w:t>
      </w:r>
    </w:p>
    <w:p w14:paraId="7499565D"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1: Calculate Price Changes</w:t>
      </w:r>
    </w:p>
    <w:p w14:paraId="399336C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t-14 to t-13:  $94,800 - $94,500 = +$300  (Gain)</w:t>
      </w:r>
    </w:p>
    <w:p w14:paraId="5FA8657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t-13 to t-12:  $95,200 - $94,800 = +$400  (Gain)</w:t>
      </w:r>
    </w:p>
    <w:p w14:paraId="5A48D6B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t-12 to t-11:  $95,600 - $95,200 = +$400  (Gain)</w:t>
      </w:r>
    </w:p>
    <w:p w14:paraId="3762714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t-11 to t-10:  $95,800 - $95,600 = +$200  (Gain)</w:t>
      </w:r>
    </w:p>
    <w:p w14:paraId="56A0136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t-10 to t-9:   $95,500 - $95,800 = -$300  (Loss)</w:t>
      </w:r>
    </w:p>
    <w:p w14:paraId="5615E84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t-9 to t-8:    $95,200 - $95,500 = -$300  (Loss)</w:t>
      </w:r>
    </w:p>
    <w:p w14:paraId="217CE80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t-8 to t-7:    $94,900 - $95,200 = -$300  (Loss)</w:t>
      </w:r>
    </w:p>
    <w:p w14:paraId="4FDE0E2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t-7 to t-6:    $94,600 - $94,900 = -$300  (Loss)</w:t>
      </w:r>
    </w:p>
    <w:p w14:paraId="14D22EE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t-6 to t-5:    $94,400 - $94,600 = -$200  (Loss)</w:t>
      </w:r>
    </w:p>
    <w:p w14:paraId="5E5D74D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t-5 to t-4:    $94,700 - $94,400 = +$300  (Gain)</w:t>
      </w:r>
    </w:p>
    <w:p w14:paraId="4257FC5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t-4 to t-3:    $95,100 - $94,700 = +$400  (Gain)</w:t>
      </w:r>
    </w:p>
    <w:p w14:paraId="4477DA0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t-3 to t-2:    $95,400 - $95,100 = +$300  (Gain)</w:t>
      </w:r>
    </w:p>
    <w:p w14:paraId="44F47BF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t-2 to t-1:    $95,700 - $95,400 = +$300  (Gain)</w:t>
      </w:r>
    </w:p>
    <w:p w14:paraId="72446D6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t-1 to t-0:    $96,000 - $95,700 = +$300  (Gain)</w:t>
      </w:r>
    </w:p>
    <w:p w14:paraId="4625C483"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Separate Gains and Losses</w:t>
      </w:r>
    </w:p>
    <w:p w14:paraId="31F0A32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Gains:  300, 400, 400, 200, 0, 0, 0, 0, 0, 300, 400, 300, 300, 300</w:t>
      </w:r>
    </w:p>
    <w:p w14:paraId="77AF75D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Losses: 0, 0, 0, 0, 300, 300, 300, 300, 200, 0, 0, 0, 0, 0</w:t>
      </w:r>
    </w:p>
    <w:p w14:paraId="2148AA2D"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3: Calculate Averages</w:t>
      </w:r>
    </w:p>
    <w:p w14:paraId="7BB5379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Sum of Gains = 300 + 400 + 400 + 200 + 0 + 0 + 0 + 0 + 0 + 300 + 400 + 300 + 300 + 300</w:t>
      </w:r>
    </w:p>
    <w:p w14:paraId="7221B0D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2,900</w:t>
      </w:r>
    </w:p>
    <w:p w14:paraId="118AB31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04C0F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Average Gain = 2,900 / 14 = 207.14</w:t>
      </w:r>
    </w:p>
    <w:p w14:paraId="7E6A734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D55E8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Sum of Losses = 0 + 0 + 0 + 0 + 300 + 300 + 300 + 300 + 200 + 0 + 0 + 0 + 0 + 0</w:t>
      </w:r>
    </w:p>
    <w:p w14:paraId="18995FD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1,400</w:t>
      </w:r>
    </w:p>
    <w:p w14:paraId="4EFF081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6F2D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Average Loss = 1,400 / 14 = 100.00</w:t>
      </w:r>
    </w:p>
    <w:p w14:paraId="3EFDEAD5"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4: Calculate RS and RSI</w:t>
      </w:r>
    </w:p>
    <w:p w14:paraId="2E26BBF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 = Average Gain / Average Loss</w:t>
      </w:r>
    </w:p>
    <w:p w14:paraId="1F06546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207.14 / 100.00</w:t>
      </w:r>
    </w:p>
    <w:p w14:paraId="50E1443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2.0714</w:t>
      </w:r>
    </w:p>
    <w:p w14:paraId="6D03E14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E64A1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RSI = 100 - [100 / (1 + RS)]</w:t>
      </w:r>
    </w:p>
    <w:p w14:paraId="45B44FF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100 - [100 / (1 + 2.0714)]</w:t>
      </w:r>
    </w:p>
    <w:p w14:paraId="316C456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100 - [100 / 3.0714]</w:t>
      </w:r>
    </w:p>
    <w:p w14:paraId="21AFE46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100 - 32.56</w:t>
      </w:r>
    </w:p>
    <w:p w14:paraId="73DAF92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67.44</w:t>
      </w:r>
    </w:p>
    <w:p w14:paraId="3295E314"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Result</w:t>
      </w:r>
    </w:p>
    <w:p w14:paraId="3B3544D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Value: 67.44</w:t>
      </w:r>
    </w:p>
    <w:p w14:paraId="059FC0E2"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 and Trading Signals</w:t>
      </w:r>
    </w:p>
    <w:p w14:paraId="5CB7557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Ranges and Meanings:</w:t>
      </w:r>
    </w:p>
    <w:p w14:paraId="0056E5B7" w14:textId="77777777" w:rsidR="00C13778" w:rsidRPr="00C13778" w:rsidRDefault="00C13778" w:rsidP="00C13778">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 to 30 (Oversold Zone):</w:t>
      </w:r>
      <w:r w:rsidRPr="00C13778">
        <w:rPr>
          <w:rFonts w:ascii="Times New Roman" w:eastAsia="Times New Roman" w:hAnsi="Times New Roman" w:cs="Times New Roman"/>
          <w:kern w:val="0"/>
          <w:sz w:val="20"/>
          <w:szCs w:val="20"/>
          <w14:ligatures w14:val="none"/>
        </w:rPr>
        <w:t xml:space="preserve"> The asset may have been sold excessively and could be undervalued. This often signals a potential buying opportunity, as prices may rebound.</w:t>
      </w:r>
    </w:p>
    <w:p w14:paraId="20B76065" w14:textId="77777777" w:rsidR="00C13778" w:rsidRPr="00C13778" w:rsidRDefault="00C13778" w:rsidP="00C13778">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30 to 70 (Neutral Zone):</w:t>
      </w:r>
      <w:r w:rsidRPr="00C13778">
        <w:rPr>
          <w:rFonts w:ascii="Times New Roman" w:eastAsia="Times New Roman" w:hAnsi="Times New Roman" w:cs="Times New Roman"/>
          <w:kern w:val="0"/>
          <w:sz w:val="20"/>
          <w:szCs w:val="20"/>
          <w14:ligatures w14:val="none"/>
        </w:rPr>
        <w:t xml:space="preserve"> The asset is neither overbought nor oversold. Price movements are considered normal, and no extreme action is warranted based on RSI alone.</w:t>
      </w:r>
    </w:p>
    <w:p w14:paraId="35F9BE09" w14:textId="77777777" w:rsidR="00C13778" w:rsidRPr="00C13778" w:rsidRDefault="00C13778" w:rsidP="00C13778">
      <w:pPr>
        <w:numPr>
          <w:ilvl w:val="0"/>
          <w:numId w:val="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70 to 100 (Overbought Zone):</w:t>
      </w:r>
      <w:r w:rsidRPr="00C13778">
        <w:rPr>
          <w:rFonts w:ascii="Times New Roman" w:eastAsia="Times New Roman" w:hAnsi="Times New Roman" w:cs="Times New Roman"/>
          <w:kern w:val="0"/>
          <w:sz w:val="20"/>
          <w:szCs w:val="20"/>
          <w14:ligatures w14:val="none"/>
        </w:rPr>
        <w:t xml:space="preserve"> The asset may have been bought excessively and could be overvalued. This often signals a potential selling opportunity, as prices may decline.</w:t>
      </w:r>
    </w:p>
    <w:p w14:paraId="48FC421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Our RSI of 67.44:</w:t>
      </w:r>
    </w:p>
    <w:p w14:paraId="1080A95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value falls in the upper end of the neutral zone, approaching the overbought threshold of 70. This suggests:</w:t>
      </w:r>
    </w:p>
    <w:p w14:paraId="32ECB2BD" w14:textId="77777777" w:rsidR="00C13778" w:rsidRPr="00C13778" w:rsidRDefault="00C13778" w:rsidP="00C1377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w:t>
      </w:r>
      <w:r w:rsidRPr="00C13778">
        <w:rPr>
          <w:rFonts w:ascii="Times New Roman" w:eastAsia="Times New Roman" w:hAnsi="Times New Roman" w:cs="Times New Roman"/>
          <w:kern w:val="0"/>
          <w:sz w:val="20"/>
          <w:szCs w:val="20"/>
          <w14:ligatures w14:val="none"/>
        </w:rPr>
        <w:t xml:space="preserve"> The buying momentum is strong but not yet at extreme levels.</w:t>
      </w:r>
    </w:p>
    <w:p w14:paraId="3D91D17B" w14:textId="77777777" w:rsidR="00C13778" w:rsidRPr="00C13778" w:rsidRDefault="00C13778" w:rsidP="00C1377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with caution. The price is rising but approaching a level where selling pressure might increase.</w:t>
      </w:r>
    </w:p>
    <w:p w14:paraId="1E1E26D7" w14:textId="77777777" w:rsidR="00C13778" w:rsidRPr="00C13778" w:rsidRDefault="00C13778" w:rsidP="00C13778">
      <w:pPr>
        <w:numPr>
          <w:ilvl w:val="0"/>
          <w:numId w:val="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Action:</w:t>
      </w:r>
      <w:r w:rsidRPr="00C13778">
        <w:rPr>
          <w:rFonts w:ascii="Times New Roman" w:eastAsia="Times New Roman" w:hAnsi="Times New Roman" w:cs="Times New Roman"/>
          <w:kern w:val="0"/>
          <w:sz w:val="20"/>
          <w:szCs w:val="20"/>
          <w14:ligatures w14:val="none"/>
        </w:rPr>
        <w:t xml:space="preserve"> Not a strong buy signal (would need RSI &lt; 30), nor a sell signal (would need RSI &gt; 70). Traders might wait for either a pullback (RSI drops) or confirmation of overbought conditions (RSI rises above 70).</w:t>
      </w:r>
    </w:p>
    <w:p w14:paraId="05C4C0B4"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When to Buy and When Not to Buy (RSI)</w:t>
      </w:r>
    </w:p>
    <w:p w14:paraId="68216E8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TO BUY:</w:t>
      </w:r>
    </w:p>
    <w:p w14:paraId="65998F79" w14:textId="77777777" w:rsidR="00C13778" w:rsidRPr="00C13778" w:rsidRDefault="00C13778" w:rsidP="00C13778">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drops below 30:</w:t>
      </w:r>
      <w:r w:rsidRPr="00C13778">
        <w:rPr>
          <w:rFonts w:ascii="Times New Roman" w:eastAsia="Times New Roman" w:hAnsi="Times New Roman" w:cs="Times New Roman"/>
          <w:kern w:val="0"/>
          <w:sz w:val="20"/>
          <w:szCs w:val="20"/>
          <w14:ligatures w14:val="none"/>
        </w:rPr>
        <w:t xml:space="preserve"> This indicates the asset is oversold. Historically, prices tend to bounce back after reaching oversold levels, presenting a buying opportunity.</w:t>
      </w:r>
    </w:p>
    <w:p w14:paraId="4F2206C6" w14:textId="77777777" w:rsidR="00C13778" w:rsidRPr="00C13778" w:rsidRDefault="00C13778" w:rsidP="00C13778">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crosses back above 30 after being oversold:</w:t>
      </w:r>
      <w:r w:rsidRPr="00C13778">
        <w:rPr>
          <w:rFonts w:ascii="Times New Roman" w:eastAsia="Times New Roman" w:hAnsi="Times New Roman" w:cs="Times New Roman"/>
          <w:kern w:val="0"/>
          <w:sz w:val="20"/>
          <w:szCs w:val="20"/>
          <w14:ligatures w14:val="none"/>
        </w:rPr>
        <w:t xml:space="preserve"> This confirms the oversold condition is ending and upward momentum is beginning.</w:t>
      </w:r>
    </w:p>
    <w:p w14:paraId="676AB065" w14:textId="77777777" w:rsidR="00C13778" w:rsidRPr="00C13778" w:rsidRDefault="00C13778" w:rsidP="00C13778">
      <w:pPr>
        <w:numPr>
          <w:ilvl w:val="0"/>
          <w:numId w:val="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Bullish divergence:</w:t>
      </w:r>
      <w:r w:rsidRPr="00C13778">
        <w:rPr>
          <w:rFonts w:ascii="Times New Roman" w:eastAsia="Times New Roman" w:hAnsi="Times New Roman" w:cs="Times New Roman"/>
          <w:kern w:val="0"/>
          <w:sz w:val="20"/>
          <w:szCs w:val="20"/>
          <w14:ligatures w14:val="none"/>
        </w:rPr>
        <w:t xml:space="preserve"> When price makes a lower low, but RSI makes a higher low, suggesting weakening downward momentum.</w:t>
      </w:r>
    </w:p>
    <w:p w14:paraId="02FE041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NOT TO BUY:</w:t>
      </w:r>
    </w:p>
    <w:p w14:paraId="65EE8678" w14:textId="77777777" w:rsidR="00C13778" w:rsidRPr="00C13778" w:rsidRDefault="00C13778" w:rsidP="00C1377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is above 70:</w:t>
      </w:r>
      <w:r w:rsidRPr="00C13778">
        <w:rPr>
          <w:rFonts w:ascii="Times New Roman" w:eastAsia="Times New Roman" w:hAnsi="Times New Roman" w:cs="Times New Roman"/>
          <w:kern w:val="0"/>
          <w:sz w:val="20"/>
          <w:szCs w:val="20"/>
          <w14:ligatures w14:val="none"/>
        </w:rPr>
        <w:t xml:space="preserve"> The asset is overbought, and buying at this level increases the risk of purchasing before a price decline.</w:t>
      </w:r>
    </w:p>
    <w:p w14:paraId="0AA98D54" w14:textId="77777777" w:rsidR="00C13778" w:rsidRPr="00C13778" w:rsidRDefault="00C13778" w:rsidP="00C1377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is between 60-70 and rising rapidly:</w:t>
      </w:r>
      <w:r w:rsidRPr="00C13778">
        <w:rPr>
          <w:rFonts w:ascii="Times New Roman" w:eastAsia="Times New Roman" w:hAnsi="Times New Roman" w:cs="Times New Roman"/>
          <w:kern w:val="0"/>
          <w:sz w:val="20"/>
          <w:szCs w:val="20"/>
          <w14:ligatures w14:val="none"/>
        </w:rPr>
        <w:t xml:space="preserve"> Similar to our example (67.44), momentum is strong but nearing overbought territory. Waiting for a better entry point is prudent.</w:t>
      </w:r>
    </w:p>
    <w:p w14:paraId="259F90EE" w14:textId="77777777" w:rsidR="00C13778" w:rsidRPr="00C13778" w:rsidRDefault="00C13778" w:rsidP="00C13778">
      <w:pPr>
        <w:numPr>
          <w:ilvl w:val="0"/>
          <w:numId w:val="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 divergence:</w:t>
      </w:r>
      <w:r w:rsidRPr="00C13778">
        <w:rPr>
          <w:rFonts w:ascii="Times New Roman" w:eastAsia="Times New Roman" w:hAnsi="Times New Roman" w:cs="Times New Roman"/>
          <w:kern w:val="0"/>
          <w:sz w:val="20"/>
          <w:szCs w:val="20"/>
          <w14:ligatures w14:val="none"/>
        </w:rPr>
        <w:t xml:space="preserve"> When price makes a higher high, but RSI makes a lower high, suggesting weakening upward momentum.</w:t>
      </w:r>
    </w:p>
    <w:p w14:paraId="7587C3E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RULES MATTER:</w:t>
      </w:r>
    </w:p>
    <w:p w14:paraId="7472DBF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is a mean-reversion indicator based on the principle that extreme price movements (both up and down) tend to correct over time. Buying when RSI is low means you're purchasing when pessimism is high and prices are likely depressed. Conversely, buying when RSI is high means you're purchasing when optimism is high and prices may be inflated, increasing downside risk.</w:t>
      </w:r>
    </w:p>
    <w:p w14:paraId="756D8059"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12109FB9">
          <v:rect id="_x0000_i1034" alt="" style="width:468pt;height:.05pt;mso-width-percent:0;mso-height-percent:0;mso-width-percent:0;mso-height-percent:0" o:hralign="center" o:hrstd="t" o:hr="t" fillcolor="#a0a0a0" stroked="f"/>
        </w:pict>
      </w:r>
    </w:p>
    <w:p w14:paraId="04E1CCA6"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INDICATOR 2: MACD (MOVING AVERAGE CONVERGENCE DIVERGENCE)</w:t>
      </w:r>
    </w:p>
    <w:p w14:paraId="6574A89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What MACD Measures</w:t>
      </w:r>
    </w:p>
    <w:p w14:paraId="477469B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MACD is a trend-following momentum indicator that reveals changes in the strength, direction, momentum, and duration of a trend. It consists of two lines (MACD line and signal line) and a histogram showing their difference. MACD helps identify both trend direction and potential reversals.</w:t>
      </w:r>
    </w:p>
    <w:p w14:paraId="5809836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Formula</w:t>
      </w:r>
    </w:p>
    <w:p w14:paraId="0002D70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Line = EMA(12) - EMA(26)</w:t>
      </w:r>
    </w:p>
    <w:p w14:paraId="0800858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107A2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Signal Line = EMA(9) of MACD Line</w:t>
      </w:r>
    </w:p>
    <w:p w14:paraId="6E2AB1C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F32C4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Histogram = MACD Line - Signal Line</w:t>
      </w:r>
    </w:p>
    <w:p w14:paraId="69F7A6D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Where:</w:t>
      </w:r>
    </w:p>
    <w:p w14:paraId="5CC885B5" w14:textId="77777777" w:rsidR="00C13778" w:rsidRPr="00C13778" w:rsidRDefault="00C13778" w:rsidP="00C1377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EMA(12)</w:t>
      </w:r>
      <w:r w:rsidRPr="00C13778">
        <w:rPr>
          <w:rFonts w:ascii="Times New Roman" w:eastAsia="Times New Roman" w:hAnsi="Times New Roman" w:cs="Times New Roman"/>
          <w:kern w:val="0"/>
          <w:sz w:val="20"/>
          <w:szCs w:val="20"/>
          <w14:ligatures w14:val="none"/>
        </w:rPr>
        <w:t xml:space="preserve"> = 12-period Exponential Moving Average (fast)</w:t>
      </w:r>
    </w:p>
    <w:p w14:paraId="13BE5769" w14:textId="77777777" w:rsidR="00C13778" w:rsidRPr="00C13778" w:rsidRDefault="00C13778" w:rsidP="00C1377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EMA(26)</w:t>
      </w:r>
      <w:r w:rsidRPr="00C13778">
        <w:rPr>
          <w:rFonts w:ascii="Times New Roman" w:eastAsia="Times New Roman" w:hAnsi="Times New Roman" w:cs="Times New Roman"/>
          <w:kern w:val="0"/>
          <w:sz w:val="20"/>
          <w:szCs w:val="20"/>
          <w14:ligatures w14:val="none"/>
        </w:rPr>
        <w:t xml:space="preserve"> = 26-period Exponential Moving Average (slow)</w:t>
      </w:r>
    </w:p>
    <w:p w14:paraId="082C04C8" w14:textId="77777777" w:rsidR="00C13778" w:rsidRPr="00C13778" w:rsidRDefault="00C13778" w:rsidP="00C13778">
      <w:pPr>
        <w:numPr>
          <w:ilvl w:val="0"/>
          <w:numId w:val="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EMA(9)</w:t>
      </w:r>
      <w:r w:rsidRPr="00C13778">
        <w:rPr>
          <w:rFonts w:ascii="Times New Roman" w:eastAsia="Times New Roman" w:hAnsi="Times New Roman" w:cs="Times New Roman"/>
          <w:kern w:val="0"/>
          <w:sz w:val="20"/>
          <w:szCs w:val="20"/>
          <w14:ligatures w14:val="none"/>
        </w:rPr>
        <w:t xml:space="preserve"> = 9-period Exponential Moving Average of the MACD line</w:t>
      </w:r>
    </w:p>
    <w:p w14:paraId="1BC0118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Exponential Moving Average (EMA) Calculation</w:t>
      </w:r>
    </w:p>
    <w:p w14:paraId="326D033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kern w:val="0"/>
          <w14:ligatures w14:val="none"/>
        </w:rPr>
        <w:t>EMA gives more weight to recent prices. The formula is:</w:t>
      </w:r>
    </w:p>
    <w:p w14:paraId="1B2238E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Multiplier = 2 / (Period + 1)</w:t>
      </w:r>
    </w:p>
    <w:p w14:paraId="0AED54B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D82B8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EMA(today) = (Price(today) × Multiplier) + (EMA(yesterday) × (1 - Multiplier))</w:t>
      </w:r>
    </w:p>
    <w:p w14:paraId="7909B5B9"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lastRenderedPageBreak/>
        <w:t>Step-by-Step Calculation</w:t>
      </w:r>
    </w:p>
    <w:p w14:paraId="048D6D73"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1: Calculate EMA(12)</w:t>
      </w:r>
    </w:p>
    <w:p w14:paraId="40AC965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Multiplier for EMA(12) = 2 / (12 + 1) = 2 / 13 = 0.1538</w:t>
      </w:r>
    </w:p>
    <w:p w14:paraId="38105EF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18485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Starting with SMA(12) as the seed:</w:t>
      </w:r>
    </w:p>
    <w:p w14:paraId="299C92F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SMA(12) at t-2 = Sum of 12 prices / 12 = 95,050</w:t>
      </w:r>
    </w:p>
    <w:p w14:paraId="76BFDC2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CF79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Then apply EMA formula recursively:</w:t>
      </w:r>
    </w:p>
    <w:p w14:paraId="246343C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EMA(12) at t-2 = 95,050 (seed value)</w:t>
      </w:r>
    </w:p>
    <w:p w14:paraId="0F2C270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EMA(12) at t-1 = (95,400 × 0.1538) + (95,050 × 0.8462)</w:t>
      </w:r>
    </w:p>
    <w:p w14:paraId="2BE1E31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14,672.52 + 80,410.31</w:t>
      </w:r>
    </w:p>
    <w:p w14:paraId="13D13E3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95,082.83</w:t>
      </w:r>
    </w:p>
    <w:p w14:paraId="5D4BEC6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B8853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EMA(12) at t-0 = (96,000 × 0.1538) + (95,082.83 × 0.8462)</w:t>
      </w:r>
    </w:p>
    <w:p w14:paraId="75DB03A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14,764.80 + 80,439.09</w:t>
      </w:r>
    </w:p>
    <w:p w14:paraId="6E28808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95,203.89</w:t>
      </w:r>
    </w:p>
    <w:p w14:paraId="22D87B5D"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Calculate EMA(26)</w:t>
      </w:r>
    </w:p>
    <w:p w14:paraId="6601660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Multiplier for EMA(26) = 2 / (26 + 1) = 2 / 27 = 0.0741</w:t>
      </w:r>
    </w:p>
    <w:p w14:paraId="5EB483D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3CD9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(Assuming 26 periods of historical data available)</w:t>
      </w:r>
    </w:p>
    <w:p w14:paraId="3463E47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SMA(26) = 94,900 (seed value from historical data)</w:t>
      </w:r>
    </w:p>
    <w:p w14:paraId="773F85C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FD505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EMA(26) at t-1 = 94,950 (calculated from previous periods)</w:t>
      </w:r>
    </w:p>
    <w:p w14:paraId="42FFA9B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EMA(26) at t-0 = (96,000 × 0.0741) + (94,950 × 0.9259)</w:t>
      </w:r>
    </w:p>
    <w:p w14:paraId="651EAD5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7,113.60 + 87,914.51</w:t>
      </w:r>
    </w:p>
    <w:p w14:paraId="64ECD6F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95,028.11</w:t>
      </w:r>
    </w:p>
    <w:p w14:paraId="6CFFC54D"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3: Calculate MACD Line</w:t>
      </w:r>
    </w:p>
    <w:p w14:paraId="2B4119A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Line = EMA(12) - EMA(26)</w:t>
      </w:r>
    </w:p>
    <w:p w14:paraId="7B82E1A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95,203.89 - 95,028.11</w:t>
      </w:r>
    </w:p>
    <w:p w14:paraId="6718B64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175.78</w:t>
      </w:r>
    </w:p>
    <w:p w14:paraId="3A151177"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4: Calculate Signal Line</w:t>
      </w:r>
    </w:p>
    <w:p w14:paraId="554BD60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Signal Line = 9-period EMA of MACD Line</w:t>
      </w:r>
    </w:p>
    <w:p w14:paraId="595D9AA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41FD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(Assuming previous MACD values for EMA calculation)</w:t>
      </w:r>
    </w:p>
    <w:p w14:paraId="7447378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Signal Line at t-0 = 155.25 (calculated from previous MACD values)</w:t>
      </w:r>
    </w:p>
    <w:p w14:paraId="6B2A1294"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5: Calculate MACD Histogram</w:t>
      </w:r>
    </w:p>
    <w:p w14:paraId="48179E3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Histogram = MACD Line - Signal Line</w:t>
      </w:r>
    </w:p>
    <w:p w14:paraId="4D1CA35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175.78 - 155.25</w:t>
      </w:r>
    </w:p>
    <w:p w14:paraId="5EB2AC1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20.53</w:t>
      </w:r>
    </w:p>
    <w:p w14:paraId="0780379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Result</w:t>
      </w:r>
    </w:p>
    <w:p w14:paraId="5CE1316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MACD Histogram Value: +20.53</w:t>
      </w:r>
    </w:p>
    <w:p w14:paraId="46325527"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 and Trading Signals</w:t>
      </w:r>
    </w:p>
    <w:p w14:paraId="13F98D3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Components and Their Meanings:</w:t>
      </w:r>
    </w:p>
    <w:p w14:paraId="67AC2F5B" w14:textId="77777777" w:rsidR="00C13778" w:rsidRPr="00C13778" w:rsidRDefault="00C13778" w:rsidP="00C1377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Positive MACD Line:</w:t>
      </w:r>
      <w:r w:rsidRPr="00C13778">
        <w:rPr>
          <w:rFonts w:ascii="Times New Roman" w:eastAsia="Times New Roman" w:hAnsi="Times New Roman" w:cs="Times New Roman"/>
          <w:kern w:val="0"/>
          <w:sz w:val="20"/>
          <w:szCs w:val="20"/>
          <w14:ligatures w14:val="none"/>
        </w:rPr>
        <w:t xml:space="preserve"> Fast EMA is above slow EMA, indicating bullish momentum.</w:t>
      </w:r>
    </w:p>
    <w:p w14:paraId="53A199DD" w14:textId="77777777" w:rsidR="00C13778" w:rsidRPr="00C13778" w:rsidRDefault="00C13778" w:rsidP="00C1377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Negative MACD Line:</w:t>
      </w:r>
      <w:r w:rsidRPr="00C13778">
        <w:rPr>
          <w:rFonts w:ascii="Times New Roman" w:eastAsia="Times New Roman" w:hAnsi="Times New Roman" w:cs="Times New Roman"/>
          <w:kern w:val="0"/>
          <w:sz w:val="20"/>
          <w:szCs w:val="20"/>
          <w14:ligatures w14:val="none"/>
        </w:rPr>
        <w:t xml:space="preserve"> Fast EMA is below slow EMA, indicating bearish momentum.</w:t>
      </w:r>
    </w:p>
    <w:p w14:paraId="79988B06" w14:textId="77777777" w:rsidR="00C13778" w:rsidRPr="00C13778" w:rsidRDefault="00C13778" w:rsidP="00C1377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Positive Histogram:</w:t>
      </w:r>
      <w:r w:rsidRPr="00C13778">
        <w:rPr>
          <w:rFonts w:ascii="Times New Roman" w:eastAsia="Times New Roman" w:hAnsi="Times New Roman" w:cs="Times New Roman"/>
          <w:kern w:val="0"/>
          <w:sz w:val="20"/>
          <w:szCs w:val="20"/>
          <w14:ligatures w14:val="none"/>
        </w:rPr>
        <w:t xml:space="preserve"> MACD line is above signal line, suggesting increasing bullish momentum.</w:t>
      </w:r>
    </w:p>
    <w:p w14:paraId="6C1A59EA" w14:textId="77777777" w:rsidR="00C13778" w:rsidRPr="00C13778" w:rsidRDefault="00C13778" w:rsidP="00C13778">
      <w:pPr>
        <w:numPr>
          <w:ilvl w:val="0"/>
          <w:numId w:val="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Negative Histogram:</w:t>
      </w:r>
      <w:r w:rsidRPr="00C13778">
        <w:rPr>
          <w:rFonts w:ascii="Times New Roman" w:eastAsia="Times New Roman" w:hAnsi="Times New Roman" w:cs="Times New Roman"/>
          <w:kern w:val="0"/>
          <w:sz w:val="20"/>
          <w:szCs w:val="20"/>
          <w14:ligatures w14:val="none"/>
        </w:rPr>
        <w:t xml:space="preserve"> MACD line is below signal line, suggesting increasing bearish momentum.</w:t>
      </w:r>
    </w:p>
    <w:p w14:paraId="49F8663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Key MACD Signals:</w:t>
      </w:r>
    </w:p>
    <w:p w14:paraId="5975F75D" w14:textId="77777777" w:rsidR="00C13778" w:rsidRPr="00C13778" w:rsidRDefault="00C13778" w:rsidP="00C1377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Bullish Crossover:</w:t>
      </w:r>
      <w:r w:rsidRPr="00C13778">
        <w:rPr>
          <w:rFonts w:ascii="Times New Roman" w:eastAsia="Times New Roman" w:hAnsi="Times New Roman" w:cs="Times New Roman"/>
          <w:kern w:val="0"/>
          <w:sz w:val="20"/>
          <w:szCs w:val="20"/>
          <w14:ligatures w14:val="none"/>
        </w:rPr>
        <w:t xml:space="preserve"> MACD line crosses above signal line (histogram turns positive) - Buy signal</w:t>
      </w:r>
    </w:p>
    <w:p w14:paraId="1D9F8B25" w14:textId="77777777" w:rsidR="00C13778" w:rsidRPr="00C13778" w:rsidRDefault="00C13778" w:rsidP="00C1377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 Crossover:</w:t>
      </w:r>
      <w:r w:rsidRPr="00C13778">
        <w:rPr>
          <w:rFonts w:ascii="Times New Roman" w:eastAsia="Times New Roman" w:hAnsi="Times New Roman" w:cs="Times New Roman"/>
          <w:kern w:val="0"/>
          <w:sz w:val="20"/>
          <w:szCs w:val="20"/>
          <w14:ligatures w14:val="none"/>
        </w:rPr>
        <w:t xml:space="preserve"> MACD line crosses below signal line (histogram turns negative) - Sell signal</w:t>
      </w:r>
    </w:p>
    <w:p w14:paraId="0CA9D48D" w14:textId="77777777" w:rsidR="00C13778" w:rsidRPr="00C13778" w:rsidRDefault="00C13778" w:rsidP="00C13778">
      <w:pPr>
        <w:numPr>
          <w:ilvl w:val="0"/>
          <w:numId w:val="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Zero Line Crossover:</w:t>
      </w:r>
      <w:r w:rsidRPr="00C13778">
        <w:rPr>
          <w:rFonts w:ascii="Times New Roman" w:eastAsia="Times New Roman" w:hAnsi="Times New Roman" w:cs="Times New Roman"/>
          <w:kern w:val="0"/>
          <w:sz w:val="20"/>
          <w:szCs w:val="20"/>
          <w14:ligatures w14:val="none"/>
        </w:rPr>
        <w:t xml:space="preserve"> MACD line crosses above or below zero - Strong trend confirmation</w:t>
      </w:r>
    </w:p>
    <w:p w14:paraId="6A4BCAFC"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Our MACD Histogram of +20.53:</w:t>
      </w:r>
    </w:p>
    <w:p w14:paraId="78B7145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positive value indicates:</w:t>
      </w:r>
    </w:p>
    <w:p w14:paraId="2295266D" w14:textId="77777777" w:rsidR="00C13778" w:rsidRPr="00C13778" w:rsidRDefault="00C13778" w:rsidP="00C1377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w:t>
      </w:r>
      <w:r w:rsidRPr="00C13778">
        <w:rPr>
          <w:rFonts w:ascii="Times New Roman" w:eastAsia="Times New Roman" w:hAnsi="Times New Roman" w:cs="Times New Roman"/>
          <w:kern w:val="0"/>
          <w:sz w:val="20"/>
          <w:szCs w:val="20"/>
          <w14:ligatures w14:val="none"/>
        </w:rPr>
        <w:t xml:space="preserve"> The fast EMA (12) is rising faster than the slow EMA (26), showing building bullish momentum.</w:t>
      </w:r>
    </w:p>
    <w:p w14:paraId="4EEFFA24" w14:textId="77777777" w:rsidR="00C13778" w:rsidRPr="00C13778" w:rsidRDefault="00C13778" w:rsidP="00C1377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BUY signal. The MACD line is above the signal line, and both are likely above zero.</w:t>
      </w:r>
    </w:p>
    <w:p w14:paraId="675C090C" w14:textId="77777777" w:rsidR="00C13778" w:rsidRPr="00C13778" w:rsidRDefault="00C13778" w:rsidP="00C13778">
      <w:pPr>
        <w:numPr>
          <w:ilvl w:val="0"/>
          <w:numId w:val="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The positive histogram value of 20.53 suggests the bullish momentum is not just present but accelerating.</w:t>
      </w:r>
    </w:p>
    <w:p w14:paraId="50D4069F"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When to Buy and When Not to Buy (MACD)</w:t>
      </w:r>
    </w:p>
    <w:p w14:paraId="710EE5D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TO BUY:</w:t>
      </w:r>
    </w:p>
    <w:p w14:paraId="639542E6" w14:textId="77777777" w:rsidR="00C13778" w:rsidRPr="00C13778" w:rsidRDefault="00C13778" w:rsidP="00C13778">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Bullish crossover occurs:</w:t>
      </w:r>
      <w:r w:rsidRPr="00C13778">
        <w:rPr>
          <w:rFonts w:ascii="Times New Roman" w:eastAsia="Times New Roman" w:hAnsi="Times New Roman" w:cs="Times New Roman"/>
          <w:kern w:val="0"/>
          <w:sz w:val="20"/>
          <w:szCs w:val="20"/>
          <w14:ligatures w14:val="none"/>
        </w:rPr>
        <w:t xml:space="preserve"> MACD line crosses above signal line (histogram goes from negative to positive). This signals the beginning of upward momentum.</w:t>
      </w:r>
    </w:p>
    <w:p w14:paraId="703455E2" w14:textId="77777777" w:rsidR="00C13778" w:rsidRPr="00C13778" w:rsidRDefault="00C13778" w:rsidP="00C13778">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Both MACD and histogram are positive and rising:</w:t>
      </w:r>
      <w:r w:rsidRPr="00C13778">
        <w:rPr>
          <w:rFonts w:ascii="Times New Roman" w:eastAsia="Times New Roman" w:hAnsi="Times New Roman" w:cs="Times New Roman"/>
          <w:kern w:val="0"/>
          <w:sz w:val="20"/>
          <w:szCs w:val="20"/>
          <w14:ligatures w14:val="none"/>
        </w:rPr>
        <w:t xml:space="preserve"> Like our example (+20.53), this confirms strengthening bullish momentum.</w:t>
      </w:r>
    </w:p>
    <w:p w14:paraId="22CFA142" w14:textId="77777777" w:rsidR="00C13778" w:rsidRPr="00C13778" w:rsidRDefault="00C13778" w:rsidP="00C13778">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crosses above zero line:</w:t>
      </w:r>
      <w:r w:rsidRPr="00C13778">
        <w:rPr>
          <w:rFonts w:ascii="Times New Roman" w:eastAsia="Times New Roman" w:hAnsi="Times New Roman" w:cs="Times New Roman"/>
          <w:kern w:val="0"/>
          <w:sz w:val="20"/>
          <w:szCs w:val="20"/>
          <w14:ligatures w14:val="none"/>
        </w:rPr>
        <w:t xml:space="preserve"> This is a stronger confirmation that the trend has shifted from bearish to bullish.</w:t>
      </w:r>
    </w:p>
    <w:p w14:paraId="126A3905" w14:textId="77777777" w:rsidR="00C13778" w:rsidRPr="00C13778" w:rsidRDefault="00C13778" w:rsidP="00C13778">
      <w:pPr>
        <w:numPr>
          <w:ilvl w:val="0"/>
          <w:numId w:val="1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Bullish divergence:</w:t>
      </w:r>
      <w:r w:rsidRPr="00C13778">
        <w:rPr>
          <w:rFonts w:ascii="Times New Roman" w:eastAsia="Times New Roman" w:hAnsi="Times New Roman" w:cs="Times New Roman"/>
          <w:kern w:val="0"/>
          <w:sz w:val="20"/>
          <w:szCs w:val="20"/>
          <w14:ligatures w14:val="none"/>
        </w:rPr>
        <w:t xml:space="preserve"> Price makes a lower low, but MACD makes a higher low, suggesting weakening bearish momentum.</w:t>
      </w:r>
    </w:p>
    <w:p w14:paraId="101A38B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NOT TO BUY:</w:t>
      </w:r>
    </w:p>
    <w:p w14:paraId="58FE1A98" w14:textId="77777777" w:rsidR="00C13778" w:rsidRPr="00C13778" w:rsidRDefault="00C13778" w:rsidP="00C1377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 crossover occurs:</w:t>
      </w:r>
      <w:r w:rsidRPr="00C13778">
        <w:rPr>
          <w:rFonts w:ascii="Times New Roman" w:eastAsia="Times New Roman" w:hAnsi="Times New Roman" w:cs="Times New Roman"/>
          <w:kern w:val="0"/>
          <w:sz w:val="20"/>
          <w:szCs w:val="20"/>
          <w14:ligatures w14:val="none"/>
        </w:rPr>
        <w:t xml:space="preserve"> MACD line crosses below signal line (histogram goes from positive to negative), indicating weakening bullish momentum or beginning of downtrend.</w:t>
      </w:r>
    </w:p>
    <w:p w14:paraId="274F24D1" w14:textId="77777777" w:rsidR="00C13778" w:rsidRPr="00C13778" w:rsidRDefault="00C13778" w:rsidP="00C1377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is negative and falling:</w:t>
      </w:r>
      <w:r w:rsidRPr="00C13778">
        <w:rPr>
          <w:rFonts w:ascii="Times New Roman" w:eastAsia="Times New Roman" w:hAnsi="Times New Roman" w:cs="Times New Roman"/>
          <w:kern w:val="0"/>
          <w:sz w:val="20"/>
          <w:szCs w:val="20"/>
          <w14:ligatures w14:val="none"/>
        </w:rPr>
        <w:t xml:space="preserve"> Both the MACD line and histogram are negative and declining, confirming strong bearish momentum.</w:t>
      </w:r>
    </w:p>
    <w:p w14:paraId="22443979" w14:textId="77777777" w:rsidR="00C13778" w:rsidRPr="00C13778" w:rsidRDefault="00C13778" w:rsidP="00C1377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crosses below zero line:</w:t>
      </w:r>
      <w:r w:rsidRPr="00C13778">
        <w:rPr>
          <w:rFonts w:ascii="Times New Roman" w:eastAsia="Times New Roman" w:hAnsi="Times New Roman" w:cs="Times New Roman"/>
          <w:kern w:val="0"/>
          <w:sz w:val="20"/>
          <w:szCs w:val="20"/>
          <w14:ligatures w14:val="none"/>
        </w:rPr>
        <w:t xml:space="preserve"> Strong confirmation of a bearish trend.</w:t>
      </w:r>
    </w:p>
    <w:p w14:paraId="2E5D9EBD" w14:textId="77777777" w:rsidR="00C13778" w:rsidRPr="00C13778" w:rsidRDefault="00C13778" w:rsidP="00C13778">
      <w:pPr>
        <w:numPr>
          <w:ilvl w:val="0"/>
          <w:numId w:val="1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 divergence:</w:t>
      </w:r>
      <w:r w:rsidRPr="00C13778">
        <w:rPr>
          <w:rFonts w:ascii="Times New Roman" w:eastAsia="Times New Roman" w:hAnsi="Times New Roman" w:cs="Times New Roman"/>
          <w:kern w:val="0"/>
          <w:sz w:val="20"/>
          <w:szCs w:val="20"/>
          <w14:ligatures w14:val="none"/>
        </w:rPr>
        <w:t xml:space="preserve"> Price makes a higher high, but MACD makes a lower high, suggesting momentum is weakening despite price gains.</w:t>
      </w:r>
    </w:p>
    <w:p w14:paraId="589F92F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RULES MATTER:</w:t>
      </w:r>
    </w:p>
    <w:p w14:paraId="7CD5496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lastRenderedPageBreak/>
        <w:t>MACD is based on the convergence and divergence of moving averages, which smooth out price action to reveal underlying trends. When faster-moving averages (representing recent price action) move above slower averages (representing longer-term trends), it signals that momentum is building upward. Conversely, when they diverge downward, momentum is turning negative. The histogram amplifies these signals by showing the rate of change in the relationship.</w:t>
      </w:r>
    </w:p>
    <w:p w14:paraId="1D6D8EB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Buying during bullish MACD conditions means you're entering a trade when momentum is confirmed to be positive, reducing the risk of false signals. Not buying during bearish MACD conditions protects you from entering positions when the trend is working against you.</w:t>
      </w:r>
    </w:p>
    <w:p w14:paraId="0F08F965"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2D9B619B">
          <v:rect id="_x0000_i1033" alt="" style="width:468pt;height:.05pt;mso-width-percent:0;mso-height-percent:0;mso-width-percent:0;mso-height-percent:0" o:hralign="center" o:hrstd="t" o:hr="t" fillcolor="#a0a0a0" stroked="f"/>
        </w:pict>
      </w:r>
    </w:p>
    <w:p w14:paraId="66545548"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INDICATOR 3: BOLLINGER BANDS</w:t>
      </w:r>
    </w:p>
    <w:p w14:paraId="4C5890D5"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What Bollinger Bands Measure</w:t>
      </w:r>
    </w:p>
    <w:p w14:paraId="7CB927D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Bollinger Bands measure price volatility and identify potential overbought and oversold conditions. The bands expand during high volatility periods and contract during low volatility periods. Prices tend to bounce between the bands, and breaks outside the bands can signal continuation or reversal.</w:t>
      </w:r>
    </w:p>
    <w:p w14:paraId="663B96D0"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Formula</w:t>
      </w:r>
    </w:p>
    <w:p w14:paraId="17158CB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Middle Band = SMA(20)</w:t>
      </w:r>
    </w:p>
    <w:p w14:paraId="30C3480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B00E3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Upper Band = Middle Band + (2 × Standard Deviation)</w:t>
      </w:r>
    </w:p>
    <w:p w14:paraId="531D1DC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0B588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Lower Band = Middle Band - (2 × Standard Deviation)</w:t>
      </w:r>
    </w:p>
    <w:p w14:paraId="1150A7C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40A07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Position = (Current Price - Lower Band) / (Upper Band - Lower Band)</w:t>
      </w:r>
    </w:p>
    <w:p w14:paraId="70588051"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Where:</w:t>
      </w:r>
    </w:p>
    <w:p w14:paraId="0E3F9F23" w14:textId="77777777" w:rsidR="00C13778" w:rsidRPr="00C13778" w:rsidRDefault="00C13778" w:rsidP="00C13778">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SMA(20)</w:t>
      </w:r>
      <w:r w:rsidRPr="00C13778">
        <w:rPr>
          <w:rFonts w:ascii="Times New Roman" w:eastAsia="Times New Roman" w:hAnsi="Times New Roman" w:cs="Times New Roman"/>
          <w:kern w:val="0"/>
          <w:sz w:val="20"/>
          <w:szCs w:val="20"/>
          <w14:ligatures w14:val="none"/>
        </w:rPr>
        <w:t xml:space="preserve"> = 20-period Simple Moving Average</w:t>
      </w:r>
    </w:p>
    <w:p w14:paraId="39C8B0FF" w14:textId="77777777" w:rsidR="00C13778" w:rsidRPr="00C13778" w:rsidRDefault="00C13778" w:rsidP="00C13778">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Standard Deviation</w:t>
      </w:r>
      <w:r w:rsidRPr="00C13778">
        <w:rPr>
          <w:rFonts w:ascii="Times New Roman" w:eastAsia="Times New Roman" w:hAnsi="Times New Roman" w:cs="Times New Roman"/>
          <w:kern w:val="0"/>
          <w:sz w:val="20"/>
          <w:szCs w:val="20"/>
          <w14:ligatures w14:val="none"/>
        </w:rPr>
        <w:t xml:space="preserve"> = Measure of price dispersion from the average</w:t>
      </w:r>
    </w:p>
    <w:p w14:paraId="633AF1B7" w14:textId="77777777" w:rsidR="00C13778" w:rsidRPr="00C13778" w:rsidRDefault="00C13778" w:rsidP="00C13778">
      <w:pPr>
        <w:numPr>
          <w:ilvl w:val="0"/>
          <w:numId w:val="1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Position</w:t>
      </w:r>
      <w:r w:rsidRPr="00C13778">
        <w:rPr>
          <w:rFonts w:ascii="Times New Roman" w:eastAsia="Times New Roman" w:hAnsi="Times New Roman" w:cs="Times New Roman"/>
          <w:kern w:val="0"/>
          <w:sz w:val="20"/>
          <w:szCs w:val="20"/>
          <w14:ligatures w14:val="none"/>
        </w:rPr>
        <w:t xml:space="preserve"> = Normalized value from 0 (at lower band) to 1 (at upper band)</w:t>
      </w:r>
    </w:p>
    <w:p w14:paraId="6757D378"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Step-by-Step Calculation</w:t>
      </w:r>
    </w:p>
    <w:p w14:paraId="2F588234"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1: Calculate 20-Period Simple Moving Average (SMA)</w:t>
      </w:r>
    </w:p>
    <w:p w14:paraId="7187D60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Last 15 prices (we'll use 15 due to limited data):</w:t>
      </w:r>
    </w:p>
    <w:p w14:paraId="032B0C9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94,500, 94,800, 95,200, 95,600, 95,800, 95,500, 95,200, 94,900,</w:t>
      </w:r>
    </w:p>
    <w:p w14:paraId="258F818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94,600, 94,400, 94,700, 95,100, 95,400, 95,700, 96,000</w:t>
      </w:r>
    </w:p>
    <w:p w14:paraId="0D69157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69B65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Sum = 94,500 + 94,800 + ... + 96,000 = 1,427,400</w:t>
      </w:r>
    </w:p>
    <w:p w14:paraId="598543A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8251C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SMA(15) = 1,427,400 / 15 = 95,160.00</w:t>
      </w:r>
    </w:p>
    <w:p w14:paraId="6A8780BA"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Calculate Standard Deviation</w:t>
      </w:r>
    </w:p>
    <w:p w14:paraId="6B62461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For each price, calculate the squared deviation from SMA:</w:t>
      </w:r>
    </w:p>
    <w:p w14:paraId="34270CF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290CE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(94,500 - 95,160)² = (-660)² = 435,600</w:t>
      </w:r>
    </w:p>
    <w:p w14:paraId="16E134C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(94,800 - 95,160)² = (-360)² = 129,600</w:t>
      </w:r>
    </w:p>
    <w:p w14:paraId="58B303A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(95,200 - 95,160)² = (40)² = 1,600</w:t>
      </w:r>
    </w:p>
    <w:p w14:paraId="66A0B29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(95,600 - 95,160)² = (440)² = 193,600</w:t>
      </w:r>
    </w:p>
    <w:p w14:paraId="3DF0A4F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(95,800 - 95,160)² = (640)² = 409,600</w:t>
      </w:r>
    </w:p>
    <w:p w14:paraId="53F5B4E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(95,500 - 95,160)² = (340)² = 115,600</w:t>
      </w:r>
    </w:p>
    <w:p w14:paraId="142AEB7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(95,200 - 95,160)² = (40)² = 1,600</w:t>
      </w:r>
    </w:p>
    <w:p w14:paraId="4D975E3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(94,900 - 95,160)² = (-260)² = 67,600</w:t>
      </w:r>
    </w:p>
    <w:p w14:paraId="430629B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(94,600 - 95,160)² = (-560)² = 313,600</w:t>
      </w:r>
    </w:p>
    <w:p w14:paraId="5E7C159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(94,400 - 95,160)² = (-760)² = 577,600</w:t>
      </w:r>
    </w:p>
    <w:p w14:paraId="5956460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(94,700 - 95,160)² = (-460)² = 211,600</w:t>
      </w:r>
    </w:p>
    <w:p w14:paraId="5DCA8A5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(95,100 - 95,160)² = (-60)² = 3,600</w:t>
      </w:r>
    </w:p>
    <w:p w14:paraId="3E2ACE4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(95,400 - 95,160)² = (240)² = 57,600</w:t>
      </w:r>
    </w:p>
    <w:p w14:paraId="0B375D7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(95,700 - 95,160)² = (540)² = 291,600</w:t>
      </w:r>
    </w:p>
    <w:p w14:paraId="660A885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(96,000 - 95,160)² = (840)² = 705,600</w:t>
      </w:r>
    </w:p>
    <w:p w14:paraId="3D1E063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E243A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Sum of squared deviations = 3,515,600</w:t>
      </w:r>
    </w:p>
    <w:p w14:paraId="5A4B24C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CFCE5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Variance = 3,515,600 / 15 = 234,373.33</w:t>
      </w:r>
    </w:p>
    <w:p w14:paraId="322B17A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8134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Standard Deviation = √234,373.33 = 484.12</w:t>
      </w:r>
    </w:p>
    <w:p w14:paraId="14494771"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3: Calculate Upper and Lower Bands</w:t>
      </w:r>
    </w:p>
    <w:p w14:paraId="5A46850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Upper Band = SMA + (2 × Standard Deviation)</w:t>
      </w:r>
    </w:p>
    <w:p w14:paraId="5E6B3D1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95,160.00 + (2 × 484.12)</w:t>
      </w:r>
    </w:p>
    <w:p w14:paraId="5314188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95,160.00 + 968.24</w:t>
      </w:r>
    </w:p>
    <w:p w14:paraId="44FE36E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96,128.24</w:t>
      </w:r>
    </w:p>
    <w:p w14:paraId="678D34C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2E8F9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Middle Band = 95,160.00</w:t>
      </w:r>
    </w:p>
    <w:p w14:paraId="28481AE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3DEC5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Lower Band = SMA - (2 × Standard Deviation)</w:t>
      </w:r>
    </w:p>
    <w:p w14:paraId="6FA06AD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95,160.00 - (2 × 484.12)</w:t>
      </w:r>
    </w:p>
    <w:p w14:paraId="782FC4F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95,160.00 - 968.24</w:t>
      </w:r>
    </w:p>
    <w:p w14:paraId="5BA3681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94,191.76</w:t>
      </w:r>
    </w:p>
    <w:p w14:paraId="26DCC453"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 4: Calculate Position</w:t>
      </w:r>
    </w:p>
    <w:p w14:paraId="7E645DB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Current Price = 96,000.00</w:t>
      </w:r>
    </w:p>
    <w:p w14:paraId="6B6B62A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5B88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Position = (Current Price - Lower Band) / (Upper Band - Lower Band)</w:t>
      </w:r>
    </w:p>
    <w:p w14:paraId="0373FA1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(96,000.00 - 94,191.76) / (96,128.24 - 94,191.76)</w:t>
      </w:r>
    </w:p>
    <w:p w14:paraId="134F0EC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1,808.24 / 1,936.48</w:t>
      </w:r>
    </w:p>
    <w:p w14:paraId="5AF7369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0.934</w:t>
      </w:r>
    </w:p>
    <w:p w14:paraId="58F55B0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means the current price is 93.4% of the distance from the lower band to the upper band.</w:t>
      </w:r>
    </w:p>
    <w:p w14:paraId="57B2DDA9"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Result</w:t>
      </w:r>
    </w:p>
    <w:p w14:paraId="03EE715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Band Position: 0.934 (93.4%)</w:t>
      </w:r>
    </w:p>
    <w:p w14:paraId="6D7FD5DF"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 and Trading Signals</w:t>
      </w:r>
    </w:p>
    <w:p w14:paraId="5C3CCB1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Band Position Ranges:</w:t>
      </w:r>
    </w:p>
    <w:p w14:paraId="23480D98" w14:textId="77777777" w:rsidR="00C13778" w:rsidRPr="00C13778" w:rsidRDefault="00C13778" w:rsidP="00C13778">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0.0 to 0.2 (Near Lower Band):</w:t>
      </w:r>
      <w:r w:rsidRPr="00C13778">
        <w:rPr>
          <w:rFonts w:ascii="Times New Roman" w:eastAsia="Times New Roman" w:hAnsi="Times New Roman" w:cs="Times New Roman"/>
          <w:kern w:val="0"/>
          <w:sz w:val="20"/>
          <w:szCs w:val="20"/>
          <w14:ligatures w14:val="none"/>
        </w:rPr>
        <w:t xml:space="preserve"> Price is in the lower 20% of the range, suggesting oversold conditions or strong support. Historically, prices tend to bounce back toward the middle or upper band from this level.</w:t>
      </w:r>
    </w:p>
    <w:p w14:paraId="1E3E4AB3" w14:textId="77777777" w:rsidR="00C13778" w:rsidRPr="00C13778" w:rsidRDefault="00C13778" w:rsidP="00C13778">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0.2 to 0.4 (Lower-Middle Range):</w:t>
      </w:r>
      <w:r w:rsidRPr="00C13778">
        <w:rPr>
          <w:rFonts w:ascii="Times New Roman" w:eastAsia="Times New Roman" w:hAnsi="Times New Roman" w:cs="Times New Roman"/>
          <w:kern w:val="0"/>
          <w:sz w:val="20"/>
          <w:szCs w:val="20"/>
          <w14:ligatures w14:val="none"/>
        </w:rPr>
        <w:t xml:space="preserve"> Price is below average but not at extreme lows. Mild bullish opportunity.</w:t>
      </w:r>
    </w:p>
    <w:p w14:paraId="56C47DA2" w14:textId="77777777" w:rsidR="00C13778" w:rsidRPr="00C13778" w:rsidRDefault="00C13778" w:rsidP="00C13778">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0.4 to 0.6 (Middle Range):</w:t>
      </w:r>
      <w:r w:rsidRPr="00C13778">
        <w:rPr>
          <w:rFonts w:ascii="Times New Roman" w:eastAsia="Times New Roman" w:hAnsi="Times New Roman" w:cs="Times New Roman"/>
          <w:kern w:val="0"/>
          <w:sz w:val="20"/>
          <w:szCs w:val="20"/>
          <w14:ligatures w14:val="none"/>
        </w:rPr>
        <w:t xml:space="preserve"> Price is near the average (SMA). This is the neutral zone with no clear overbought or oversold condition.</w:t>
      </w:r>
    </w:p>
    <w:p w14:paraId="4B148A11" w14:textId="77777777" w:rsidR="00C13778" w:rsidRPr="00C13778" w:rsidRDefault="00C13778" w:rsidP="00C13778">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0.6 to 0.8 (Upper-Middle Range):</w:t>
      </w:r>
      <w:r w:rsidRPr="00C13778">
        <w:rPr>
          <w:rFonts w:ascii="Times New Roman" w:eastAsia="Times New Roman" w:hAnsi="Times New Roman" w:cs="Times New Roman"/>
          <w:kern w:val="0"/>
          <w:sz w:val="20"/>
          <w:szCs w:val="20"/>
          <w14:ligatures w14:val="none"/>
        </w:rPr>
        <w:t xml:space="preserve"> Price is above average but not at extreme highs. Mild bearish pressure may develop.</w:t>
      </w:r>
    </w:p>
    <w:p w14:paraId="6E017C53" w14:textId="77777777" w:rsidR="00C13778" w:rsidRPr="00C13778" w:rsidRDefault="00C13778" w:rsidP="00C13778">
      <w:pPr>
        <w:numPr>
          <w:ilvl w:val="0"/>
          <w:numId w:val="1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0.8 to 1.0 (Near Upper Band):</w:t>
      </w:r>
      <w:r w:rsidRPr="00C13778">
        <w:rPr>
          <w:rFonts w:ascii="Times New Roman" w:eastAsia="Times New Roman" w:hAnsi="Times New Roman" w:cs="Times New Roman"/>
          <w:kern w:val="0"/>
          <w:sz w:val="20"/>
          <w:szCs w:val="20"/>
          <w14:ligatures w14:val="none"/>
        </w:rPr>
        <w:t xml:space="preserve"> Price is in the upper 20% of the range, suggesting overbought conditions or strong resistance. Historically, prices tend to pull back toward the middle or lower band from this level.</w:t>
      </w:r>
    </w:p>
    <w:p w14:paraId="4A0B674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Our Position of 0.934:</w:t>
      </w:r>
    </w:p>
    <w:p w14:paraId="3286C53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extremely high value indicates:</w:t>
      </w:r>
    </w:p>
    <w:p w14:paraId="7748E3C9" w14:textId="77777777" w:rsidR="00C13778" w:rsidRPr="00C13778" w:rsidRDefault="00C13778" w:rsidP="00C13778">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w:t>
      </w:r>
      <w:r w:rsidRPr="00C13778">
        <w:rPr>
          <w:rFonts w:ascii="Times New Roman" w:eastAsia="Times New Roman" w:hAnsi="Times New Roman" w:cs="Times New Roman"/>
          <w:kern w:val="0"/>
          <w:sz w:val="20"/>
          <w:szCs w:val="20"/>
          <w14:ligatures w14:val="none"/>
        </w:rPr>
        <w:t xml:space="preserve"> Price is very close to the upper Bollinger Band, at 93.4% of the total range.</w:t>
      </w:r>
    </w:p>
    <w:p w14:paraId="42578C2E" w14:textId="77777777" w:rsidR="00C13778" w:rsidRPr="00C13778" w:rsidRDefault="00C13778" w:rsidP="00C13778">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SELL or TAKE PROFIT. The price has extended significantly above the average and is approaching a typical reversal or consolidation zone.</w:t>
      </w:r>
    </w:p>
    <w:p w14:paraId="33A9ABC9" w14:textId="77777777" w:rsidR="00C13778" w:rsidRPr="00C13778" w:rsidRDefault="00C13778" w:rsidP="00C13778">
      <w:pPr>
        <w:numPr>
          <w:ilvl w:val="0"/>
          <w:numId w:val="1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Volatility Note:</w:t>
      </w:r>
      <w:r w:rsidRPr="00C13778">
        <w:rPr>
          <w:rFonts w:ascii="Times New Roman" w:eastAsia="Times New Roman" w:hAnsi="Times New Roman" w:cs="Times New Roman"/>
          <w:kern w:val="0"/>
          <w:sz w:val="20"/>
          <w:szCs w:val="20"/>
          <w14:ligatures w14:val="none"/>
        </w:rPr>
        <w:t xml:space="preserve"> The bands are relatively wide (spanning $1,936.48), indicating high volatility in this period.</w:t>
      </w:r>
    </w:p>
    <w:p w14:paraId="0F300727"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When to Buy and When Not to Buy (Bollinger Bands)</w:t>
      </w:r>
    </w:p>
    <w:p w14:paraId="408F216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TO BUY:</w:t>
      </w:r>
    </w:p>
    <w:p w14:paraId="4E0276FD" w14:textId="77777777" w:rsidR="00C13778" w:rsidRPr="00C13778" w:rsidRDefault="00C13778" w:rsidP="00C13778">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touches or breaks below lower band (position &lt; 0.2):</w:t>
      </w:r>
      <w:r w:rsidRPr="00C13778">
        <w:rPr>
          <w:rFonts w:ascii="Times New Roman" w:eastAsia="Times New Roman" w:hAnsi="Times New Roman" w:cs="Times New Roman"/>
          <w:kern w:val="0"/>
          <w:sz w:val="20"/>
          <w:szCs w:val="20"/>
          <w14:ligatures w14:val="none"/>
        </w:rPr>
        <w:t xml:space="preserve"> This suggests the asset is oversold. Prices typically revert toward the mean (middle band).</w:t>
      </w:r>
    </w:p>
    <w:p w14:paraId="4F9BB5AE" w14:textId="77777777" w:rsidR="00C13778" w:rsidRPr="00C13778" w:rsidRDefault="00C13778" w:rsidP="00C13778">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bounces off lower band with volume increase:</w:t>
      </w:r>
      <w:r w:rsidRPr="00C13778">
        <w:rPr>
          <w:rFonts w:ascii="Times New Roman" w:eastAsia="Times New Roman" w:hAnsi="Times New Roman" w:cs="Times New Roman"/>
          <w:kern w:val="0"/>
          <w:sz w:val="20"/>
          <w:szCs w:val="20"/>
          <w14:ligatures w14:val="none"/>
        </w:rPr>
        <w:t xml:space="preserve"> Confirms buying pressure is entering at support levels.</w:t>
      </w:r>
    </w:p>
    <w:p w14:paraId="2395B206" w14:textId="77777777" w:rsidR="00C13778" w:rsidRPr="00C13778" w:rsidRDefault="00C13778" w:rsidP="00C13778">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Squeeze followed by expansion to upside:</w:t>
      </w:r>
      <w:r w:rsidRPr="00C13778">
        <w:rPr>
          <w:rFonts w:ascii="Times New Roman" w:eastAsia="Times New Roman" w:hAnsi="Times New Roman" w:cs="Times New Roman"/>
          <w:kern w:val="0"/>
          <w:sz w:val="20"/>
          <w:szCs w:val="20"/>
          <w14:ligatures w14:val="none"/>
        </w:rPr>
        <w:t xml:space="preserve"> When bands contract (low volatility), followed by price breaking above the upper band with strong volume, it can signal the start of a new uptrend.</w:t>
      </w:r>
    </w:p>
    <w:p w14:paraId="40DB538A" w14:textId="77777777" w:rsidR="00C13778" w:rsidRPr="00C13778" w:rsidRDefault="00C13778" w:rsidP="00C13778">
      <w:pPr>
        <w:numPr>
          <w:ilvl w:val="0"/>
          <w:numId w:val="1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is near middle band and trending upward:</w:t>
      </w:r>
      <w:r w:rsidRPr="00C13778">
        <w:rPr>
          <w:rFonts w:ascii="Times New Roman" w:eastAsia="Times New Roman" w:hAnsi="Times New Roman" w:cs="Times New Roman"/>
          <w:kern w:val="0"/>
          <w:sz w:val="20"/>
          <w:szCs w:val="20"/>
          <w14:ligatures w14:val="none"/>
        </w:rPr>
        <w:t xml:space="preserve"> The middle band acts as support in uptrends.</w:t>
      </w:r>
    </w:p>
    <w:p w14:paraId="3920BA4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NOT TO BUY:</w:t>
      </w:r>
    </w:p>
    <w:p w14:paraId="3797649A" w14:textId="77777777" w:rsidR="00C13778" w:rsidRPr="00C13778" w:rsidRDefault="00C13778" w:rsidP="00C13778">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is at or above upper band (position &gt; 0.8):</w:t>
      </w:r>
      <w:r w:rsidRPr="00C13778">
        <w:rPr>
          <w:rFonts w:ascii="Times New Roman" w:eastAsia="Times New Roman" w:hAnsi="Times New Roman" w:cs="Times New Roman"/>
          <w:kern w:val="0"/>
          <w:sz w:val="20"/>
          <w:szCs w:val="20"/>
          <w14:ligatures w14:val="none"/>
        </w:rPr>
        <w:t xml:space="preserve"> Like our example at 0.934, this indicates overbought conditions. Buying here carries high risk of purchasing at a local peak.</w:t>
      </w:r>
    </w:p>
    <w:p w14:paraId="45FB38DE" w14:textId="77777777" w:rsidR="00C13778" w:rsidRPr="00C13778" w:rsidRDefault="00C13778" w:rsidP="00C13778">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breaks above upper band with declining volume:</w:t>
      </w:r>
      <w:r w:rsidRPr="00C13778">
        <w:rPr>
          <w:rFonts w:ascii="Times New Roman" w:eastAsia="Times New Roman" w:hAnsi="Times New Roman" w:cs="Times New Roman"/>
          <w:kern w:val="0"/>
          <w:sz w:val="20"/>
          <w:szCs w:val="20"/>
          <w14:ligatures w14:val="none"/>
        </w:rPr>
        <w:t xml:space="preserve"> This suggests a weak breakout prone to reversal.</w:t>
      </w:r>
    </w:p>
    <w:p w14:paraId="51C17D15" w14:textId="77777777" w:rsidR="00C13778" w:rsidRPr="00C13778" w:rsidRDefault="00C13778" w:rsidP="00C13778">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Bands are contracting:</w:t>
      </w:r>
      <w:r w:rsidRPr="00C13778">
        <w:rPr>
          <w:rFonts w:ascii="Times New Roman" w:eastAsia="Times New Roman" w:hAnsi="Times New Roman" w:cs="Times New Roman"/>
          <w:kern w:val="0"/>
          <w:sz w:val="20"/>
          <w:szCs w:val="20"/>
          <w14:ligatures w14:val="none"/>
        </w:rPr>
        <w:t xml:space="preserve"> Narrow bands indicate low volatility and indecision; better to wait for a clear directional move.</w:t>
      </w:r>
    </w:p>
    <w:p w14:paraId="06E85FB5" w14:textId="77777777" w:rsidR="00C13778" w:rsidRPr="00C13778" w:rsidRDefault="00C13778" w:rsidP="00C13778">
      <w:pPr>
        <w:numPr>
          <w:ilvl w:val="0"/>
          <w:numId w:val="1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repeatedly fails to break above middle band in a downtrend:</w:t>
      </w:r>
      <w:r w:rsidRPr="00C13778">
        <w:rPr>
          <w:rFonts w:ascii="Times New Roman" w:eastAsia="Times New Roman" w:hAnsi="Times New Roman" w:cs="Times New Roman"/>
          <w:kern w:val="0"/>
          <w:sz w:val="20"/>
          <w:szCs w:val="20"/>
          <w14:ligatures w14:val="none"/>
        </w:rPr>
        <w:t xml:space="preserve"> The middle band is acting as resistance, confirming bearish control.</w:t>
      </w:r>
    </w:p>
    <w:p w14:paraId="1BAC446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RULES MATTER:</w:t>
      </w:r>
    </w:p>
    <w:p w14:paraId="3AC8C5E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Bollinger Bands are based on the statistical principle that prices tend to revert to the mean over time. When prices move to extremes (near the outer bands), there's a higher probability of mean reversion. The bands also incorporate volatility, which means they adapt to market conditions - widening during volatile periods and contracting during calm periods.</w:t>
      </w:r>
    </w:p>
    <w:p w14:paraId="435C5E3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 xml:space="preserve">Buying when price is at the lower band means you're purchasing when the asset has deviated significantly below its average price, suggesting it's statistically "cheap." Conversely, buying at the upper band (like our example) means </w:t>
      </w:r>
      <w:r w:rsidRPr="00C13778">
        <w:rPr>
          <w:rFonts w:ascii="Times New Roman" w:eastAsia="Times New Roman" w:hAnsi="Times New Roman" w:cs="Times New Roman"/>
          <w:kern w:val="0"/>
          <w:sz w:val="20"/>
          <w:szCs w:val="20"/>
          <w14:ligatures w14:val="none"/>
        </w:rPr>
        <w:lastRenderedPageBreak/>
        <w:t>purchasing when the price has deviated significantly above its average, suggesting it's statistically "expensive" and due for a pullback.</w:t>
      </w:r>
    </w:p>
    <w:p w14:paraId="4997727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key insight: Bollinger Bands help you avoid buying high and selling low by identifying when prices are at statistical extremes.</w:t>
      </w:r>
    </w:p>
    <w:p w14:paraId="5210380B"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4D482CF5">
          <v:rect id="_x0000_i1032" alt="" style="width:468pt;height:.05pt;mso-width-percent:0;mso-height-percent:0;mso-width-percent:0;mso-height-percent:0" o:hralign="center" o:hrstd="t" o:hr="t" fillcolor="#a0a0a0" stroked="f"/>
        </w:pict>
      </w:r>
    </w:p>
    <w:p w14:paraId="5342E9E4"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INDICATOR 4: EMA RATIO (EXPONENTIAL MOVING AVERAGE)</w:t>
      </w:r>
    </w:p>
    <w:p w14:paraId="4913BF3F"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What EMA Ratio Measures</w:t>
      </w:r>
    </w:p>
    <w:p w14:paraId="159CB18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EMA ratio compares the current price to the Exponential Moving Average, revealing whether price is above or below the trend line. Values above 1.0 indicate price is trading above the EMA (bullish), while values below 1.0 indicate price is trading below the EMA (bearish). The magnitude of deviation shows trend strength.</w:t>
      </w:r>
    </w:p>
    <w:p w14:paraId="375423A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Formula</w:t>
      </w:r>
    </w:p>
    <w:p w14:paraId="31E85E5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EMA(Period) = Calculated using exponential smoothing</w:t>
      </w:r>
    </w:p>
    <w:p w14:paraId="3A77EA9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6EE15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 Ratio = Current Price / EMA(Period)</w:t>
      </w:r>
    </w:p>
    <w:p w14:paraId="29C8B66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Where:</w:t>
      </w:r>
    </w:p>
    <w:p w14:paraId="140B674A" w14:textId="77777777" w:rsidR="00C13778" w:rsidRPr="00C13778" w:rsidRDefault="00C13778" w:rsidP="00C13778">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EMA(Period)</w:t>
      </w:r>
      <w:r w:rsidRPr="00C13778">
        <w:rPr>
          <w:rFonts w:ascii="Times New Roman" w:eastAsia="Times New Roman" w:hAnsi="Times New Roman" w:cs="Times New Roman"/>
          <w:kern w:val="0"/>
          <w:sz w:val="20"/>
          <w:szCs w:val="20"/>
          <w14:ligatures w14:val="none"/>
        </w:rPr>
        <w:t xml:space="preserve"> = Exponential Moving Average over specified period (typically 20)</w:t>
      </w:r>
    </w:p>
    <w:p w14:paraId="148646BF" w14:textId="77777777" w:rsidR="00C13778" w:rsidRPr="00C13778" w:rsidRDefault="00C13778" w:rsidP="00C13778">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Current Price</w:t>
      </w:r>
      <w:r w:rsidRPr="00C13778">
        <w:rPr>
          <w:rFonts w:ascii="Times New Roman" w:eastAsia="Times New Roman" w:hAnsi="Times New Roman" w:cs="Times New Roman"/>
          <w:kern w:val="0"/>
          <w:sz w:val="20"/>
          <w:szCs w:val="20"/>
          <w14:ligatures w14:val="none"/>
        </w:rPr>
        <w:t xml:space="preserve"> = Most recent closing price</w:t>
      </w:r>
    </w:p>
    <w:p w14:paraId="7E54BE16" w14:textId="77777777" w:rsidR="00C13778" w:rsidRPr="00C13778" w:rsidRDefault="00C13778" w:rsidP="00C13778">
      <w:pPr>
        <w:numPr>
          <w:ilvl w:val="0"/>
          <w:numId w:val="1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Ratio</w:t>
      </w:r>
      <w:r w:rsidRPr="00C13778">
        <w:rPr>
          <w:rFonts w:ascii="Times New Roman" w:eastAsia="Times New Roman" w:hAnsi="Times New Roman" w:cs="Times New Roman"/>
          <w:kern w:val="0"/>
          <w:sz w:val="20"/>
          <w:szCs w:val="20"/>
          <w14:ligatures w14:val="none"/>
        </w:rPr>
        <w:t xml:space="preserve"> = Normalized measure of price position relative to trend</w:t>
      </w:r>
    </w:p>
    <w:p w14:paraId="140D54BF"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Step-by-Step Calculation</w:t>
      </w:r>
    </w:p>
    <w:p w14:paraId="5E78D583"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 1: Calculate EMA(20)</w:t>
      </w:r>
    </w:p>
    <w:p w14:paraId="5CA3F04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Multiplier = 2 / (Period + 1)</w:t>
      </w:r>
    </w:p>
    <w:p w14:paraId="1845F75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 / (20 + 1)</w:t>
      </w:r>
    </w:p>
    <w:p w14:paraId="4F2F724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2 / 21</w:t>
      </w:r>
    </w:p>
    <w:p w14:paraId="6A3F7F7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0.0952</w:t>
      </w:r>
    </w:p>
    <w:p w14:paraId="210A774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F110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Starting with SMA(15) as seed (due to limited data):</w:t>
      </w:r>
    </w:p>
    <w:p w14:paraId="708DD7E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SMA(15) = 95,160.00 (calculated earlier)</w:t>
      </w:r>
    </w:p>
    <w:p w14:paraId="0CA1350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7D161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This becomes our initial EMA value at t-1</w:t>
      </w:r>
    </w:p>
    <w:p w14:paraId="1CC5D03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2AA7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EMA(20) at t-0 = (Current Price × Multiplier) + (Previous EMA × (1 - Multiplier))</w:t>
      </w:r>
    </w:p>
    <w:p w14:paraId="0BE2B68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(96,000 × 0.0952) + (95,160.00 × 0.9048)</w:t>
      </w:r>
    </w:p>
    <w:p w14:paraId="1381397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9,139.20 + 86,100.77</w:t>
      </w:r>
    </w:p>
    <w:p w14:paraId="5F86CE6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95,239.97</w:t>
      </w:r>
    </w:p>
    <w:p w14:paraId="51A8C0B2"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Calculate EMA Ratio</w:t>
      </w:r>
    </w:p>
    <w:p w14:paraId="51F55BD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Current Price = 96,000.00</w:t>
      </w:r>
    </w:p>
    <w:p w14:paraId="4CD1CFA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19080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EMA Ratio = Current Price / EMA(20)</w:t>
      </w:r>
    </w:p>
    <w:p w14:paraId="6354ADE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96,000.00 / 95,239.97</w:t>
      </w:r>
    </w:p>
    <w:p w14:paraId="42A0892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1.0080</w:t>
      </w:r>
    </w:p>
    <w:p w14:paraId="23BB72C5"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means the current price is 0.80% above the 20-period EMA.</w:t>
      </w:r>
    </w:p>
    <w:p w14:paraId="692EA6DC"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Result</w:t>
      </w:r>
    </w:p>
    <w:p w14:paraId="3DC4481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Ratio: 1.0080</w:t>
      </w:r>
    </w:p>
    <w:p w14:paraId="2E0DC7F0"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 and Trading Signals</w:t>
      </w:r>
    </w:p>
    <w:p w14:paraId="61BBFD2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Ratio Ranges and Meanings:</w:t>
      </w:r>
    </w:p>
    <w:p w14:paraId="03EBBF80" w14:textId="77777777" w:rsidR="00C13778" w:rsidRPr="00C13778" w:rsidRDefault="00C13778" w:rsidP="00C13778">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Less than 0.98 (Below Trend):</w:t>
      </w:r>
      <w:r w:rsidRPr="00C13778">
        <w:rPr>
          <w:rFonts w:ascii="Times New Roman" w:eastAsia="Times New Roman" w:hAnsi="Times New Roman" w:cs="Times New Roman"/>
          <w:kern w:val="0"/>
          <w:sz w:val="20"/>
          <w:szCs w:val="20"/>
          <w14:ligatures w14:val="none"/>
        </w:rPr>
        <w:t xml:space="preserve"> Price is more than 2% below the EMA, indicating a bearish trend or downward momentum. The EMA is acting as resistance.</w:t>
      </w:r>
    </w:p>
    <w:p w14:paraId="061E4E6C" w14:textId="77777777" w:rsidR="00C13778" w:rsidRPr="00C13778" w:rsidRDefault="00C13778" w:rsidP="00C13778">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0.98 to 1.02 (Near Trend):</w:t>
      </w:r>
      <w:r w:rsidRPr="00C13778">
        <w:rPr>
          <w:rFonts w:ascii="Times New Roman" w:eastAsia="Times New Roman" w:hAnsi="Times New Roman" w:cs="Times New Roman"/>
          <w:kern w:val="0"/>
          <w:sz w:val="20"/>
          <w:szCs w:val="20"/>
          <w14:ligatures w14:val="none"/>
        </w:rPr>
        <w:t xml:space="preserve"> Price is within 2% of the EMA, hovering around the trend line. This is the neutral zone where the market is consolidating or trend is unclear.</w:t>
      </w:r>
    </w:p>
    <w:p w14:paraId="53B32C32" w14:textId="77777777" w:rsidR="00C13778" w:rsidRPr="00C13778" w:rsidRDefault="00C13778" w:rsidP="00C13778">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Greater than 1.02 (Above Trend):</w:t>
      </w:r>
      <w:r w:rsidRPr="00C13778">
        <w:rPr>
          <w:rFonts w:ascii="Times New Roman" w:eastAsia="Times New Roman" w:hAnsi="Times New Roman" w:cs="Times New Roman"/>
          <w:kern w:val="0"/>
          <w:sz w:val="20"/>
          <w:szCs w:val="20"/>
          <w14:ligatures w14:val="none"/>
        </w:rPr>
        <w:t xml:space="preserve"> Price is more than 2% above the EMA, indicating a bullish trend or upward momentum. The EMA is acting as support.</w:t>
      </w:r>
    </w:p>
    <w:p w14:paraId="1BB36564" w14:textId="77777777" w:rsidR="00C13778" w:rsidRPr="00C13778" w:rsidRDefault="00C13778" w:rsidP="00C13778">
      <w:pPr>
        <w:numPr>
          <w:ilvl w:val="0"/>
          <w:numId w:val="1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Greater than 1.05 (Strong Bull Trend):</w:t>
      </w:r>
      <w:r w:rsidRPr="00C13778">
        <w:rPr>
          <w:rFonts w:ascii="Times New Roman" w:eastAsia="Times New Roman" w:hAnsi="Times New Roman" w:cs="Times New Roman"/>
          <w:kern w:val="0"/>
          <w:sz w:val="20"/>
          <w:szCs w:val="20"/>
          <w14:ligatures w14:val="none"/>
        </w:rPr>
        <w:t xml:space="preserve"> Price significantly above EMA, suggesting strong momentum that may become overextended.</w:t>
      </w:r>
    </w:p>
    <w:p w14:paraId="4C455E0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Our EMA Ratio of 1.0080:</w:t>
      </w:r>
    </w:p>
    <w:p w14:paraId="1C35354C"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value indicates:</w:t>
      </w:r>
    </w:p>
    <w:p w14:paraId="404A56A9" w14:textId="77777777" w:rsidR="00C13778" w:rsidRPr="00C13778" w:rsidRDefault="00C13778" w:rsidP="00C13778">
      <w:pPr>
        <w:numPr>
          <w:ilvl w:val="0"/>
          <w:numId w:val="1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w:t>
      </w:r>
      <w:r w:rsidRPr="00C13778">
        <w:rPr>
          <w:rFonts w:ascii="Times New Roman" w:eastAsia="Times New Roman" w:hAnsi="Times New Roman" w:cs="Times New Roman"/>
          <w:kern w:val="0"/>
          <w:sz w:val="20"/>
          <w:szCs w:val="20"/>
          <w14:ligatures w14:val="none"/>
        </w:rPr>
        <w:t xml:space="preserve"> Price is 0.80% above the EMA, just barely above the trend line.</w:t>
      </w:r>
    </w:p>
    <w:p w14:paraId="7EEB781E" w14:textId="77777777" w:rsidR="00C13778" w:rsidRPr="00C13778" w:rsidRDefault="00C13778" w:rsidP="00C13778">
      <w:pPr>
        <w:numPr>
          <w:ilvl w:val="0"/>
          <w:numId w:val="1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Price is slightly bullish but too close to the trend line to provide strong conviction.</w:t>
      </w:r>
    </w:p>
    <w:p w14:paraId="2A6C183A" w14:textId="77777777" w:rsidR="00C13778" w:rsidRPr="00C13778" w:rsidRDefault="00C13778" w:rsidP="00C13778">
      <w:pPr>
        <w:numPr>
          <w:ilvl w:val="0"/>
          <w:numId w:val="1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Trend Status:</w:t>
      </w:r>
      <w:r w:rsidRPr="00C13778">
        <w:rPr>
          <w:rFonts w:ascii="Times New Roman" w:eastAsia="Times New Roman" w:hAnsi="Times New Roman" w:cs="Times New Roman"/>
          <w:kern w:val="0"/>
          <w:sz w:val="20"/>
          <w:szCs w:val="20"/>
          <w14:ligatures w14:val="none"/>
        </w:rPr>
        <w:t xml:space="preserve"> The upward trend is present but not strong. Price could easily revert to or below the EMA.</w:t>
      </w:r>
    </w:p>
    <w:p w14:paraId="0FEA3055"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When to Buy and When Not to Buy (EMA Ratio)</w:t>
      </w:r>
    </w:p>
    <w:p w14:paraId="264CD66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TO BUY:</w:t>
      </w:r>
    </w:p>
    <w:p w14:paraId="6CC985EE" w14:textId="77777777" w:rsidR="00C13778" w:rsidRPr="00C13778" w:rsidRDefault="00C13778" w:rsidP="00C13778">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crosses above EMA (ratio moves from &lt;1.0 to &gt;1.0):</w:t>
      </w:r>
      <w:r w:rsidRPr="00C13778">
        <w:rPr>
          <w:rFonts w:ascii="Times New Roman" w:eastAsia="Times New Roman" w:hAnsi="Times New Roman" w:cs="Times New Roman"/>
          <w:kern w:val="0"/>
          <w:sz w:val="20"/>
          <w:szCs w:val="20"/>
          <w14:ligatures w14:val="none"/>
        </w:rPr>
        <w:t xml:space="preserve"> This crossover signals the beginning of potential upward momentum or trend reversal from bearish to bullish.</w:t>
      </w:r>
    </w:p>
    <w:p w14:paraId="0A23DFDE" w14:textId="77777777" w:rsidR="00C13778" w:rsidRPr="00C13778" w:rsidRDefault="00C13778" w:rsidP="00C13778">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pulls back to EMA in an uptrend (ratio ~1.0 after being &gt;1.02):</w:t>
      </w:r>
      <w:r w:rsidRPr="00C13778">
        <w:rPr>
          <w:rFonts w:ascii="Times New Roman" w:eastAsia="Times New Roman" w:hAnsi="Times New Roman" w:cs="Times New Roman"/>
          <w:kern w:val="0"/>
          <w:sz w:val="20"/>
          <w:szCs w:val="20"/>
          <w14:ligatures w14:val="none"/>
        </w:rPr>
        <w:t xml:space="preserve"> In established uptrends, the EMA acts as dynamic support. Buying when price touches the EMA offers good risk-reward, as you're buying at support with a clear stop-loss level.</w:t>
      </w:r>
    </w:p>
    <w:p w14:paraId="1D500A69" w14:textId="77777777" w:rsidR="00C13778" w:rsidRPr="00C13778" w:rsidRDefault="00C13778" w:rsidP="00C13778">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is sloping upward and price remains above it (ratio consistently &gt;1.02):</w:t>
      </w:r>
      <w:r w:rsidRPr="00C13778">
        <w:rPr>
          <w:rFonts w:ascii="Times New Roman" w:eastAsia="Times New Roman" w:hAnsi="Times New Roman" w:cs="Times New Roman"/>
          <w:kern w:val="0"/>
          <w:sz w:val="20"/>
          <w:szCs w:val="20"/>
          <w14:ligatures w14:val="none"/>
        </w:rPr>
        <w:t xml:space="preserve"> Confirms a healthy uptrend where buying on dips to the EMA is favorable.</w:t>
      </w:r>
    </w:p>
    <w:p w14:paraId="22AC31EB" w14:textId="77777777" w:rsidR="00C13778" w:rsidRPr="00C13778" w:rsidRDefault="00C13778" w:rsidP="00C13778">
      <w:pPr>
        <w:numPr>
          <w:ilvl w:val="0"/>
          <w:numId w:val="2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bounces strongly after touching EMA with increased volume:</w:t>
      </w:r>
      <w:r w:rsidRPr="00C13778">
        <w:rPr>
          <w:rFonts w:ascii="Times New Roman" w:eastAsia="Times New Roman" w:hAnsi="Times New Roman" w:cs="Times New Roman"/>
          <w:kern w:val="0"/>
          <w:sz w:val="20"/>
          <w:szCs w:val="20"/>
          <w14:ligatures w14:val="none"/>
        </w:rPr>
        <w:t xml:space="preserve"> Confirms the EMA is functioning as strong support.</w:t>
      </w:r>
    </w:p>
    <w:p w14:paraId="4303BAB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NOT TO BUY:</w:t>
      </w:r>
    </w:p>
    <w:p w14:paraId="011E0C98" w14:textId="77777777" w:rsidR="00C13778" w:rsidRPr="00C13778" w:rsidRDefault="00C13778" w:rsidP="00C13778">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is far above EMA (ratio &gt;1.05):</w:t>
      </w:r>
      <w:r w:rsidRPr="00C13778">
        <w:rPr>
          <w:rFonts w:ascii="Times New Roman" w:eastAsia="Times New Roman" w:hAnsi="Times New Roman" w:cs="Times New Roman"/>
          <w:kern w:val="0"/>
          <w:sz w:val="20"/>
          <w:szCs w:val="20"/>
          <w14:ligatures w14:val="none"/>
        </w:rPr>
        <w:t xml:space="preserve"> Like buying at upper Bollinger Bands, this suggests price is overextended and due for mean reversion back to the EMA.</w:t>
      </w:r>
    </w:p>
    <w:p w14:paraId="78D5D318" w14:textId="77777777" w:rsidR="00C13778" w:rsidRPr="00C13778" w:rsidRDefault="00C13778" w:rsidP="00C13778">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crosses below EMA (ratio moves from &gt;1.0 to &lt;1.0):</w:t>
      </w:r>
      <w:r w:rsidRPr="00C13778">
        <w:rPr>
          <w:rFonts w:ascii="Times New Roman" w:eastAsia="Times New Roman" w:hAnsi="Times New Roman" w:cs="Times New Roman"/>
          <w:kern w:val="0"/>
          <w:sz w:val="20"/>
          <w:szCs w:val="20"/>
          <w14:ligatures w14:val="none"/>
        </w:rPr>
        <w:t xml:space="preserve"> This crossover signals the beginning of potential downward momentum or trend reversal from bullish to bearish.</w:t>
      </w:r>
    </w:p>
    <w:p w14:paraId="3E10428C" w14:textId="77777777" w:rsidR="00C13778" w:rsidRPr="00C13778" w:rsidRDefault="00C13778" w:rsidP="00C13778">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EMA is sloping downward (regardless of ratio):</w:t>
      </w:r>
      <w:r w:rsidRPr="00C13778">
        <w:rPr>
          <w:rFonts w:ascii="Times New Roman" w:eastAsia="Times New Roman" w:hAnsi="Times New Roman" w:cs="Times New Roman"/>
          <w:kern w:val="0"/>
          <w:sz w:val="20"/>
          <w:szCs w:val="20"/>
          <w14:ligatures w14:val="none"/>
        </w:rPr>
        <w:t xml:space="preserve"> Even if price is near the EMA, a downward-sloping EMA indicates a bearish trend. The EMA will act as resistance.</w:t>
      </w:r>
    </w:p>
    <w:p w14:paraId="10D5B96C" w14:textId="77777777" w:rsidR="00C13778" w:rsidRPr="00C13778" w:rsidRDefault="00C13778" w:rsidP="00C13778">
      <w:pPr>
        <w:numPr>
          <w:ilvl w:val="0"/>
          <w:numId w:val="2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 is slightly above EMA but weakening (ratio declining toward 1.0):</w:t>
      </w:r>
      <w:r w:rsidRPr="00C13778">
        <w:rPr>
          <w:rFonts w:ascii="Times New Roman" w:eastAsia="Times New Roman" w:hAnsi="Times New Roman" w:cs="Times New Roman"/>
          <w:kern w:val="0"/>
          <w:sz w:val="20"/>
          <w:szCs w:val="20"/>
          <w14:ligatures w14:val="none"/>
        </w:rPr>
        <w:t xml:space="preserve"> Like our example at 1.0080, this shows tenuous support. Momentum is weak and price could easily fall below the EMA.</w:t>
      </w:r>
    </w:p>
    <w:p w14:paraId="72371F6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RULES MATTER:</w:t>
      </w:r>
    </w:p>
    <w:p w14:paraId="47BD857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EMA serves as a dynamic support or resistance level that adjusts to recent price action. Because it weights recent prices more heavily than older prices, it responds faster to changes in trend than a simple moving average would. This makes it particularly useful for identifying trend direction and strength.</w:t>
      </w:r>
    </w:p>
    <w:p w14:paraId="4CB6239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When price is above the EMA, it indicates buyers are in control and recent momentum is upward. The EMA then acts as support - each time price dips to it, buyers tend to step in. Conversely, when price is below the EMA, sellers are in control and the EMA acts as resistance.</w:t>
      </w:r>
    </w:p>
    <w:p w14:paraId="028006E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Buying when price crosses above the EMA means you're entering as momentum shifts bullish. Buying when price is far above the EMA means you're entering when the price is stretched and likely to pull back. The key is to buy when price is near the EMA in an uptrend (getting the "discount") or when price crosses above the EMA (catching the momentum shift early).</w:t>
      </w:r>
    </w:p>
    <w:p w14:paraId="0495F52F"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358DF622">
          <v:rect id="_x0000_i1031" alt="" style="width:468pt;height:.05pt;mso-width-percent:0;mso-height-percent:0;mso-width-percent:0;mso-height-percent:0" o:hralign="center" o:hrstd="t" o:hr="t" fillcolor="#a0a0a0" stroked="f"/>
        </w:pict>
      </w:r>
    </w:p>
    <w:p w14:paraId="07EBCC12"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INDICATOR 5: VOLUME ANALYSIS</w:t>
      </w:r>
    </w:p>
    <w:p w14:paraId="7C00774A"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What Volume Analysis Measures</w:t>
      </w:r>
    </w:p>
    <w:p w14:paraId="38ED3BA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analysis examines the quantity of an asset traded during a specific time period. High volume confirms the strength of a price move (whether up or down), while low volume suggests weak conviction. Volume often leads price - significant volume increases can precede major price movements.</w:t>
      </w:r>
    </w:p>
    <w:p w14:paraId="0015A26D"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Formula</w:t>
      </w:r>
    </w:p>
    <w:p w14:paraId="5904EAA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Average Volume = Sum of volumes over period / Number of periods</w:t>
      </w:r>
    </w:p>
    <w:p w14:paraId="2CAA748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44B26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Ratio = Current Volume / Average Volume</w:t>
      </w:r>
    </w:p>
    <w:p w14:paraId="407C4FE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2969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Signal = Volume Ratio × Direction of Price Change</w:t>
      </w:r>
    </w:p>
    <w:p w14:paraId="70278C0C"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Where:</w:t>
      </w:r>
    </w:p>
    <w:p w14:paraId="383491EF" w14:textId="77777777" w:rsidR="00C13778" w:rsidRPr="00C13778" w:rsidRDefault="00C13778" w:rsidP="00C13778">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Average Volume</w:t>
      </w:r>
      <w:r w:rsidRPr="00C13778">
        <w:rPr>
          <w:rFonts w:ascii="Times New Roman" w:eastAsia="Times New Roman" w:hAnsi="Times New Roman" w:cs="Times New Roman"/>
          <w:kern w:val="0"/>
          <w:sz w:val="20"/>
          <w:szCs w:val="20"/>
          <w14:ligatures w14:val="none"/>
        </w:rPr>
        <w:t xml:space="preserve"> = Mean volume over specified period (typically 20)</w:t>
      </w:r>
    </w:p>
    <w:p w14:paraId="53CF551D" w14:textId="77777777" w:rsidR="00C13778" w:rsidRPr="00C13778" w:rsidRDefault="00C13778" w:rsidP="00C13778">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Current Volume</w:t>
      </w:r>
      <w:r w:rsidRPr="00C13778">
        <w:rPr>
          <w:rFonts w:ascii="Times New Roman" w:eastAsia="Times New Roman" w:hAnsi="Times New Roman" w:cs="Times New Roman"/>
          <w:kern w:val="0"/>
          <w:sz w:val="20"/>
          <w:szCs w:val="20"/>
          <w14:ligatures w14:val="none"/>
        </w:rPr>
        <w:t xml:space="preserve"> = Volume in the most recent period</w:t>
      </w:r>
    </w:p>
    <w:p w14:paraId="54012AD3" w14:textId="77777777" w:rsidR="00C13778" w:rsidRPr="00C13778" w:rsidRDefault="00C13778" w:rsidP="00C13778">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Ratio</w:t>
      </w:r>
      <w:r w:rsidRPr="00C13778">
        <w:rPr>
          <w:rFonts w:ascii="Times New Roman" w:eastAsia="Times New Roman" w:hAnsi="Times New Roman" w:cs="Times New Roman"/>
          <w:kern w:val="0"/>
          <w:sz w:val="20"/>
          <w:szCs w:val="20"/>
          <w14:ligatures w14:val="none"/>
        </w:rPr>
        <w:t xml:space="preserve"> = Normalized measure of current volume vs. historical average</w:t>
      </w:r>
    </w:p>
    <w:p w14:paraId="4BD4D311" w14:textId="77777777" w:rsidR="00C13778" w:rsidRPr="00C13778" w:rsidRDefault="00C13778" w:rsidP="00C13778">
      <w:pPr>
        <w:numPr>
          <w:ilvl w:val="0"/>
          <w:numId w:val="2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Direction</w:t>
      </w:r>
      <w:r w:rsidRPr="00C13778">
        <w:rPr>
          <w:rFonts w:ascii="Times New Roman" w:eastAsia="Times New Roman" w:hAnsi="Times New Roman" w:cs="Times New Roman"/>
          <w:kern w:val="0"/>
          <w:sz w:val="20"/>
          <w:szCs w:val="20"/>
          <w14:ligatures w14:val="none"/>
        </w:rPr>
        <w:t xml:space="preserve"> = +1 if price increased, -1 if price decreased</w:t>
      </w:r>
    </w:p>
    <w:p w14:paraId="3EB21B07"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Step-by-Step Calculation</w:t>
      </w:r>
    </w:p>
    <w:p w14:paraId="51C3ABF1"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 1: Calculate Average Volume</w:t>
      </w:r>
    </w:p>
    <w:p w14:paraId="5AA8129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Last 14 volume readings (excluding current):</w:t>
      </w:r>
    </w:p>
    <w:p w14:paraId="7CDD329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1,200, 1,350, 1,100, 1,400, 1,250, 1,180, 1,320, 1,500,</w:t>
      </w:r>
    </w:p>
    <w:p w14:paraId="4CEADCF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1,650, 1,200, 1,100, 1,050, 1,300, 1,450</w:t>
      </w:r>
    </w:p>
    <w:p w14:paraId="692BD15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0BAA4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Sum = 1,200 + 1,350 + ... + 1,450 = 18,050</w:t>
      </w:r>
    </w:p>
    <w:p w14:paraId="478F9F2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8D08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Average Volume = 18,050 / 14 = 1,289.29 BTC</w:t>
      </w:r>
    </w:p>
    <w:p w14:paraId="77C51B44"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Identify Current Volume</w:t>
      </w:r>
    </w:p>
    <w:p w14:paraId="5FB3F78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Current Volume (t-1 to t-0) = 1,450 BTC</w:t>
      </w:r>
    </w:p>
    <w:p w14:paraId="162B4784"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3: Calculate Volume Ratio</w:t>
      </w:r>
    </w:p>
    <w:p w14:paraId="15634E2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Ratio = Current Volume / Average Volume</w:t>
      </w:r>
    </w:p>
    <w:p w14:paraId="1DB9CE5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1,450 / 1,289.29</w:t>
      </w:r>
    </w:p>
    <w:p w14:paraId="7C2CA9F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1.125</w:t>
      </w:r>
    </w:p>
    <w:p w14:paraId="5881D0A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means current volume is 12.5% above the recent average.</w:t>
      </w:r>
    </w:p>
    <w:p w14:paraId="072DB796"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 4: Analyze Price Direction</w:t>
      </w:r>
    </w:p>
    <w:p w14:paraId="7FE8BC1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Price Change = Current Price - Previous Price</w:t>
      </w:r>
    </w:p>
    <w:p w14:paraId="1E8402C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96,000 - 95,700</w:t>
      </w:r>
    </w:p>
    <w:p w14:paraId="496BC9C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+300 (+0.31%)</w:t>
      </w:r>
    </w:p>
    <w:p w14:paraId="47290C0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EFA2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Direction = Positive (price increased)</w:t>
      </w:r>
    </w:p>
    <w:p w14:paraId="158F77F2"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Step 5: Determine Volume Signal</w:t>
      </w:r>
    </w:p>
    <w:p w14:paraId="3BF9473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Signal = Volume Ratio × Direction</w:t>
      </w:r>
    </w:p>
    <w:p w14:paraId="652E140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1.125 × Positive</w:t>
      </w:r>
    </w:p>
    <w:p w14:paraId="33C3EEF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Positive volume with positive price movement</w:t>
      </w:r>
    </w:p>
    <w:p w14:paraId="7EB46FEB"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Result</w:t>
      </w:r>
    </w:p>
    <w:p w14:paraId="6B368EE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Ratio: 1.125 with positive price movement</w:t>
      </w:r>
    </w:p>
    <w:p w14:paraId="2715B3A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 and Trading Signals</w:t>
      </w:r>
    </w:p>
    <w:p w14:paraId="0699BEE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Ratio Categories:</w:t>
      </w:r>
    </w:p>
    <w:p w14:paraId="533D3DFE" w14:textId="77777777" w:rsidR="00C13778" w:rsidRPr="00C13778" w:rsidRDefault="00C13778" w:rsidP="00C13778">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Less than 0.8 (Low Volume):</w:t>
      </w:r>
      <w:r w:rsidRPr="00C13778">
        <w:rPr>
          <w:rFonts w:ascii="Times New Roman" w:eastAsia="Times New Roman" w:hAnsi="Times New Roman" w:cs="Times New Roman"/>
          <w:kern w:val="0"/>
          <w:sz w:val="20"/>
          <w:szCs w:val="20"/>
          <w14:ligatures w14:val="none"/>
        </w:rPr>
        <w:t xml:space="preserve"> Trading activity is significantly below average. Price moves on low volume are generally unreliable and prone to reversal, as they lack broad market participation.</w:t>
      </w:r>
    </w:p>
    <w:p w14:paraId="6F801B34" w14:textId="77777777" w:rsidR="00C13778" w:rsidRPr="00C13778" w:rsidRDefault="00C13778" w:rsidP="00C13778">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0.8 to 1.2 (Normal Volume):</w:t>
      </w:r>
      <w:r w:rsidRPr="00C13778">
        <w:rPr>
          <w:rFonts w:ascii="Times New Roman" w:eastAsia="Times New Roman" w:hAnsi="Times New Roman" w:cs="Times New Roman"/>
          <w:kern w:val="0"/>
          <w:sz w:val="20"/>
          <w:szCs w:val="20"/>
          <w14:ligatures w14:val="none"/>
        </w:rPr>
        <w:t xml:space="preserve"> Trading activity is near the average. This is the typical, baseline level of market participation.</w:t>
      </w:r>
    </w:p>
    <w:p w14:paraId="20A0833E" w14:textId="77777777" w:rsidR="00C13778" w:rsidRPr="00C13778" w:rsidRDefault="00C13778" w:rsidP="00C13778">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1.2 to 1.5 (Elevated Volume):</w:t>
      </w:r>
      <w:r w:rsidRPr="00C13778">
        <w:rPr>
          <w:rFonts w:ascii="Times New Roman" w:eastAsia="Times New Roman" w:hAnsi="Times New Roman" w:cs="Times New Roman"/>
          <w:kern w:val="0"/>
          <w:sz w:val="20"/>
          <w:szCs w:val="20"/>
          <w14:ligatures w14:val="none"/>
        </w:rPr>
        <w:t xml:space="preserve"> Trading activity is notably above average, suggesting increasing interest. Price moves are more reliable but not yet at "high volume" threshold.</w:t>
      </w:r>
    </w:p>
    <w:p w14:paraId="48D7A3FC" w14:textId="77777777" w:rsidR="00C13778" w:rsidRPr="00C13778" w:rsidRDefault="00C13778" w:rsidP="00C13778">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Greater than 1.5 (High Volume):</w:t>
      </w:r>
      <w:r w:rsidRPr="00C13778">
        <w:rPr>
          <w:rFonts w:ascii="Times New Roman" w:eastAsia="Times New Roman" w:hAnsi="Times New Roman" w:cs="Times New Roman"/>
          <w:kern w:val="0"/>
          <w:sz w:val="20"/>
          <w:szCs w:val="20"/>
          <w14:ligatures w14:val="none"/>
        </w:rPr>
        <w:t xml:space="preserve"> Trading activity is significantly elevated, indicating strong market participation. Price moves with high volume are highly reliable and suggest strong conviction.</w:t>
      </w:r>
    </w:p>
    <w:p w14:paraId="13BAD8CF" w14:textId="77777777" w:rsidR="00C13778" w:rsidRPr="00C13778" w:rsidRDefault="00C13778" w:rsidP="00C13778">
      <w:pPr>
        <w:numPr>
          <w:ilvl w:val="0"/>
          <w:numId w:val="2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Greater than 2.0 (Very High Volume):</w:t>
      </w:r>
      <w:r w:rsidRPr="00C13778">
        <w:rPr>
          <w:rFonts w:ascii="Times New Roman" w:eastAsia="Times New Roman" w:hAnsi="Times New Roman" w:cs="Times New Roman"/>
          <w:kern w:val="0"/>
          <w:sz w:val="20"/>
          <w:szCs w:val="20"/>
          <w14:ligatures w14:val="none"/>
        </w:rPr>
        <w:t xml:space="preserve"> Exceptionally high trading activity, often associated with major news events, breakouts, or capitulation events.</w:t>
      </w:r>
    </w:p>
    <w:p w14:paraId="021C440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and Price Movement Combinations:</w:t>
      </w:r>
    </w:p>
    <w:p w14:paraId="1169CD28" w14:textId="77777777" w:rsidR="00C13778" w:rsidRPr="00C13778" w:rsidRDefault="00C13778" w:rsidP="00C13778">
      <w:pPr>
        <w:numPr>
          <w:ilvl w:val="0"/>
          <w:numId w:val="2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High Volume + Price Up:</w:t>
      </w:r>
      <w:r w:rsidRPr="00C13778">
        <w:rPr>
          <w:rFonts w:ascii="Times New Roman" w:eastAsia="Times New Roman" w:hAnsi="Times New Roman" w:cs="Times New Roman"/>
          <w:kern w:val="0"/>
          <w:sz w:val="20"/>
          <w:szCs w:val="20"/>
          <w14:ligatures w14:val="none"/>
        </w:rPr>
        <w:t xml:space="preserve"> Strong bullish signal. Many participants are buying, confirming upward momentum.</w:t>
      </w:r>
    </w:p>
    <w:p w14:paraId="22F03580" w14:textId="77777777" w:rsidR="00C13778" w:rsidRPr="00C13778" w:rsidRDefault="00C13778" w:rsidP="00C13778">
      <w:pPr>
        <w:numPr>
          <w:ilvl w:val="0"/>
          <w:numId w:val="2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High Volume + Price Down:</w:t>
      </w:r>
      <w:r w:rsidRPr="00C13778">
        <w:rPr>
          <w:rFonts w:ascii="Times New Roman" w:eastAsia="Times New Roman" w:hAnsi="Times New Roman" w:cs="Times New Roman"/>
          <w:kern w:val="0"/>
          <w:sz w:val="20"/>
          <w:szCs w:val="20"/>
          <w14:ligatures w14:val="none"/>
        </w:rPr>
        <w:t xml:space="preserve"> Strong bearish signal. Many participants are selling, confirming downward momentum.</w:t>
      </w:r>
    </w:p>
    <w:p w14:paraId="7441424B" w14:textId="77777777" w:rsidR="00C13778" w:rsidRPr="00C13778" w:rsidRDefault="00C13778" w:rsidP="00C13778">
      <w:pPr>
        <w:numPr>
          <w:ilvl w:val="0"/>
          <w:numId w:val="2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Low Volume + Price Up:</w:t>
      </w:r>
      <w:r w:rsidRPr="00C13778">
        <w:rPr>
          <w:rFonts w:ascii="Times New Roman" w:eastAsia="Times New Roman" w:hAnsi="Times New Roman" w:cs="Times New Roman"/>
          <w:kern w:val="0"/>
          <w:sz w:val="20"/>
          <w:szCs w:val="20"/>
          <w14:ligatures w14:val="none"/>
        </w:rPr>
        <w:t xml:space="preserve"> Weak bullish signal. The rise lacks conviction and may reverse.</w:t>
      </w:r>
    </w:p>
    <w:p w14:paraId="06992C70" w14:textId="77777777" w:rsidR="00C13778" w:rsidRPr="00C13778" w:rsidRDefault="00C13778" w:rsidP="00C13778">
      <w:pPr>
        <w:numPr>
          <w:ilvl w:val="0"/>
          <w:numId w:val="2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Low Volume + Price Down:</w:t>
      </w:r>
      <w:r w:rsidRPr="00C13778">
        <w:rPr>
          <w:rFonts w:ascii="Times New Roman" w:eastAsia="Times New Roman" w:hAnsi="Times New Roman" w:cs="Times New Roman"/>
          <w:kern w:val="0"/>
          <w:sz w:val="20"/>
          <w:szCs w:val="20"/>
          <w14:ligatures w14:val="none"/>
        </w:rPr>
        <w:t xml:space="preserve"> Weak bearish signal. The decline lacks conviction and may reverse.</w:t>
      </w:r>
    </w:p>
    <w:p w14:paraId="3D4A7B7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Our Volume Ratio of 1.125 with +0.31% price increase:</w:t>
      </w:r>
    </w:p>
    <w:p w14:paraId="6D6F2F3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indicates:</w:t>
      </w:r>
    </w:p>
    <w:p w14:paraId="5D741B0A" w14:textId="77777777" w:rsidR="00C13778" w:rsidRPr="00C13778" w:rsidRDefault="00C13778" w:rsidP="00C13778">
      <w:pPr>
        <w:numPr>
          <w:ilvl w:val="0"/>
          <w:numId w:val="2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w:t>
      </w:r>
      <w:r w:rsidRPr="00C13778">
        <w:rPr>
          <w:rFonts w:ascii="Times New Roman" w:eastAsia="Times New Roman" w:hAnsi="Times New Roman" w:cs="Times New Roman"/>
          <w:kern w:val="0"/>
          <w:sz w:val="20"/>
          <w:szCs w:val="20"/>
          <w14:ligatures w14:val="none"/>
        </w:rPr>
        <w:t xml:space="preserve"> Volume is 12.5% above average (elevated but not "high") with a small price increase.</w:t>
      </w:r>
    </w:p>
    <w:p w14:paraId="4A3E2D6B" w14:textId="77777777" w:rsidR="00C13778" w:rsidRPr="00C13778" w:rsidRDefault="00C13778" w:rsidP="00C13778">
      <w:pPr>
        <w:numPr>
          <w:ilvl w:val="0"/>
          <w:numId w:val="2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or MILD BUY. The volume is slightly elevated, providing some confirmation of the upward price movement, but it's not strong enough to indicate high conviction.</w:t>
      </w:r>
    </w:p>
    <w:p w14:paraId="4E613318" w14:textId="77777777" w:rsidR="00C13778" w:rsidRPr="00C13778" w:rsidRDefault="00C13778" w:rsidP="00C13778">
      <w:pPr>
        <w:numPr>
          <w:ilvl w:val="0"/>
          <w:numId w:val="2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Reliability:</w:t>
      </w:r>
      <w:r w:rsidRPr="00C13778">
        <w:rPr>
          <w:rFonts w:ascii="Times New Roman" w:eastAsia="Times New Roman" w:hAnsi="Times New Roman" w:cs="Times New Roman"/>
          <w:kern w:val="0"/>
          <w:sz w:val="20"/>
          <w:szCs w:val="20"/>
          <w14:ligatures w14:val="none"/>
        </w:rPr>
        <w:t xml:space="preserve"> The price increase is moderately reliable. The elevated volume suggests some real buying interest, but the lack of truly high volume (&gt;1.5) means this move could be part of a larger consolidation pattern rather than a strong breakout.</w:t>
      </w:r>
    </w:p>
    <w:p w14:paraId="01F1F5AA"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When to Buy and When Not to Buy (Volume)</w:t>
      </w:r>
    </w:p>
    <w:p w14:paraId="3A6A3B5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TO BUY:</w:t>
      </w:r>
    </w:p>
    <w:p w14:paraId="18738ED7" w14:textId="77777777" w:rsidR="00C13778" w:rsidRPr="00C13778" w:rsidRDefault="00C13778" w:rsidP="00C13778">
      <w:pPr>
        <w:numPr>
          <w:ilvl w:val="0"/>
          <w:numId w:val="2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High volume (ratio &gt;1.5) with price increase:</w:t>
      </w:r>
      <w:r w:rsidRPr="00C13778">
        <w:rPr>
          <w:rFonts w:ascii="Times New Roman" w:eastAsia="Times New Roman" w:hAnsi="Times New Roman" w:cs="Times New Roman"/>
          <w:kern w:val="0"/>
          <w:sz w:val="20"/>
          <w:szCs w:val="20"/>
          <w14:ligatures w14:val="none"/>
        </w:rPr>
        <w:t xml:space="preserve"> This is the strongest confirmation of bullish momentum. Many participants are buying, suggesting strong upward conviction. This validates breakouts above resistance levels.</w:t>
      </w:r>
    </w:p>
    <w:p w14:paraId="243B9FDB" w14:textId="77777777" w:rsidR="00C13778" w:rsidRPr="00C13778" w:rsidRDefault="00C13778" w:rsidP="00C13778">
      <w:pPr>
        <w:numPr>
          <w:ilvl w:val="0"/>
          <w:numId w:val="2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increases as price moves up through multiple periods:</w:t>
      </w:r>
      <w:r w:rsidRPr="00C13778">
        <w:rPr>
          <w:rFonts w:ascii="Times New Roman" w:eastAsia="Times New Roman" w:hAnsi="Times New Roman" w:cs="Times New Roman"/>
          <w:kern w:val="0"/>
          <w:sz w:val="20"/>
          <w:szCs w:val="20"/>
          <w14:ligatures w14:val="none"/>
        </w:rPr>
        <w:t xml:space="preserve"> Sustained high volume during an uptrend confirms the trend is healthy and likely to continue.</w:t>
      </w:r>
    </w:p>
    <w:p w14:paraId="1E704E8E" w14:textId="77777777" w:rsidR="00C13778" w:rsidRPr="00C13778" w:rsidRDefault="00C13778" w:rsidP="00C13778">
      <w:pPr>
        <w:numPr>
          <w:ilvl w:val="0"/>
          <w:numId w:val="2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spike at support level with price bounce:</w:t>
      </w:r>
      <w:r w:rsidRPr="00C13778">
        <w:rPr>
          <w:rFonts w:ascii="Times New Roman" w:eastAsia="Times New Roman" w:hAnsi="Times New Roman" w:cs="Times New Roman"/>
          <w:kern w:val="0"/>
          <w:sz w:val="20"/>
          <w:szCs w:val="20"/>
          <w14:ligatures w14:val="none"/>
        </w:rPr>
        <w:t xml:space="preserve"> When price falls to a support level and volume increases as price bounces back, it confirms the support is strong and buyers are defending that level.</w:t>
      </w:r>
    </w:p>
    <w:p w14:paraId="558267B0" w14:textId="77777777" w:rsidR="00C13778" w:rsidRPr="00C13778" w:rsidRDefault="00C13778" w:rsidP="00C13778">
      <w:pPr>
        <w:numPr>
          <w:ilvl w:val="0"/>
          <w:numId w:val="2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Increasing volume on higher lows:</w:t>
      </w:r>
      <w:r w:rsidRPr="00C13778">
        <w:rPr>
          <w:rFonts w:ascii="Times New Roman" w:eastAsia="Times New Roman" w:hAnsi="Times New Roman" w:cs="Times New Roman"/>
          <w:kern w:val="0"/>
          <w:sz w:val="20"/>
          <w:szCs w:val="20"/>
          <w14:ligatures w14:val="none"/>
        </w:rPr>
        <w:t xml:space="preserve"> During an uptrend, if each pullback occurs on progressively higher volume at the lows, it shows accumulation and buying interest.</w:t>
      </w:r>
    </w:p>
    <w:p w14:paraId="06D0BD6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WHEN NOT TO BUY:</w:t>
      </w:r>
    </w:p>
    <w:p w14:paraId="10FFED6B" w14:textId="77777777" w:rsidR="00C13778" w:rsidRPr="00C13778" w:rsidRDefault="00C13778" w:rsidP="00C13778">
      <w:pPr>
        <w:numPr>
          <w:ilvl w:val="0"/>
          <w:numId w:val="2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Low volume (ratio &lt;0.8) with price increase:</w:t>
      </w:r>
      <w:r w:rsidRPr="00C13778">
        <w:rPr>
          <w:rFonts w:ascii="Times New Roman" w:eastAsia="Times New Roman" w:hAnsi="Times New Roman" w:cs="Times New Roman"/>
          <w:kern w:val="0"/>
          <w:sz w:val="20"/>
          <w:szCs w:val="20"/>
          <w14:ligatures w14:val="none"/>
        </w:rPr>
        <w:t xml:space="preserve"> This is the "silent rise" that typically fails. Without broad participation, the price increase is likely temporary and driven by a few traders rather than genuine market-wide demand.</w:t>
      </w:r>
    </w:p>
    <w:p w14:paraId="4543EE26" w14:textId="77777777" w:rsidR="00C13778" w:rsidRPr="00C13778" w:rsidRDefault="00C13778" w:rsidP="00C13778">
      <w:pPr>
        <w:numPr>
          <w:ilvl w:val="0"/>
          <w:numId w:val="2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High volume (ratio &gt;1.5) with price decrease:</w:t>
      </w:r>
      <w:r w:rsidRPr="00C13778">
        <w:rPr>
          <w:rFonts w:ascii="Times New Roman" w:eastAsia="Times New Roman" w:hAnsi="Times New Roman" w:cs="Times New Roman"/>
          <w:kern w:val="0"/>
          <w:sz w:val="20"/>
          <w:szCs w:val="20"/>
          <w14:ligatures w14:val="none"/>
        </w:rPr>
        <w:t xml:space="preserve"> Like our opposite scenario, this indicates strong selling pressure. Many participants are exiting positions, suggesting bearish conviction.</w:t>
      </w:r>
    </w:p>
    <w:p w14:paraId="5A13FE32" w14:textId="77777777" w:rsidR="00C13778" w:rsidRPr="00C13778" w:rsidRDefault="00C13778" w:rsidP="00C13778">
      <w:pPr>
        <w:numPr>
          <w:ilvl w:val="0"/>
          <w:numId w:val="2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decreases as price rises:</w:t>
      </w:r>
      <w:r w:rsidRPr="00C13778">
        <w:rPr>
          <w:rFonts w:ascii="Times New Roman" w:eastAsia="Times New Roman" w:hAnsi="Times New Roman" w:cs="Times New Roman"/>
          <w:kern w:val="0"/>
          <w:sz w:val="20"/>
          <w:szCs w:val="20"/>
          <w14:ligatures w14:val="none"/>
        </w:rPr>
        <w:t xml:space="preserve"> Divergence between volume and price suggests the upward move is losing steam and may reverse.</w:t>
      </w:r>
    </w:p>
    <w:p w14:paraId="4C0BAE90" w14:textId="77777777" w:rsidR="00C13778" w:rsidRPr="00C13778" w:rsidRDefault="00C13778" w:rsidP="00C13778">
      <w:pPr>
        <w:numPr>
          <w:ilvl w:val="0"/>
          <w:numId w:val="2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spike at resistance with price rejection:</w:t>
      </w:r>
      <w:r w:rsidRPr="00C13778">
        <w:rPr>
          <w:rFonts w:ascii="Times New Roman" w:eastAsia="Times New Roman" w:hAnsi="Times New Roman" w:cs="Times New Roman"/>
          <w:kern w:val="0"/>
          <w:sz w:val="20"/>
          <w:szCs w:val="20"/>
          <w14:ligatures w14:val="none"/>
        </w:rPr>
        <w:t xml:space="preserve"> When price rises to resistance, volume increases, but price falls back, it confirms the resistance is strong and sellers are defending that level.</w:t>
      </w:r>
    </w:p>
    <w:p w14:paraId="7734A17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RULES MATTER:</w:t>
      </w:r>
    </w:p>
    <w:p w14:paraId="3922C27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is often called the "fuel" of price movements. Just as a car needs sufficient fuel to travel a long distance, price needs sufficient volume to sustain a move. Volume represents the level of commitment from market participants - high volume shows many people agreeing with the price move, while low volume shows few participants and thus weak consensus.</w:t>
      </w:r>
    </w:p>
    <w:p w14:paraId="058C569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lastRenderedPageBreak/>
        <w:t>Think of it this way: If only 10 people are trading an asset and the price goes up, that price increase reflects the views of just 10 people. But if 10,000 people are trading and the price goes up, that increase reflects broad market consensus and is much more likely to continue.</w:t>
      </w:r>
    </w:p>
    <w:p w14:paraId="73E260C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key insight: Volume validates price action. Any price move (up or down) is more reliable and likely to continue when accompanied by high volume. Conversely, price moves on low volume are suspect and often reverse.</w:t>
      </w:r>
    </w:p>
    <w:p w14:paraId="4EA88E0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In our example, the volume of 1.125x average with a +0.31% price increase shows moderate conviction. It's positive, but not strong enough to signal a high-confidence buying opportunity. Ideally, we'd want to see volume above 1.5x with a larger price increase (say +1%) to have high confidence in the bullish move.</w:t>
      </w:r>
    </w:p>
    <w:p w14:paraId="335DC8F6"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30DBCDDE">
          <v:rect id="_x0000_i1030" alt="" style="width:468pt;height:.05pt;mso-width-percent:0;mso-height-percent:0;mso-width-percent:0;mso-height-percent:0" o:hralign="center" o:hrstd="t" o:hr="t" fillcolor="#a0a0a0" stroked="f"/>
        </w:pict>
      </w:r>
    </w:p>
    <w:p w14:paraId="2FF3491B"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NORMALIZATION TO -1 TO +1 SCALE</w:t>
      </w:r>
    </w:p>
    <w:p w14:paraId="23484C14"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Why Normalization Is Necessary</w:t>
      </w:r>
    </w:p>
    <w:p w14:paraId="279B68B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Each indicator has its own scale and range:</w:t>
      </w:r>
    </w:p>
    <w:p w14:paraId="100E13D3" w14:textId="77777777" w:rsidR="00C13778" w:rsidRPr="00C13778" w:rsidRDefault="00C13778" w:rsidP="00C13778">
      <w:pPr>
        <w:numPr>
          <w:ilvl w:val="0"/>
          <w:numId w:val="2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ranges from 0 to 100</w:t>
      </w:r>
    </w:p>
    <w:p w14:paraId="071B2E1E" w14:textId="77777777" w:rsidR="00C13778" w:rsidRPr="00C13778" w:rsidRDefault="00C13778" w:rsidP="00C13778">
      <w:pPr>
        <w:numPr>
          <w:ilvl w:val="0"/>
          <w:numId w:val="2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MACD can range from negative thousands to positive thousands</w:t>
      </w:r>
    </w:p>
    <w:p w14:paraId="38C4EBAC" w14:textId="77777777" w:rsidR="00C13778" w:rsidRPr="00C13778" w:rsidRDefault="00C13778" w:rsidP="00C13778">
      <w:pPr>
        <w:numPr>
          <w:ilvl w:val="0"/>
          <w:numId w:val="2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Bollinger position ranges from 0 to 1</w:t>
      </w:r>
    </w:p>
    <w:p w14:paraId="7591F6DB" w14:textId="77777777" w:rsidR="00C13778" w:rsidRPr="00C13778" w:rsidRDefault="00C13778" w:rsidP="00C13778">
      <w:pPr>
        <w:numPr>
          <w:ilvl w:val="0"/>
          <w:numId w:val="2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EMA ratio typically ranges from 0.9 to 1.1</w:t>
      </w:r>
    </w:p>
    <w:p w14:paraId="7BB8136F" w14:textId="77777777" w:rsidR="00C13778" w:rsidRPr="00C13778" w:rsidRDefault="00C13778" w:rsidP="00C13778">
      <w:pPr>
        <w:numPr>
          <w:ilvl w:val="0"/>
          <w:numId w:val="2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ratio ranges from 0 to 3+</w:t>
      </w:r>
    </w:p>
    <w:p w14:paraId="5FCE8E7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These different scales make it impossible to compare indicators directly or combine them mathematically. Normalization transforms all indicators to a common scale from -1 (strong sell) to +1 (strong buy), allowing meaningful comparison and aggregation.</w:t>
      </w:r>
    </w:p>
    <w:p w14:paraId="123C8942"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Mathematical Concept</w:t>
      </w:r>
    </w:p>
    <w:p w14:paraId="376A5F8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Normalization (also called feature scaling or standardization in data science) transforms values from one range to another while preserving the relative relationships between values. We're performing a linear transformation that maps:</w:t>
      </w:r>
    </w:p>
    <w:p w14:paraId="06DF7A84" w14:textId="77777777" w:rsidR="00C13778" w:rsidRPr="00C13778" w:rsidRDefault="00C13778" w:rsidP="00C13778">
      <w:pPr>
        <w:numPr>
          <w:ilvl w:val="0"/>
          <w:numId w:val="2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most bearish indicator value to -1</w:t>
      </w:r>
    </w:p>
    <w:p w14:paraId="466BBD78" w14:textId="77777777" w:rsidR="00C13778" w:rsidRPr="00C13778" w:rsidRDefault="00C13778" w:rsidP="00C13778">
      <w:pPr>
        <w:numPr>
          <w:ilvl w:val="0"/>
          <w:numId w:val="2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Neutral indicator values to 0</w:t>
      </w:r>
    </w:p>
    <w:p w14:paraId="2E50822E" w14:textId="77777777" w:rsidR="00C13778" w:rsidRPr="00C13778" w:rsidRDefault="00C13778" w:rsidP="00C13778">
      <w:pPr>
        <w:numPr>
          <w:ilvl w:val="0"/>
          <w:numId w:val="2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most bullish indicator value to +1</w:t>
      </w:r>
    </w:p>
    <w:p w14:paraId="619EF387"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Normalization Formulas for Each Indicator</w:t>
      </w:r>
    </w:p>
    <w:p w14:paraId="29F17390"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1. RSI Normalization</w:t>
      </w:r>
    </w:p>
    <w:p w14:paraId="2EEB15E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RSI = (RSI - 50) / 50</w:t>
      </w:r>
    </w:p>
    <w:p w14:paraId="0BB440C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25971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Where:</w:t>
      </w:r>
    </w:p>
    <w:p w14:paraId="462218C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RSI = Raw RSI value (0 to 100)</w:t>
      </w:r>
    </w:p>
    <w:p w14:paraId="251E93A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- 50 = Midpoint (neutral point)</w:t>
      </w:r>
    </w:p>
    <w:p w14:paraId="2113D22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Division by 50 scales the range to -1 to +1</w:t>
      </w:r>
    </w:p>
    <w:p w14:paraId="1070E8A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Example with our RSI of 67.44:</w:t>
      </w:r>
    </w:p>
    <w:p w14:paraId="5699E5A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Normalized RSI = (67.44 - 50) / 50</w:t>
      </w:r>
    </w:p>
    <w:p w14:paraId="690CC84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17.44 / 50</w:t>
      </w:r>
    </w:p>
    <w:p w14:paraId="2A6B5E7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0.349</w:t>
      </w:r>
    </w:p>
    <w:p w14:paraId="74142145"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w:t>
      </w:r>
    </w:p>
    <w:p w14:paraId="434D41B0" w14:textId="77777777" w:rsidR="00C13778" w:rsidRPr="00C13778" w:rsidRDefault="00C13778" w:rsidP="00C13778">
      <w:pPr>
        <w:numPr>
          <w:ilvl w:val="0"/>
          <w:numId w:val="3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of 0 (most oversold) → -1.0 (strong buy)</w:t>
      </w:r>
    </w:p>
    <w:p w14:paraId="05DDCCE4" w14:textId="77777777" w:rsidR="00C13778" w:rsidRPr="00C13778" w:rsidRDefault="00C13778" w:rsidP="00C13778">
      <w:pPr>
        <w:numPr>
          <w:ilvl w:val="0"/>
          <w:numId w:val="3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of 50 (neutral) → 0.0 (hold)</w:t>
      </w:r>
    </w:p>
    <w:p w14:paraId="2909F30A" w14:textId="77777777" w:rsidR="00C13778" w:rsidRPr="00C13778" w:rsidRDefault="00C13778" w:rsidP="00C13778">
      <w:pPr>
        <w:numPr>
          <w:ilvl w:val="0"/>
          <w:numId w:val="3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of 100 (most overbought) → +1.0 (strong sell)</w:t>
      </w:r>
    </w:p>
    <w:p w14:paraId="7DBD808D" w14:textId="77777777" w:rsidR="00C13778" w:rsidRPr="00C13778" w:rsidRDefault="00C13778" w:rsidP="00C13778">
      <w:pPr>
        <w:numPr>
          <w:ilvl w:val="0"/>
          <w:numId w:val="3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Our RSI of 67.44 → +0.349 (mild bullish, approaching overbought)</w:t>
      </w:r>
    </w:p>
    <w:p w14:paraId="69F98AB8"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2. MACD Normalization</w:t>
      </w:r>
    </w:p>
    <w:p w14:paraId="254BAB7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MACD = tanh(MACD Histogram / 100)</w:t>
      </w:r>
    </w:p>
    <w:p w14:paraId="62FD6F9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AE9D4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Where:</w:t>
      </w:r>
    </w:p>
    <w:p w14:paraId="58D50AE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MACD Histogram = Raw MACD histogram value</w:t>
      </w:r>
    </w:p>
    <w:p w14:paraId="000F424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Division by 100 = Scaling factor (adjustable based on asset volatility)</w:t>
      </w:r>
    </w:p>
    <w:p w14:paraId="646DED1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tanh() = Hyperbolic tangent function (compresses to -1 to +1 range)</w:t>
      </w:r>
    </w:p>
    <w:p w14:paraId="682D62A5"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use tanh?</w:t>
      </w:r>
      <w:r w:rsidRPr="00C13778">
        <w:rPr>
          <w:rFonts w:ascii="Times New Roman" w:eastAsia="Times New Roman" w:hAnsi="Times New Roman" w:cs="Times New Roman"/>
          <w:kern w:val="0"/>
          <w:sz w:val="20"/>
          <w:szCs w:val="20"/>
          <w14:ligatures w14:val="none"/>
        </w:rPr>
        <w:t xml:space="preserve"> The hyperbolic tangent function smoothly compresses any value to the -1 to +1 range. Large positive values approach +1, large negative values approach -1, and zero maps to 0. This prevents extreme MACD values from dominating the composite score.</w:t>
      </w:r>
    </w:p>
    <w:p w14:paraId="302E52D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Example with our MACD histogram of 20.53:</w:t>
      </w:r>
    </w:p>
    <w:p w14:paraId="7C2E034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MACD = tanh(20.53 / 100)</w:t>
      </w:r>
    </w:p>
    <w:p w14:paraId="0C41E6C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tanh(0.2053)</w:t>
      </w:r>
    </w:p>
    <w:p w14:paraId="573F74E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0.202</w:t>
      </w:r>
    </w:p>
    <w:p w14:paraId="387396A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w:t>
      </w:r>
    </w:p>
    <w:p w14:paraId="456695D9" w14:textId="77777777" w:rsidR="00C13778" w:rsidRPr="00C13778" w:rsidRDefault="00C13778" w:rsidP="00C13778">
      <w:pPr>
        <w:numPr>
          <w:ilvl w:val="0"/>
          <w:numId w:val="3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Large negative MACD → approaches -1.0 (strong sell)</w:t>
      </w:r>
    </w:p>
    <w:p w14:paraId="0B8F8D3D" w14:textId="77777777" w:rsidR="00C13778" w:rsidRPr="00C13778" w:rsidRDefault="00C13778" w:rsidP="00C13778">
      <w:pPr>
        <w:numPr>
          <w:ilvl w:val="0"/>
          <w:numId w:val="3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MACD near 0 → 0.0 (neutral)</w:t>
      </w:r>
    </w:p>
    <w:p w14:paraId="1D2A03C0" w14:textId="77777777" w:rsidR="00C13778" w:rsidRPr="00C13778" w:rsidRDefault="00C13778" w:rsidP="00C13778">
      <w:pPr>
        <w:numPr>
          <w:ilvl w:val="0"/>
          <w:numId w:val="3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Large positive MACD → approaches +1.0 (strong buy)</w:t>
      </w:r>
    </w:p>
    <w:p w14:paraId="6FDEA521" w14:textId="77777777" w:rsidR="00C13778" w:rsidRPr="00C13778" w:rsidRDefault="00C13778" w:rsidP="00C13778">
      <w:pPr>
        <w:numPr>
          <w:ilvl w:val="0"/>
          <w:numId w:val="3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Our MACD of 20.53 → +0.202 (mild bullish momentum)</w:t>
      </w:r>
    </w:p>
    <w:p w14:paraId="4B71CEA9"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3. Bollinger Bands Normalization</w:t>
      </w:r>
    </w:p>
    <w:p w14:paraId="681203F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Bollinger = (Position - 0.5) × 2</w:t>
      </w:r>
    </w:p>
    <w:p w14:paraId="162FA52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E085E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Where:</w:t>
      </w:r>
    </w:p>
    <w:p w14:paraId="0C7D4DC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Position = Price position between bands (0 to 1)</w:t>
      </w:r>
    </w:p>
    <w:p w14:paraId="3E1E805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- 0.5 = Midpoint (middle band)</w:t>
      </w:r>
    </w:p>
    <w:p w14:paraId="332FA09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Multiplication by 2 scales from 0-1 range to -1 to +1 range</w:t>
      </w:r>
    </w:p>
    <w:p w14:paraId="45319AA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Example with our Bollinger position of 0.934:</w:t>
      </w:r>
    </w:p>
    <w:p w14:paraId="1B06B69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Bollinger = (0.934 - 0.5) × 2</w:t>
      </w:r>
    </w:p>
    <w:p w14:paraId="6B96672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0.434 × 2</w:t>
      </w:r>
    </w:p>
    <w:p w14:paraId="03FF85B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0.868</w:t>
      </w:r>
    </w:p>
    <w:p w14:paraId="7CBA0C81"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w:t>
      </w:r>
    </w:p>
    <w:p w14:paraId="087EAC33" w14:textId="77777777" w:rsidR="00C13778" w:rsidRPr="00C13778" w:rsidRDefault="00C13778" w:rsidP="00C13778">
      <w:pPr>
        <w:numPr>
          <w:ilvl w:val="0"/>
          <w:numId w:val="3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lastRenderedPageBreak/>
        <w:t>Position of 0 (at lower band) → -1.0 (strong buy)</w:t>
      </w:r>
    </w:p>
    <w:p w14:paraId="7EA0D366" w14:textId="77777777" w:rsidR="00C13778" w:rsidRPr="00C13778" w:rsidRDefault="00C13778" w:rsidP="00C13778">
      <w:pPr>
        <w:numPr>
          <w:ilvl w:val="0"/>
          <w:numId w:val="3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Position of 0.5 (at middle band) → 0.0 (neutral)</w:t>
      </w:r>
    </w:p>
    <w:p w14:paraId="7ADAFD11" w14:textId="77777777" w:rsidR="00C13778" w:rsidRPr="00C13778" w:rsidRDefault="00C13778" w:rsidP="00C13778">
      <w:pPr>
        <w:numPr>
          <w:ilvl w:val="0"/>
          <w:numId w:val="3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Position of 1.0 (at upper band) → +1.0 (strong sell)</w:t>
      </w:r>
    </w:p>
    <w:p w14:paraId="3E2B6FAF" w14:textId="77777777" w:rsidR="00C13778" w:rsidRPr="00C13778" w:rsidRDefault="00C13778" w:rsidP="00C13778">
      <w:pPr>
        <w:numPr>
          <w:ilvl w:val="0"/>
          <w:numId w:val="3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Our position of 0.934 → +0.868 (near upper band, strong sell signal)</w:t>
      </w:r>
    </w:p>
    <w:p w14:paraId="236865D1"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4. EMA Ratio Normalization</w:t>
      </w:r>
    </w:p>
    <w:p w14:paraId="7716C33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EMA = (Ratio - 1.0) × 10</w:t>
      </w:r>
    </w:p>
    <w:p w14:paraId="3F4BE8F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358A1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Where:</w:t>
      </w:r>
    </w:p>
    <w:p w14:paraId="4700B62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Ratio = Current Price / EMA</w:t>
      </w:r>
    </w:p>
    <w:p w14:paraId="0158EFC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- 1.0 = Neutral point (price equals EMA)</w:t>
      </w:r>
    </w:p>
    <w:p w14:paraId="4BF3779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Multiplication by 10 = Amplification factor (adjustable sensitivity)</w:t>
      </w:r>
    </w:p>
    <w:p w14:paraId="563EBA1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Example with our EMA ratio of 1.0080:</w:t>
      </w:r>
    </w:p>
    <w:p w14:paraId="3F75BD1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EMA = (1.0080 - 1.0) × 10</w:t>
      </w:r>
    </w:p>
    <w:p w14:paraId="22E36F0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0.0080 × 10</w:t>
      </w:r>
    </w:p>
    <w:p w14:paraId="0A26187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0.080</w:t>
      </w:r>
    </w:p>
    <w:p w14:paraId="728528F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w:t>
      </w:r>
    </w:p>
    <w:p w14:paraId="7980FA6B" w14:textId="77777777" w:rsidR="00C13778" w:rsidRPr="00C13778" w:rsidRDefault="00C13778" w:rsidP="00C13778">
      <w:pPr>
        <w:numPr>
          <w:ilvl w:val="0"/>
          <w:numId w:val="3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Ratio of 0.90 (10% below EMA) → -1.0 (strong sell)</w:t>
      </w:r>
    </w:p>
    <w:p w14:paraId="6413DCB8" w14:textId="77777777" w:rsidR="00C13778" w:rsidRPr="00C13778" w:rsidRDefault="00C13778" w:rsidP="00C13778">
      <w:pPr>
        <w:numPr>
          <w:ilvl w:val="0"/>
          <w:numId w:val="3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Ratio of 1.0 (at EMA) → 0.0 (neutral)</w:t>
      </w:r>
    </w:p>
    <w:p w14:paraId="690776CD" w14:textId="77777777" w:rsidR="00C13778" w:rsidRPr="00C13778" w:rsidRDefault="00C13778" w:rsidP="00C13778">
      <w:pPr>
        <w:numPr>
          <w:ilvl w:val="0"/>
          <w:numId w:val="3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Ratio of 1.10 (10% above EMA) → +1.0 (strong buy)</w:t>
      </w:r>
    </w:p>
    <w:p w14:paraId="5E658F41" w14:textId="77777777" w:rsidR="00C13778" w:rsidRPr="00C13778" w:rsidRDefault="00C13778" w:rsidP="00C13778">
      <w:pPr>
        <w:numPr>
          <w:ilvl w:val="0"/>
          <w:numId w:val="3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Our ratio of 1.0080 → +0.080 (slightly above trend, mild bullish)</w:t>
      </w:r>
    </w:p>
    <w:p w14:paraId="7935A952"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5. Volume Normalization</w:t>
      </w:r>
    </w:p>
    <w:p w14:paraId="1AADA08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Volume = (Volume Ratio - 1.0) × sign(Price Change)</w:t>
      </w:r>
    </w:p>
    <w:p w14:paraId="11F4510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D6632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Where:</w:t>
      </w:r>
    </w:p>
    <w:p w14:paraId="0FA6733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Volume Ratio = Current Volume / Average Volume</w:t>
      </w:r>
    </w:p>
    <w:p w14:paraId="7F9EA04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- 1.0 = Normal volume baseline</w:t>
      </w:r>
    </w:p>
    <w:p w14:paraId="0376BBF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sign(Price Change) = +1 if price up, -1 if price down</w:t>
      </w:r>
    </w:p>
    <w:p w14:paraId="7D15272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Example with our volume ratio of 1.125 and positive price change:</w:t>
      </w:r>
    </w:p>
    <w:p w14:paraId="2F8AEC4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Price Change = +300 (+0.31%)</w:t>
      </w:r>
    </w:p>
    <w:p w14:paraId="7F96A71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Sign = +1 (positive)</w:t>
      </w:r>
    </w:p>
    <w:p w14:paraId="51944A7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FA551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Normalized Volume = (1.125 - 1.0) × (+1)</w:t>
      </w:r>
    </w:p>
    <w:p w14:paraId="5E9EDEE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0.125 × 1</w:t>
      </w:r>
    </w:p>
    <w:p w14:paraId="0FD9CFF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0.125</w:t>
      </w:r>
    </w:p>
    <w:p w14:paraId="320CB36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Interpretation:</w:t>
      </w:r>
    </w:p>
    <w:p w14:paraId="2C4AC9B0" w14:textId="77777777" w:rsidR="00C13778" w:rsidRPr="00C13778" w:rsidRDefault="00C13778" w:rsidP="00C13778">
      <w:pPr>
        <w:numPr>
          <w:ilvl w:val="0"/>
          <w:numId w:val="3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High volume (ratio &gt;1.5) with price down → negative value (sell signal)</w:t>
      </w:r>
    </w:p>
    <w:p w14:paraId="4C282DEB" w14:textId="77777777" w:rsidR="00C13778" w:rsidRPr="00C13778" w:rsidRDefault="00C13778" w:rsidP="00C13778">
      <w:pPr>
        <w:numPr>
          <w:ilvl w:val="0"/>
          <w:numId w:val="3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Normal volume (ratio ~1.0) → 0.0 (neutral)</w:t>
      </w:r>
    </w:p>
    <w:p w14:paraId="3C766710" w14:textId="77777777" w:rsidR="00C13778" w:rsidRPr="00C13778" w:rsidRDefault="00C13778" w:rsidP="00C13778">
      <w:pPr>
        <w:numPr>
          <w:ilvl w:val="0"/>
          <w:numId w:val="3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High volume (ratio &gt;1.5) with price up → positive value (buy signal)</w:t>
      </w:r>
    </w:p>
    <w:p w14:paraId="255CB0B9" w14:textId="77777777" w:rsidR="00C13778" w:rsidRPr="00C13778" w:rsidRDefault="00C13778" w:rsidP="00C13778">
      <w:pPr>
        <w:numPr>
          <w:ilvl w:val="0"/>
          <w:numId w:val="3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Our volume of 1.125 with price up → +0.125 (slightly elevated, mild confirmation)</w:t>
      </w:r>
    </w:p>
    <w:p w14:paraId="6FF46FDD"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Summary of Normalized Values</w:t>
      </w:r>
    </w:p>
    <w:p w14:paraId="0F745624"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Indicator         Raw Value    Normalized    Interpretation</w:t>
      </w:r>
    </w:p>
    <w:p w14:paraId="7D19696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52EEB6A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RSI               67.44        +0.349        Mild bullish</w:t>
      </w:r>
    </w:p>
    <w:p w14:paraId="2AE294F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Histogram    20.53        +0.202        Mild bullish</w:t>
      </w:r>
    </w:p>
    <w:p w14:paraId="51798F3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Bollinger Pos.    0.934        +0.868        Strong bearish</w:t>
      </w:r>
    </w:p>
    <w:p w14:paraId="3F77EF6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 Ratio         1.0080       +0.080        Weak bullish</w:t>
      </w:r>
    </w:p>
    <w:p w14:paraId="7727DB4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Ratio      1.125        +0.125        Weak bullish</w:t>
      </w:r>
    </w:p>
    <w:p w14:paraId="4F14B1C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Benefits of Normalization</w:t>
      </w:r>
    </w:p>
    <w:p w14:paraId="67F4D790" w14:textId="77777777" w:rsidR="00C13778" w:rsidRPr="00C13778" w:rsidRDefault="00C13778" w:rsidP="00C13778">
      <w:pPr>
        <w:numPr>
          <w:ilvl w:val="0"/>
          <w:numId w:val="3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Comparability:</w:t>
      </w:r>
      <w:r w:rsidRPr="00C13778">
        <w:rPr>
          <w:rFonts w:ascii="Times New Roman" w:eastAsia="Times New Roman" w:hAnsi="Times New Roman" w:cs="Times New Roman"/>
          <w:kern w:val="0"/>
          <w:sz w:val="20"/>
          <w:szCs w:val="20"/>
          <w14:ligatures w14:val="none"/>
        </w:rPr>
        <w:t xml:space="preserve"> All indicators now use the same -1 to +1 scale, making direct comparison possible.</w:t>
      </w:r>
    </w:p>
    <w:p w14:paraId="36FE98F6" w14:textId="77777777" w:rsidR="00C13778" w:rsidRPr="00C13778" w:rsidRDefault="00C13778" w:rsidP="00C13778">
      <w:pPr>
        <w:numPr>
          <w:ilvl w:val="0"/>
          <w:numId w:val="3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Aggregation:</w:t>
      </w:r>
      <w:r w:rsidRPr="00C13778">
        <w:rPr>
          <w:rFonts w:ascii="Times New Roman" w:eastAsia="Times New Roman" w:hAnsi="Times New Roman" w:cs="Times New Roman"/>
          <w:kern w:val="0"/>
          <w:sz w:val="20"/>
          <w:szCs w:val="20"/>
          <w14:ligatures w14:val="none"/>
        </w:rPr>
        <w:t xml:space="preserve"> We can meaningfully combine indicators using weighted averages to create a composite score.</w:t>
      </w:r>
    </w:p>
    <w:p w14:paraId="603EF38D" w14:textId="77777777" w:rsidR="00C13778" w:rsidRPr="00C13778" w:rsidRDefault="00C13778" w:rsidP="00C13778">
      <w:pPr>
        <w:numPr>
          <w:ilvl w:val="0"/>
          <w:numId w:val="3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Interpretability:</w:t>
      </w:r>
      <w:r w:rsidRPr="00C13778">
        <w:rPr>
          <w:rFonts w:ascii="Times New Roman" w:eastAsia="Times New Roman" w:hAnsi="Times New Roman" w:cs="Times New Roman"/>
          <w:kern w:val="0"/>
          <w:sz w:val="20"/>
          <w:szCs w:val="20"/>
          <w14:ligatures w14:val="none"/>
        </w:rPr>
        <w:t xml:space="preserve"> Positive values consistently indicate bullish conditions, negative values indicate bearish conditions, with magnitude showing strength.</w:t>
      </w:r>
    </w:p>
    <w:p w14:paraId="6A124E6C" w14:textId="77777777" w:rsidR="00C13778" w:rsidRPr="00C13778" w:rsidRDefault="00C13778" w:rsidP="00C13778">
      <w:pPr>
        <w:numPr>
          <w:ilvl w:val="0"/>
          <w:numId w:val="3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Balance:</w:t>
      </w:r>
      <w:r w:rsidRPr="00C13778">
        <w:rPr>
          <w:rFonts w:ascii="Times New Roman" w:eastAsia="Times New Roman" w:hAnsi="Times New Roman" w:cs="Times New Roman"/>
          <w:kern w:val="0"/>
          <w:sz w:val="20"/>
          <w:szCs w:val="20"/>
          <w14:ligatures w14:val="none"/>
        </w:rPr>
        <w:t xml:space="preserve"> No single indicator can dominate the composite score due to having a larger natural range.</w:t>
      </w:r>
    </w:p>
    <w:p w14:paraId="5B577C25" w14:textId="77777777" w:rsidR="00C13778" w:rsidRPr="00C13778" w:rsidRDefault="00C13778" w:rsidP="00C13778">
      <w:pPr>
        <w:numPr>
          <w:ilvl w:val="0"/>
          <w:numId w:val="3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Consistency:</w:t>
      </w:r>
      <w:r w:rsidRPr="00C13778">
        <w:rPr>
          <w:rFonts w:ascii="Times New Roman" w:eastAsia="Times New Roman" w:hAnsi="Times New Roman" w:cs="Times New Roman"/>
          <w:kern w:val="0"/>
          <w:sz w:val="20"/>
          <w:szCs w:val="20"/>
          <w14:ligatures w14:val="none"/>
        </w:rPr>
        <w:t xml:space="preserve"> The normalization formulas can be applied to any time period or asset, providing consistent interpretation.</w:t>
      </w:r>
    </w:p>
    <w:p w14:paraId="46427B65"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29011B1F">
          <v:rect id="_x0000_i1029" alt="" style="width:468pt;height:.05pt;mso-width-percent:0;mso-height-percent:0;mso-width-percent:0;mso-height-percent:0" o:hralign="center" o:hrstd="t" o:hr="t" fillcolor="#a0a0a0" stroked="f"/>
        </w:pict>
      </w:r>
    </w:p>
    <w:p w14:paraId="7F84B75E"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COMPOSITE SCORE CALCULATION</w:t>
      </w:r>
    </w:p>
    <w:p w14:paraId="217B7DA6"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Purpose of Composite Score</w:t>
      </w:r>
    </w:p>
    <w:p w14:paraId="198FFD6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Individual indicators often give conflicting signals. A composite score aggregates multiple indicators into a single value, providing a holistic view of market conditions. This helps traders make more informed decisions by considering multiple perspectives simultaneously rather than cherry-picking indicators that confirm their bias.</w:t>
      </w:r>
    </w:p>
    <w:p w14:paraId="43F8554B"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Weighting System</w:t>
      </w:r>
    </w:p>
    <w:p w14:paraId="28ECFD0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Different indicators measure different aspects of market behavior. We assign weights based on the reliability and complementary nature of each indicator:</w:t>
      </w:r>
    </w:p>
    <w:p w14:paraId="26B3ED2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RSI:       25% - Momentum/overbought/oversold conditions</w:t>
      </w:r>
    </w:p>
    <w:p w14:paraId="5F9CE0E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25% - Trend direction and momentum strength</w:t>
      </w:r>
    </w:p>
    <w:p w14:paraId="206DF16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Bollinger: 20% - Volatility and extremes</w:t>
      </w:r>
    </w:p>
    <w:p w14:paraId="34D3390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       15% - Trend confirmation</w:t>
      </w:r>
    </w:p>
    <w:p w14:paraId="263F093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15% - Conviction/strength validation</w:t>
      </w:r>
    </w:p>
    <w:p w14:paraId="5B50AC9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Why these weights?</w:t>
      </w:r>
    </w:p>
    <w:p w14:paraId="40F9E623" w14:textId="77777777" w:rsidR="00C13778" w:rsidRPr="00C13778" w:rsidRDefault="00C13778" w:rsidP="00C13778">
      <w:pPr>
        <w:numPr>
          <w:ilvl w:val="0"/>
          <w:numId w:val="3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and MACD get highest weight (25% each):</w:t>
      </w:r>
      <w:r w:rsidRPr="00C13778">
        <w:rPr>
          <w:rFonts w:ascii="Times New Roman" w:eastAsia="Times New Roman" w:hAnsi="Times New Roman" w:cs="Times New Roman"/>
          <w:kern w:val="0"/>
          <w:sz w:val="20"/>
          <w:szCs w:val="20"/>
          <w14:ligatures w14:val="none"/>
        </w:rPr>
        <w:t xml:space="preserve"> They are the most widely used and reliable momentum indicators, each providing distinct perspectives on price momentum.</w:t>
      </w:r>
    </w:p>
    <w:p w14:paraId="4DFE98EB" w14:textId="77777777" w:rsidR="00C13778" w:rsidRPr="00C13778" w:rsidRDefault="00C13778" w:rsidP="00C13778">
      <w:pPr>
        <w:numPr>
          <w:ilvl w:val="0"/>
          <w:numId w:val="3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gets 20%:</w:t>
      </w:r>
      <w:r w:rsidRPr="00C13778">
        <w:rPr>
          <w:rFonts w:ascii="Times New Roman" w:eastAsia="Times New Roman" w:hAnsi="Times New Roman" w:cs="Times New Roman"/>
          <w:kern w:val="0"/>
          <w:sz w:val="20"/>
          <w:szCs w:val="20"/>
          <w14:ligatures w14:val="none"/>
        </w:rPr>
        <w:t xml:space="preserve"> Important for identifying extremes, but can give false signals during strong trends.</w:t>
      </w:r>
    </w:p>
    <w:p w14:paraId="3B3D3ECC" w14:textId="77777777" w:rsidR="00C13778" w:rsidRPr="00C13778" w:rsidRDefault="00C13778" w:rsidP="00C13778">
      <w:pPr>
        <w:numPr>
          <w:ilvl w:val="0"/>
          <w:numId w:val="3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and Volume get 15% each:</w:t>
      </w:r>
      <w:r w:rsidRPr="00C13778">
        <w:rPr>
          <w:rFonts w:ascii="Times New Roman" w:eastAsia="Times New Roman" w:hAnsi="Times New Roman" w:cs="Times New Roman"/>
          <w:kern w:val="0"/>
          <w:sz w:val="20"/>
          <w:szCs w:val="20"/>
          <w14:ligatures w14:val="none"/>
        </w:rPr>
        <w:t xml:space="preserve"> These are confirmatory indicators that validate signals from the primary momentum indicators rather than generating standalone signals.</w:t>
      </w:r>
    </w:p>
    <w:p w14:paraId="379EE044"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Step-by-Step Composite Calculation</w:t>
      </w:r>
    </w:p>
    <w:p w14:paraId="650E6778"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1: Apply Weights to Normalized Indicators</w:t>
      </w:r>
    </w:p>
    <w:p w14:paraId="74A44D7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lastRenderedPageBreak/>
        <w:t>RSI contribution:</w:t>
      </w:r>
    </w:p>
    <w:p w14:paraId="5E3CDD7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Normalized RSI × Weight = 0.349 × 0.25 = 0.0873</w:t>
      </w:r>
    </w:p>
    <w:p w14:paraId="600A100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14B90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contribution:</w:t>
      </w:r>
    </w:p>
    <w:p w14:paraId="1F0BF48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Normalized MACD × Weight = 0.202 × 0.25 = 0.0505</w:t>
      </w:r>
    </w:p>
    <w:p w14:paraId="28B0999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FFFDD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Bollinger contribution:</w:t>
      </w:r>
    </w:p>
    <w:p w14:paraId="0CB9AA0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Normalized Bollinger × Weight = 0.868 × 0.20 = 0.1736</w:t>
      </w:r>
    </w:p>
    <w:p w14:paraId="49BC734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9E84F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 contribution:</w:t>
      </w:r>
    </w:p>
    <w:p w14:paraId="255FD75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Normalized EMA × Weight = 0.080 × 0.15 = 0.0120</w:t>
      </w:r>
    </w:p>
    <w:p w14:paraId="68D4F5C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E4BC1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contribution:</w:t>
      </w:r>
    </w:p>
    <w:p w14:paraId="7E10831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Normalized Volume × Weight = 0.125 × 0.15 = 0.0188</w:t>
      </w:r>
    </w:p>
    <w:p w14:paraId="5A80EC4E" w14:textId="77777777" w:rsidR="00C13778" w:rsidRPr="00C13778" w:rsidRDefault="00C13778" w:rsidP="00C13778">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Step 2: Sum All Contributions</w:t>
      </w:r>
    </w:p>
    <w:p w14:paraId="1EF650F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Composite Score = RSI + MACD + Bollinger + EMA + Volume</w:t>
      </w:r>
    </w:p>
    <w:p w14:paraId="6A8CEB6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0.0873 + 0.0505 + 0.1736 + 0.0120 + 0.0188</w:t>
      </w:r>
    </w:p>
    <w:p w14:paraId="3B2F6F7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 0.3422</w:t>
      </w:r>
    </w:p>
    <w:p w14:paraId="25D3DFAE"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Interpreting Composite Score</w:t>
      </w:r>
    </w:p>
    <w:p w14:paraId="4C38D99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composite score ranges from -1.0 (strongest sell signal) to +1.0 (strongest buy signal). We use threshold ranges to generate actionable recommendations:</w:t>
      </w:r>
    </w:p>
    <w:p w14:paraId="3BFF9B3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Composite Score Range    Recommendation    Interpretation</w:t>
      </w:r>
    </w:p>
    <w:p w14:paraId="57F188E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681D170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Greater than +0.4        STRONG BUY        Multiple indicators strongly bullish</w:t>
      </w:r>
    </w:p>
    <w:p w14:paraId="3F09219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+0.2 to +0.4            BUY               Most indicators moderately bullish</w:t>
      </w:r>
    </w:p>
    <w:p w14:paraId="5C5B551B"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-0.2 to +0.2            HOLD              Mixed or neutral signals</w:t>
      </w:r>
    </w:p>
    <w:p w14:paraId="36DCDB2E"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-0.4 to -0.2            SELL              Most indicators moderately bearish</w:t>
      </w:r>
    </w:p>
    <w:p w14:paraId="51D13C8A"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Less than -0.4          STRONG SELL       Multiple indicators strongly bearish</w:t>
      </w:r>
    </w:p>
    <w:p w14:paraId="630C6940"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Result and Recommendation</w:t>
      </w:r>
    </w:p>
    <w:p w14:paraId="6E2EA46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b/>
          <w:bCs/>
          <w:kern w:val="0"/>
          <w14:ligatures w14:val="none"/>
        </w:rPr>
        <w:t>Composite Score: +0.3422</w:t>
      </w:r>
    </w:p>
    <w:p w14:paraId="0E65C95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b/>
          <w:bCs/>
          <w:kern w:val="0"/>
          <w14:ligatures w14:val="none"/>
        </w:rPr>
        <w:t>Recommendation: BUY</w:t>
      </w:r>
    </w:p>
    <w:p w14:paraId="71E9611F"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Detailed Analysis of Our Result</w:t>
      </w:r>
    </w:p>
    <w:p w14:paraId="213FD8A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Breakdown:</w:t>
      </w:r>
    </w:p>
    <w:p w14:paraId="296731D8" w14:textId="77777777" w:rsidR="00C13778" w:rsidRPr="00C13778" w:rsidRDefault="00C13778" w:rsidP="00C13778">
      <w:pPr>
        <w:numPr>
          <w:ilvl w:val="0"/>
          <w:numId w:val="3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Total Score: +0.3422</w:t>
      </w:r>
    </w:p>
    <w:p w14:paraId="76F007A1" w14:textId="77777777" w:rsidR="00C13778" w:rsidRPr="00C13778" w:rsidRDefault="00C13778" w:rsidP="00C13778">
      <w:pPr>
        <w:numPr>
          <w:ilvl w:val="0"/>
          <w:numId w:val="3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falls in the "BUY" range (+0.2 to +0.4)</w:t>
      </w:r>
    </w:p>
    <w:p w14:paraId="7161955C" w14:textId="77777777" w:rsidR="00C13778" w:rsidRPr="00C13778" w:rsidRDefault="00C13778" w:rsidP="00C13778">
      <w:pPr>
        <w:numPr>
          <w:ilvl w:val="0"/>
          <w:numId w:val="3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It's closer to the "STRONG BUY" threshold than the "HOLD" threshold</w:t>
      </w:r>
    </w:p>
    <w:p w14:paraId="47ABDD9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Indicator Contributions:</w:t>
      </w:r>
    </w:p>
    <w:p w14:paraId="2760A460" w14:textId="77777777" w:rsidR="00C13778" w:rsidRPr="00C13778" w:rsidRDefault="00C13778" w:rsidP="00C13778">
      <w:pPr>
        <w:numPr>
          <w:ilvl w:val="0"/>
          <w:numId w:val="3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Bollinger (+0.1736 / 51% of total):</w:t>
      </w:r>
      <w:r w:rsidRPr="00C13778">
        <w:rPr>
          <w:rFonts w:ascii="Times New Roman" w:eastAsia="Times New Roman" w:hAnsi="Times New Roman" w:cs="Times New Roman"/>
          <w:kern w:val="0"/>
          <w:sz w:val="20"/>
          <w:szCs w:val="20"/>
          <w14:ligatures w14:val="none"/>
        </w:rPr>
        <w:t xml:space="preserve"> Largest contributor, but providing a bearish signal (price near upper band)</w:t>
      </w:r>
    </w:p>
    <w:p w14:paraId="418ECB65" w14:textId="77777777" w:rsidR="00C13778" w:rsidRPr="00C13778" w:rsidRDefault="00C13778" w:rsidP="00C13778">
      <w:pPr>
        <w:numPr>
          <w:ilvl w:val="0"/>
          <w:numId w:val="3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RSI (+0.0873 / 26% of total):</w:t>
      </w:r>
      <w:r w:rsidRPr="00C13778">
        <w:rPr>
          <w:rFonts w:ascii="Times New Roman" w:eastAsia="Times New Roman" w:hAnsi="Times New Roman" w:cs="Times New Roman"/>
          <w:kern w:val="0"/>
          <w:sz w:val="20"/>
          <w:szCs w:val="20"/>
          <w14:ligatures w14:val="none"/>
        </w:rPr>
        <w:t xml:space="preserve"> Second largest, providing mild bullish signal</w:t>
      </w:r>
    </w:p>
    <w:p w14:paraId="1E1DB756" w14:textId="77777777" w:rsidR="00C13778" w:rsidRPr="00C13778" w:rsidRDefault="00C13778" w:rsidP="00C13778">
      <w:pPr>
        <w:numPr>
          <w:ilvl w:val="0"/>
          <w:numId w:val="3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(+0.0505 / 15% of total):</w:t>
      </w:r>
      <w:r w:rsidRPr="00C13778">
        <w:rPr>
          <w:rFonts w:ascii="Times New Roman" w:eastAsia="Times New Roman" w:hAnsi="Times New Roman" w:cs="Times New Roman"/>
          <w:kern w:val="0"/>
          <w:sz w:val="20"/>
          <w:szCs w:val="20"/>
          <w14:ligatures w14:val="none"/>
        </w:rPr>
        <w:t xml:space="preserve"> Providing mild bullish signal</w:t>
      </w:r>
    </w:p>
    <w:p w14:paraId="750F2951" w14:textId="77777777" w:rsidR="00C13778" w:rsidRPr="00C13778" w:rsidRDefault="00C13778" w:rsidP="00C13778">
      <w:pPr>
        <w:numPr>
          <w:ilvl w:val="0"/>
          <w:numId w:val="3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(+0.0188 / 5% of total):</w:t>
      </w:r>
      <w:r w:rsidRPr="00C13778">
        <w:rPr>
          <w:rFonts w:ascii="Times New Roman" w:eastAsia="Times New Roman" w:hAnsi="Times New Roman" w:cs="Times New Roman"/>
          <w:kern w:val="0"/>
          <w:sz w:val="20"/>
          <w:szCs w:val="20"/>
          <w14:ligatures w14:val="none"/>
        </w:rPr>
        <w:t xml:space="preserve"> Providing weak bullish confirmation</w:t>
      </w:r>
    </w:p>
    <w:p w14:paraId="61B108C7" w14:textId="77777777" w:rsidR="00C13778" w:rsidRPr="00C13778" w:rsidRDefault="00C13778" w:rsidP="00C13778">
      <w:pPr>
        <w:numPr>
          <w:ilvl w:val="0"/>
          <w:numId w:val="3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(+0.0120 / 4% of total):</w:t>
      </w:r>
      <w:r w:rsidRPr="00C13778">
        <w:rPr>
          <w:rFonts w:ascii="Times New Roman" w:eastAsia="Times New Roman" w:hAnsi="Times New Roman" w:cs="Times New Roman"/>
          <w:kern w:val="0"/>
          <w:sz w:val="20"/>
          <w:szCs w:val="20"/>
          <w14:ligatures w14:val="none"/>
        </w:rPr>
        <w:t xml:space="preserve"> Providing weak bullish signal</w:t>
      </w:r>
    </w:p>
    <w:p w14:paraId="5FAA99F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Consensus Analysis:</w:t>
      </w:r>
    </w:p>
    <w:p w14:paraId="2EE1E3F0" w14:textId="77777777" w:rsidR="00C13778" w:rsidRPr="00C13778" w:rsidRDefault="00C13778" w:rsidP="00C13778">
      <w:pPr>
        <w:numPr>
          <w:ilvl w:val="0"/>
          <w:numId w:val="3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Agreement:</w:t>
      </w:r>
      <w:r w:rsidRPr="00C13778">
        <w:rPr>
          <w:rFonts w:ascii="Times New Roman" w:eastAsia="Times New Roman" w:hAnsi="Times New Roman" w:cs="Times New Roman"/>
          <w:kern w:val="0"/>
          <w:sz w:val="20"/>
          <w:szCs w:val="20"/>
          <w14:ligatures w14:val="none"/>
        </w:rPr>
        <w:t xml:space="preserve"> 4 out of 5 indicators (RSI, MACD, EMA, Volume) are showing positive (bullish) signals</w:t>
      </w:r>
    </w:p>
    <w:p w14:paraId="2AF2390B" w14:textId="77777777" w:rsidR="00C13778" w:rsidRPr="00C13778" w:rsidRDefault="00C13778" w:rsidP="00C13778">
      <w:pPr>
        <w:numPr>
          <w:ilvl w:val="0"/>
          <w:numId w:val="3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Disagreement:</w:t>
      </w:r>
      <w:r w:rsidRPr="00C13778">
        <w:rPr>
          <w:rFonts w:ascii="Times New Roman" w:eastAsia="Times New Roman" w:hAnsi="Times New Roman" w:cs="Times New Roman"/>
          <w:kern w:val="0"/>
          <w:sz w:val="20"/>
          <w:szCs w:val="20"/>
          <w14:ligatures w14:val="none"/>
        </w:rPr>
        <w:t xml:space="preserve"> Only Bollinger is showing a strong positive normalized value, but in Bollinger's case, this actually represents a bearish condition (price near upper band)</w:t>
      </w:r>
    </w:p>
    <w:p w14:paraId="29832015" w14:textId="77777777" w:rsidR="00C13778" w:rsidRPr="00C13778" w:rsidRDefault="00C13778" w:rsidP="00C13778">
      <w:pPr>
        <w:numPr>
          <w:ilvl w:val="0"/>
          <w:numId w:val="3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Confidence:</w:t>
      </w:r>
      <w:r w:rsidRPr="00C13778">
        <w:rPr>
          <w:rFonts w:ascii="Times New Roman" w:eastAsia="Times New Roman" w:hAnsi="Times New Roman" w:cs="Times New Roman"/>
          <w:kern w:val="0"/>
          <w:sz w:val="20"/>
          <w:szCs w:val="20"/>
          <w14:ligatures w14:val="none"/>
        </w:rPr>
        <w:t xml:space="preserve"> Moderate. The score of 0.3422 indicates a buying opportunity, but the presence of conflicting signals (Bollinger warning of overbought conditions) suggests caution.</w:t>
      </w:r>
    </w:p>
    <w:p w14:paraId="26728B3D"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3778">
        <w:rPr>
          <w:rFonts w:ascii="Times New Roman" w:eastAsia="Times New Roman" w:hAnsi="Times New Roman" w:cs="Times New Roman"/>
          <w:b/>
          <w:bCs/>
          <w:kern w:val="0"/>
          <w:sz w:val="27"/>
          <w:szCs w:val="27"/>
          <w14:ligatures w14:val="none"/>
        </w:rPr>
        <w:t>When to Act on Composite Scores</w:t>
      </w:r>
    </w:p>
    <w:p w14:paraId="1354733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b/>
          <w:bCs/>
          <w:kern w:val="0"/>
          <w14:ligatures w14:val="none"/>
        </w:rPr>
        <w:t>WHEN TO BUY (Following Composite Score):</w:t>
      </w:r>
    </w:p>
    <w:p w14:paraId="29D3AB9D" w14:textId="77777777" w:rsidR="00C13778" w:rsidRPr="00C13778" w:rsidRDefault="00C13778" w:rsidP="00C13778">
      <w:pPr>
        <w:numPr>
          <w:ilvl w:val="0"/>
          <w:numId w:val="4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above +0.2:</w:t>
      </w:r>
      <w:r w:rsidRPr="00C13778">
        <w:rPr>
          <w:rFonts w:ascii="Times New Roman" w:eastAsia="Times New Roman" w:hAnsi="Times New Roman" w:cs="Times New Roman"/>
          <w:kern w:val="0"/>
          <w:sz w:val="20"/>
          <w:szCs w:val="20"/>
          <w14:ligatures w14:val="none"/>
        </w:rPr>
        <w:t xml:space="preserve"> This represents a moderate to strong bullish consensus among indicators.</w:t>
      </w:r>
    </w:p>
    <w:p w14:paraId="386B8233" w14:textId="77777777" w:rsidR="00C13778" w:rsidRPr="00C13778" w:rsidRDefault="00C13778" w:rsidP="00C13778">
      <w:pPr>
        <w:numPr>
          <w:ilvl w:val="0"/>
          <w:numId w:val="4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is rising over time:</w:t>
      </w:r>
      <w:r w:rsidRPr="00C13778">
        <w:rPr>
          <w:rFonts w:ascii="Times New Roman" w:eastAsia="Times New Roman" w:hAnsi="Times New Roman" w:cs="Times New Roman"/>
          <w:kern w:val="0"/>
          <w:sz w:val="20"/>
          <w:szCs w:val="20"/>
          <w14:ligatures w14:val="none"/>
        </w:rPr>
        <w:t xml:space="preserve"> If the composite score has been increasing over the past few periods, it confirms strengthening momentum.</w:t>
      </w:r>
    </w:p>
    <w:p w14:paraId="0F6EA20B" w14:textId="77777777" w:rsidR="00C13778" w:rsidRPr="00C13778" w:rsidRDefault="00C13778" w:rsidP="00C13778">
      <w:pPr>
        <w:numPr>
          <w:ilvl w:val="0"/>
          <w:numId w:val="4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reaches +0.4 or higher:</w:t>
      </w:r>
      <w:r w:rsidRPr="00C13778">
        <w:rPr>
          <w:rFonts w:ascii="Times New Roman" w:eastAsia="Times New Roman" w:hAnsi="Times New Roman" w:cs="Times New Roman"/>
          <w:kern w:val="0"/>
          <w:sz w:val="20"/>
          <w:szCs w:val="20"/>
          <w14:ligatures w14:val="none"/>
        </w:rPr>
        <w:t xml:space="preserve"> This is a strong buy signal with high confidence, as multiple indicators are aligned bullishly.</w:t>
      </w:r>
    </w:p>
    <w:p w14:paraId="224B265D" w14:textId="77777777" w:rsidR="00C13778" w:rsidRPr="00C13778" w:rsidRDefault="00C13778" w:rsidP="00C13778">
      <w:pPr>
        <w:numPr>
          <w:ilvl w:val="0"/>
          <w:numId w:val="4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confirms:</w:t>
      </w:r>
      <w:r w:rsidRPr="00C13778">
        <w:rPr>
          <w:rFonts w:ascii="Times New Roman" w:eastAsia="Times New Roman" w:hAnsi="Times New Roman" w:cs="Times New Roman"/>
          <w:kern w:val="0"/>
          <w:sz w:val="20"/>
          <w:szCs w:val="20"/>
          <w14:ligatures w14:val="none"/>
        </w:rPr>
        <w:t xml:space="preserve"> The volume component is positive, adding validation to the buy signal.</w:t>
      </w:r>
    </w:p>
    <w:p w14:paraId="380B714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b/>
          <w:bCs/>
          <w:kern w:val="0"/>
          <w14:ligatures w14:val="none"/>
        </w:rPr>
        <w:t>WHEN NOT TO BUY (Following Composite Score):</w:t>
      </w:r>
    </w:p>
    <w:p w14:paraId="2A04E903" w14:textId="77777777" w:rsidR="00C13778" w:rsidRPr="00C13778" w:rsidRDefault="00C13778" w:rsidP="00C13778">
      <w:pPr>
        <w:numPr>
          <w:ilvl w:val="0"/>
          <w:numId w:val="4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is in HOLD range (-0.2 to +0.2):</w:t>
      </w:r>
      <w:r w:rsidRPr="00C13778">
        <w:rPr>
          <w:rFonts w:ascii="Times New Roman" w:eastAsia="Times New Roman" w:hAnsi="Times New Roman" w:cs="Times New Roman"/>
          <w:kern w:val="0"/>
          <w:sz w:val="20"/>
          <w:szCs w:val="20"/>
          <w14:ligatures w14:val="none"/>
        </w:rPr>
        <w:t xml:space="preserve"> Signals are too mixed to provide conviction. Better to wait for clarity.</w:t>
      </w:r>
    </w:p>
    <w:p w14:paraId="196BF17B" w14:textId="77777777" w:rsidR="00C13778" w:rsidRPr="00C13778" w:rsidRDefault="00C13778" w:rsidP="00C13778">
      <w:pPr>
        <w:numPr>
          <w:ilvl w:val="0"/>
          <w:numId w:val="4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is positive but declining:</w:t>
      </w:r>
      <w:r w:rsidRPr="00C13778">
        <w:rPr>
          <w:rFonts w:ascii="Times New Roman" w:eastAsia="Times New Roman" w:hAnsi="Times New Roman" w:cs="Times New Roman"/>
          <w:kern w:val="0"/>
          <w:sz w:val="20"/>
          <w:szCs w:val="20"/>
          <w14:ligatures w14:val="none"/>
        </w:rPr>
        <w:t xml:space="preserve"> Even if the score is above +0.2, if it's been falling over recent periods, momentum may be weakening.</w:t>
      </w:r>
    </w:p>
    <w:p w14:paraId="5D1BC9E8" w14:textId="77777777" w:rsidR="00C13778" w:rsidRPr="00C13778" w:rsidRDefault="00C13778" w:rsidP="00C13778">
      <w:pPr>
        <w:numPr>
          <w:ilvl w:val="0"/>
          <w:numId w:val="4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Individual indicators show extreme values:</w:t>
      </w:r>
      <w:r w:rsidRPr="00C13778">
        <w:rPr>
          <w:rFonts w:ascii="Times New Roman" w:eastAsia="Times New Roman" w:hAnsi="Times New Roman" w:cs="Times New Roman"/>
          <w:kern w:val="0"/>
          <w:sz w:val="20"/>
          <w:szCs w:val="20"/>
          <w14:ligatures w14:val="none"/>
        </w:rPr>
        <w:t xml:space="preserve"> Like in our example, Bollinger at 0.934 (93.4% to upper band) is an extreme reading that warrants caution despite the overall positive score.</w:t>
      </w:r>
    </w:p>
    <w:p w14:paraId="0E1DBB67" w14:textId="77777777" w:rsidR="00C13778" w:rsidRPr="00C13778" w:rsidRDefault="00C13778" w:rsidP="00C13778">
      <w:pPr>
        <w:numPr>
          <w:ilvl w:val="0"/>
          <w:numId w:val="4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Score is barely above +0.2 threshold:</w:t>
      </w:r>
      <w:r w:rsidRPr="00C13778">
        <w:rPr>
          <w:rFonts w:ascii="Times New Roman" w:eastAsia="Times New Roman" w:hAnsi="Times New Roman" w:cs="Times New Roman"/>
          <w:kern w:val="0"/>
          <w:sz w:val="20"/>
          <w:szCs w:val="20"/>
          <w14:ligatures w14:val="none"/>
        </w:rPr>
        <w:t xml:space="preserve"> A score like +0.22 is just barely in buy territory and lacks conviction.</w:t>
      </w:r>
    </w:p>
    <w:p w14:paraId="25AB040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b/>
          <w:bCs/>
          <w:kern w:val="0"/>
          <w14:ligatures w14:val="none"/>
        </w:rPr>
        <w:t>OUR SPECIFIC CASE (+0.3422):</w:t>
      </w:r>
    </w:p>
    <w:p w14:paraId="2CC687C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Arguments FOR buying:</w:t>
      </w:r>
    </w:p>
    <w:p w14:paraId="575424E7" w14:textId="77777777" w:rsidR="00C13778" w:rsidRPr="00C13778" w:rsidRDefault="00C13778" w:rsidP="00C13778">
      <w:pPr>
        <w:numPr>
          <w:ilvl w:val="0"/>
          <w:numId w:val="4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Solid BUY score (well above +0.2 threshold)</w:t>
      </w:r>
    </w:p>
    <w:p w14:paraId="5218878F" w14:textId="77777777" w:rsidR="00C13778" w:rsidRPr="00C13778" w:rsidRDefault="00C13778" w:rsidP="00C13778">
      <w:pPr>
        <w:numPr>
          <w:ilvl w:val="0"/>
          <w:numId w:val="4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Majority of indicators bullish (4 out of 5)</w:t>
      </w:r>
    </w:p>
    <w:p w14:paraId="12156A65" w14:textId="77777777" w:rsidR="00C13778" w:rsidRPr="00C13778" w:rsidRDefault="00C13778" w:rsidP="00C13778">
      <w:pPr>
        <w:numPr>
          <w:ilvl w:val="0"/>
          <w:numId w:val="4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MACD and RSI showing positive momentum</w:t>
      </w:r>
    </w:p>
    <w:p w14:paraId="5A9F5851" w14:textId="77777777" w:rsidR="00C13778" w:rsidRPr="00C13778" w:rsidRDefault="00C13778" w:rsidP="00C13778">
      <w:pPr>
        <w:numPr>
          <w:ilvl w:val="0"/>
          <w:numId w:val="4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Some volume confirmation present</w:t>
      </w:r>
    </w:p>
    <w:p w14:paraId="2E0BFB0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Arguments AGAINST buying:</w:t>
      </w:r>
    </w:p>
    <w:p w14:paraId="1CAA596B" w14:textId="77777777" w:rsidR="00C13778" w:rsidRPr="00C13778" w:rsidRDefault="00C13778" w:rsidP="00C13778">
      <w:pPr>
        <w:numPr>
          <w:ilvl w:val="0"/>
          <w:numId w:val="4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at 93.4% of Bollinger Band range (near resistance)</w:t>
      </w:r>
    </w:p>
    <w:p w14:paraId="4E352CD8" w14:textId="77777777" w:rsidR="00C13778" w:rsidRPr="00C13778" w:rsidRDefault="00C13778" w:rsidP="00C13778">
      <w:pPr>
        <w:numPr>
          <w:ilvl w:val="0"/>
          <w:numId w:val="4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EMA signal weak (only 0.8% above trend)</w:t>
      </w:r>
    </w:p>
    <w:p w14:paraId="6906458A" w14:textId="77777777" w:rsidR="00C13778" w:rsidRPr="00C13778" w:rsidRDefault="00C13778" w:rsidP="00C13778">
      <w:pPr>
        <w:numPr>
          <w:ilvl w:val="0"/>
          <w:numId w:val="4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elevation modest (12.5%, not &gt;50% which would be strong)</w:t>
      </w:r>
    </w:p>
    <w:p w14:paraId="30A6AEA1" w14:textId="77777777" w:rsidR="00C13778" w:rsidRPr="00C13778" w:rsidRDefault="00C13778" w:rsidP="00C13778">
      <w:pPr>
        <w:numPr>
          <w:ilvl w:val="0"/>
          <w:numId w:val="4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Score is not in STRONG BUY range</w:t>
      </w:r>
    </w:p>
    <w:p w14:paraId="058614C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Balanced Recommendation:</w:t>
      </w:r>
    </w:p>
    <w:p w14:paraId="03D707C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is a BUY signal, but with important caveats. The prudent approach would be:</w:t>
      </w:r>
    </w:p>
    <w:p w14:paraId="6B524B10" w14:textId="77777777" w:rsidR="00C13778" w:rsidRPr="00C13778" w:rsidRDefault="00C13778" w:rsidP="00C13778">
      <w:pPr>
        <w:numPr>
          <w:ilvl w:val="0"/>
          <w:numId w:val="4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Conservative trader:</w:t>
      </w:r>
      <w:r w:rsidRPr="00C13778">
        <w:rPr>
          <w:rFonts w:ascii="Times New Roman" w:eastAsia="Times New Roman" w:hAnsi="Times New Roman" w:cs="Times New Roman"/>
          <w:kern w:val="0"/>
          <w:sz w:val="20"/>
          <w:szCs w:val="20"/>
          <w14:ligatures w14:val="none"/>
        </w:rPr>
        <w:t xml:space="preserve"> Wait for a pullback to the middle Bollinger Band or EMA (around $95,160) before buying, which would improve risk-reward.</w:t>
      </w:r>
    </w:p>
    <w:p w14:paraId="4F16829F" w14:textId="77777777" w:rsidR="00C13778" w:rsidRPr="00C13778" w:rsidRDefault="00C13778" w:rsidP="00C13778">
      <w:pPr>
        <w:numPr>
          <w:ilvl w:val="0"/>
          <w:numId w:val="4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Moderate trader:</w:t>
      </w:r>
      <w:r w:rsidRPr="00C13778">
        <w:rPr>
          <w:rFonts w:ascii="Times New Roman" w:eastAsia="Times New Roman" w:hAnsi="Times New Roman" w:cs="Times New Roman"/>
          <w:kern w:val="0"/>
          <w:sz w:val="20"/>
          <w:szCs w:val="20"/>
          <w14:ligatures w14:val="none"/>
        </w:rPr>
        <w:t xml:space="preserve"> Buy a partial position now with a tight stop-loss below recent support (around $95,000), then add to position if price breaks convincingly above current resistance.</w:t>
      </w:r>
    </w:p>
    <w:p w14:paraId="2D9DF77D" w14:textId="77777777" w:rsidR="00C13778" w:rsidRPr="00C13778" w:rsidRDefault="00C13778" w:rsidP="00C13778">
      <w:pPr>
        <w:numPr>
          <w:ilvl w:val="0"/>
          <w:numId w:val="4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Aggressive trader:</w:t>
      </w:r>
      <w:r w:rsidRPr="00C13778">
        <w:rPr>
          <w:rFonts w:ascii="Times New Roman" w:eastAsia="Times New Roman" w:hAnsi="Times New Roman" w:cs="Times New Roman"/>
          <w:kern w:val="0"/>
          <w:sz w:val="20"/>
          <w:szCs w:val="20"/>
          <w14:ligatures w14:val="none"/>
        </w:rPr>
        <w:t xml:space="preserve"> Buy now with full position, accepting the risk that price is near resistance and may pull back before continuing higher.</w:t>
      </w:r>
    </w:p>
    <w:p w14:paraId="202C353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composite score methodology reduces emotional decision-making and confirmation bias by forcing consideration of all indicators, not just those that support a preconceived view. However, traders should still apply judgment and consider the specific market context.</w:t>
      </w:r>
    </w:p>
    <w:p w14:paraId="5B01C79B"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6C3034BA">
          <v:rect id="_x0000_i1028" alt="" style="width:468pt;height:.05pt;mso-width-percent:0;mso-height-percent:0;mso-width-percent:0;mso-height-percent:0" o:hralign="center" o:hrstd="t" o:hr="t" fillcolor="#a0a0a0" stroked="f"/>
        </w:pict>
      </w:r>
    </w:p>
    <w:p w14:paraId="6E537C98"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13778">
        <w:rPr>
          <w:rFonts w:ascii="Times New Roman" w:eastAsia="Times New Roman" w:hAnsi="Times New Roman" w:cs="Times New Roman"/>
          <w:b/>
          <w:bCs/>
          <w:kern w:val="0"/>
          <w:sz w:val="28"/>
          <w:szCs w:val="28"/>
          <w14:ligatures w14:val="none"/>
        </w:rPr>
        <w:t>SUMMARY TABLE</w:t>
      </w:r>
    </w:p>
    <w:p w14:paraId="13DFB3A8"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07FBDED2"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 xml:space="preserve">                              INDICATOR SUMMARY</w:t>
      </w:r>
    </w:p>
    <w:p w14:paraId="649FC6E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609E50A0"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87F99F"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Indicator         Raw Value       Normalized    Weight    Contribution</w:t>
      </w:r>
    </w:p>
    <w:p w14:paraId="5F800707"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4D9A6F35"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RSI               67.44          +0.349        25%       +0.0873</w:t>
      </w:r>
    </w:p>
    <w:p w14:paraId="38A9320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MACD Histogram    20.53          +0.202        25%       +0.0505</w:t>
      </w:r>
    </w:p>
    <w:p w14:paraId="4DF0EDFD"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Bollinger Pos.    0.934          +0.868        20%       +0.1736</w:t>
      </w:r>
    </w:p>
    <w:p w14:paraId="2EE6ECA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EMA Ratio         1.0080         +0.080        15%       +0.0120</w:t>
      </w:r>
    </w:p>
    <w:p w14:paraId="6C10E80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Volume Ratio      1.125          +0.125        15%       +0.0188</w:t>
      </w:r>
    </w:p>
    <w:p w14:paraId="5FA1507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4A97F66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COMPOSITE SCORE                                          +0.3422</w:t>
      </w:r>
    </w:p>
    <w:p w14:paraId="42D5018C"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00A924D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F607F1"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RECOMMENDATION: BUY (Moderate Confidence)</w:t>
      </w:r>
    </w:p>
    <w:p w14:paraId="409B9439"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9234D6"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Current Bitcoin Price: $96,000</w:t>
      </w:r>
    </w:p>
    <w:p w14:paraId="2301BF53" w14:textId="77777777" w:rsidR="00C13778" w:rsidRPr="00C13778" w:rsidRDefault="00C13778" w:rsidP="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13778">
        <w:rPr>
          <w:rFonts w:ascii="Courier New" w:eastAsia="Times New Roman" w:hAnsi="Courier New" w:cs="Courier New"/>
          <w:kern w:val="0"/>
          <w:sz w:val="20"/>
          <w:szCs w:val="20"/>
          <w14:ligatures w14:val="none"/>
        </w:rPr>
        <w:t>───────────────────────────────────────────────────────────────────────────</w:t>
      </w:r>
    </w:p>
    <w:p w14:paraId="151594DE"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446C50">
        <w:rPr>
          <w:rFonts w:ascii="Times New Roman" w:eastAsia="Times New Roman" w:hAnsi="Times New Roman" w:cs="Times New Roman"/>
          <w:noProof/>
          <w:kern w:val="0"/>
        </w:rPr>
        <w:pict w14:anchorId="2BCBC803">
          <v:rect id="_x0000_i1027" alt="" style="width:468pt;height:.05pt;mso-width-percent:0;mso-height-percent:0;mso-width-percent:0;mso-height-percent:0" o:hralign="center" o:hrstd="t" o:hr="t" fillcolor="#a0a0a0" stroked="f"/>
        </w:pict>
      </w:r>
    </w:p>
    <w:p w14:paraId="77FCC796"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COMPREHENSIVE TRADING DECISION GUIDE</w:t>
      </w:r>
    </w:p>
    <w:p w14:paraId="3781B583"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Market Context Assessment</w:t>
      </w:r>
    </w:p>
    <w:p w14:paraId="061D2B5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Current Situation:</w:t>
      </w:r>
    </w:p>
    <w:p w14:paraId="2814B71F" w14:textId="77777777" w:rsidR="00C13778" w:rsidRPr="00C13778" w:rsidRDefault="00C13778" w:rsidP="00C13778">
      <w:pPr>
        <w:numPr>
          <w:ilvl w:val="0"/>
          <w:numId w:val="4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Price:</w:t>
      </w:r>
      <w:r w:rsidRPr="00C13778">
        <w:rPr>
          <w:rFonts w:ascii="Times New Roman" w:eastAsia="Times New Roman" w:hAnsi="Times New Roman" w:cs="Times New Roman"/>
          <w:kern w:val="0"/>
          <w:sz w:val="20"/>
          <w:szCs w:val="20"/>
          <w14:ligatures w14:val="none"/>
        </w:rPr>
        <w:t xml:space="preserve"> $96,000 (up 1.59% from $94,500 over 15 hours)</w:t>
      </w:r>
    </w:p>
    <w:p w14:paraId="3DC1E62C" w14:textId="77777777" w:rsidR="00C13778" w:rsidRPr="00C13778" w:rsidRDefault="00C13778" w:rsidP="00C13778">
      <w:pPr>
        <w:numPr>
          <w:ilvl w:val="0"/>
          <w:numId w:val="4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Trend:</w:t>
      </w:r>
      <w:r w:rsidRPr="00C13778">
        <w:rPr>
          <w:rFonts w:ascii="Times New Roman" w:eastAsia="Times New Roman" w:hAnsi="Times New Roman" w:cs="Times New Roman"/>
          <w:kern w:val="0"/>
          <w:sz w:val="20"/>
          <w:szCs w:val="20"/>
          <w14:ligatures w14:val="none"/>
        </w:rPr>
        <w:t xml:space="preserve"> Short-term uptrend with consolidation periods</w:t>
      </w:r>
    </w:p>
    <w:p w14:paraId="52A7EB84" w14:textId="77777777" w:rsidR="00C13778" w:rsidRPr="00C13778" w:rsidRDefault="00C13778" w:rsidP="00C13778">
      <w:pPr>
        <w:numPr>
          <w:ilvl w:val="0"/>
          <w:numId w:val="4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Volatility:</w:t>
      </w:r>
      <w:r w:rsidRPr="00C13778">
        <w:rPr>
          <w:rFonts w:ascii="Times New Roman" w:eastAsia="Times New Roman" w:hAnsi="Times New Roman" w:cs="Times New Roman"/>
          <w:kern w:val="0"/>
          <w:sz w:val="20"/>
          <w:szCs w:val="20"/>
          <w14:ligatures w14:val="none"/>
        </w:rPr>
        <w:t xml:space="preserve"> Moderate to high (Bollinger Bands spanning $1,936.48)</w:t>
      </w:r>
    </w:p>
    <w:p w14:paraId="0F031660" w14:textId="77777777" w:rsidR="00C13778" w:rsidRPr="00C13778" w:rsidRDefault="00C13778" w:rsidP="00C13778">
      <w:pPr>
        <w:numPr>
          <w:ilvl w:val="0"/>
          <w:numId w:val="4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w:t>
      </w:r>
      <w:r w:rsidRPr="00C13778">
        <w:rPr>
          <w:rFonts w:ascii="Times New Roman" w:eastAsia="Times New Roman" w:hAnsi="Times New Roman" w:cs="Times New Roman"/>
          <w:kern w:val="0"/>
          <w:sz w:val="20"/>
          <w:szCs w:val="20"/>
          <w14:ligatures w14:val="none"/>
        </w:rPr>
        <w:t xml:space="preserve"> Slightly elevated but not confirming strongly</w:t>
      </w:r>
    </w:p>
    <w:p w14:paraId="047E182D"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Individual Indicator Signals</w:t>
      </w:r>
    </w:p>
    <w:p w14:paraId="74722BC5"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RSI (67.44):</w:t>
      </w:r>
    </w:p>
    <w:p w14:paraId="5B0611F6" w14:textId="77777777" w:rsidR="00C13778" w:rsidRPr="00C13778" w:rsidRDefault="00C13778" w:rsidP="00C13778">
      <w:pPr>
        <w:numPr>
          <w:ilvl w:val="0"/>
          <w:numId w:val="4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 Approaching overbought</w:t>
      </w:r>
    </w:p>
    <w:p w14:paraId="12EBEBB4" w14:textId="77777777" w:rsidR="00C13778" w:rsidRPr="00C13778" w:rsidRDefault="00C13778" w:rsidP="00C13778">
      <w:pPr>
        <w:numPr>
          <w:ilvl w:val="0"/>
          <w:numId w:val="4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Moderate momentum, not yet extreme</w:t>
      </w:r>
    </w:p>
    <w:p w14:paraId="7FBE09FD" w14:textId="77777777" w:rsidR="00C13778" w:rsidRPr="00C13778" w:rsidRDefault="00C13778" w:rsidP="00C13778">
      <w:pPr>
        <w:numPr>
          <w:ilvl w:val="0"/>
          <w:numId w:val="4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w:t>
      </w:r>
      <w:r w:rsidRPr="00C13778">
        <w:rPr>
          <w:rFonts w:ascii="Times New Roman" w:eastAsia="Times New Roman" w:hAnsi="Times New Roman" w:cs="Times New Roman"/>
          <w:kern w:val="0"/>
          <w:sz w:val="20"/>
          <w:szCs w:val="20"/>
          <w14:ligatures w14:val="none"/>
        </w:rPr>
        <w:t xml:space="preserve"> Could push to 70+ (overbought), or reverse from here</w:t>
      </w:r>
    </w:p>
    <w:p w14:paraId="3892388E"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MACD (+20.53):</w:t>
      </w:r>
    </w:p>
    <w:p w14:paraId="5C906CFC" w14:textId="77777777" w:rsidR="00C13778" w:rsidRPr="00C13778" w:rsidRDefault="00C13778" w:rsidP="00C13778">
      <w:pPr>
        <w:numPr>
          <w:ilvl w:val="0"/>
          <w:numId w:val="4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BUY - Positive and building</w:t>
      </w:r>
    </w:p>
    <w:p w14:paraId="2BB1F1BD" w14:textId="77777777" w:rsidR="00C13778" w:rsidRPr="00C13778" w:rsidRDefault="00C13778" w:rsidP="00C13778">
      <w:pPr>
        <w:numPr>
          <w:ilvl w:val="0"/>
          <w:numId w:val="4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Clear bullish momentum</w:t>
      </w:r>
    </w:p>
    <w:p w14:paraId="6493B29B" w14:textId="77777777" w:rsidR="00C13778" w:rsidRPr="00C13778" w:rsidRDefault="00C13778" w:rsidP="00C13778">
      <w:pPr>
        <w:numPr>
          <w:ilvl w:val="0"/>
          <w:numId w:val="4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Confirmation:</w:t>
      </w:r>
      <w:r w:rsidRPr="00C13778">
        <w:rPr>
          <w:rFonts w:ascii="Times New Roman" w:eastAsia="Times New Roman" w:hAnsi="Times New Roman" w:cs="Times New Roman"/>
          <w:kern w:val="0"/>
          <w:sz w:val="20"/>
          <w:szCs w:val="20"/>
          <w14:ligatures w14:val="none"/>
        </w:rPr>
        <w:t xml:space="preserve"> Yes, histogram positive suggests continuing upward move</w:t>
      </w:r>
    </w:p>
    <w:p w14:paraId="1137C11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Bollinger (0.934):</w:t>
      </w:r>
    </w:p>
    <w:p w14:paraId="22F6A46F" w14:textId="77777777" w:rsidR="00C13778" w:rsidRPr="00C13778" w:rsidRDefault="00C13778" w:rsidP="00C13778">
      <w:pPr>
        <w:numPr>
          <w:ilvl w:val="0"/>
          <w:numId w:val="4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SELL - Very near upper band</w:t>
      </w:r>
    </w:p>
    <w:p w14:paraId="6B0F0871" w14:textId="77777777" w:rsidR="00C13778" w:rsidRPr="00C13778" w:rsidRDefault="00C13778" w:rsidP="00C13778">
      <w:pPr>
        <w:numPr>
          <w:ilvl w:val="0"/>
          <w:numId w:val="4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Strong warning of overbought conditions</w:t>
      </w:r>
    </w:p>
    <w:p w14:paraId="3AC3DA40" w14:textId="77777777" w:rsidR="00C13778" w:rsidRPr="00C13778" w:rsidRDefault="00C13778" w:rsidP="00C13778">
      <w:pPr>
        <w:numPr>
          <w:ilvl w:val="0"/>
          <w:numId w:val="4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w:t>
      </w:r>
      <w:r w:rsidRPr="00C13778">
        <w:rPr>
          <w:rFonts w:ascii="Times New Roman" w:eastAsia="Times New Roman" w:hAnsi="Times New Roman" w:cs="Times New Roman"/>
          <w:kern w:val="0"/>
          <w:sz w:val="20"/>
          <w:szCs w:val="20"/>
          <w14:ligatures w14:val="none"/>
        </w:rPr>
        <w:t xml:space="preserve"> Price at statistical extreme, high probability of mean reversion</w:t>
      </w:r>
    </w:p>
    <w:p w14:paraId="0698A531"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EMA (1.0080):</w:t>
      </w:r>
    </w:p>
    <w:p w14:paraId="2905F768" w14:textId="77777777" w:rsidR="00C13778" w:rsidRPr="00C13778" w:rsidRDefault="00C13778" w:rsidP="00C13778">
      <w:pPr>
        <w:numPr>
          <w:ilvl w:val="0"/>
          <w:numId w:val="4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 Barely above trend</w:t>
      </w:r>
    </w:p>
    <w:p w14:paraId="64F129DE" w14:textId="77777777" w:rsidR="00C13778" w:rsidRPr="00C13778" w:rsidRDefault="00C13778" w:rsidP="00C13778">
      <w:pPr>
        <w:numPr>
          <w:ilvl w:val="0"/>
          <w:numId w:val="4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Weak trend confirmation</w:t>
      </w:r>
    </w:p>
    <w:p w14:paraId="12E028BB" w14:textId="77777777" w:rsidR="00C13778" w:rsidRPr="00C13778" w:rsidRDefault="00C13778" w:rsidP="00C13778">
      <w:pPr>
        <w:numPr>
          <w:ilvl w:val="0"/>
          <w:numId w:val="4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w:t>
      </w:r>
      <w:r w:rsidRPr="00C13778">
        <w:rPr>
          <w:rFonts w:ascii="Times New Roman" w:eastAsia="Times New Roman" w:hAnsi="Times New Roman" w:cs="Times New Roman"/>
          <w:kern w:val="0"/>
          <w:sz w:val="20"/>
          <w:szCs w:val="20"/>
          <w14:ligatures w14:val="none"/>
        </w:rPr>
        <w:t xml:space="preserve"> Could easily drop back to or below EMA</w:t>
      </w:r>
    </w:p>
    <w:p w14:paraId="3C8743CF"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Volume (1.125):</w:t>
      </w:r>
    </w:p>
    <w:p w14:paraId="2C4126AE" w14:textId="77777777" w:rsidR="00C13778" w:rsidRPr="00C13778" w:rsidRDefault="00C13778" w:rsidP="00C13778">
      <w:pPr>
        <w:numPr>
          <w:ilvl w:val="0"/>
          <w:numId w:val="5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Signal:</w:t>
      </w:r>
      <w:r w:rsidRPr="00C13778">
        <w:rPr>
          <w:rFonts w:ascii="Times New Roman" w:eastAsia="Times New Roman" w:hAnsi="Times New Roman" w:cs="Times New Roman"/>
          <w:kern w:val="0"/>
          <w:sz w:val="20"/>
          <w:szCs w:val="20"/>
          <w14:ligatures w14:val="none"/>
        </w:rPr>
        <w:t xml:space="preserve"> HOLD - Slightly elevated</w:t>
      </w:r>
    </w:p>
    <w:p w14:paraId="5A75A9D1" w14:textId="77777777" w:rsidR="00C13778" w:rsidRPr="00C13778" w:rsidRDefault="00C13778" w:rsidP="00C13778">
      <w:pPr>
        <w:numPr>
          <w:ilvl w:val="0"/>
          <w:numId w:val="5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Strength:</w:t>
      </w:r>
      <w:r w:rsidRPr="00C13778">
        <w:rPr>
          <w:rFonts w:ascii="Times New Roman" w:eastAsia="Times New Roman" w:hAnsi="Times New Roman" w:cs="Times New Roman"/>
          <w:kern w:val="0"/>
          <w:sz w:val="20"/>
          <w:szCs w:val="20"/>
          <w14:ligatures w14:val="none"/>
        </w:rPr>
        <w:t xml:space="preserve"> Moderate confirmation, not strong conviction</w:t>
      </w:r>
    </w:p>
    <w:p w14:paraId="6F009123" w14:textId="77777777" w:rsidR="00C13778" w:rsidRPr="00C13778" w:rsidRDefault="00C13778" w:rsidP="00C13778">
      <w:pPr>
        <w:numPr>
          <w:ilvl w:val="0"/>
          <w:numId w:val="5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w:t>
      </w:r>
      <w:r w:rsidRPr="00C13778">
        <w:rPr>
          <w:rFonts w:ascii="Times New Roman" w:eastAsia="Times New Roman" w:hAnsi="Times New Roman" w:cs="Times New Roman"/>
          <w:kern w:val="0"/>
          <w:sz w:val="20"/>
          <w:szCs w:val="20"/>
          <w14:ligatures w14:val="none"/>
        </w:rPr>
        <w:t xml:space="preserve"> Insufficient volume to confirm a strong move</w:t>
      </w:r>
    </w:p>
    <w:p w14:paraId="03CCE03B"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Conflicting Signals Analysis</w:t>
      </w:r>
    </w:p>
    <w:p w14:paraId="65C2FC4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The core conflict in this analysis is between momentum indicators (RSI, MACD) showing bullish signals and the Bollinger Band position showing the price is overextended. This represents a classic scenario that requires careful interpretation:</w:t>
      </w:r>
    </w:p>
    <w:p w14:paraId="0455A051"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Bullish Case:</w:t>
      </w:r>
    </w:p>
    <w:p w14:paraId="63F3F972" w14:textId="77777777" w:rsidR="00C13778" w:rsidRPr="00C13778" w:rsidRDefault="00C13778" w:rsidP="00C13778">
      <w:pPr>
        <w:numPr>
          <w:ilvl w:val="0"/>
          <w:numId w:val="5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Momentum is building (MACD positive and increasing)</w:t>
      </w:r>
    </w:p>
    <w:p w14:paraId="21B58932" w14:textId="77777777" w:rsidR="00C13778" w:rsidRPr="00C13778" w:rsidRDefault="00C13778" w:rsidP="00C13778">
      <w:pPr>
        <w:numPr>
          <w:ilvl w:val="0"/>
          <w:numId w:val="5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Recent gains have been steady, not parabolic</w:t>
      </w:r>
    </w:p>
    <w:p w14:paraId="4C5D0387" w14:textId="77777777" w:rsidR="00C13778" w:rsidRPr="00C13778" w:rsidRDefault="00C13778" w:rsidP="00C13778">
      <w:pPr>
        <w:numPr>
          <w:ilvl w:val="0"/>
          <w:numId w:val="5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Multiple periods of consolidation suggest controlled advance</w:t>
      </w:r>
    </w:p>
    <w:p w14:paraId="275D2D02" w14:textId="77777777" w:rsidR="00C13778" w:rsidRPr="00C13778" w:rsidRDefault="00C13778" w:rsidP="00C13778">
      <w:pPr>
        <w:numPr>
          <w:ilvl w:val="0"/>
          <w:numId w:val="5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is elevated, showing some participation</w:t>
      </w:r>
    </w:p>
    <w:p w14:paraId="3C946CD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Bearish Case:</w:t>
      </w:r>
    </w:p>
    <w:p w14:paraId="25200FAE" w14:textId="77777777" w:rsidR="00C13778" w:rsidRPr="00C13778" w:rsidRDefault="00C13778" w:rsidP="00C13778">
      <w:pPr>
        <w:numPr>
          <w:ilvl w:val="0"/>
          <w:numId w:val="5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has reached the upper Bollinger Band (93.4% position)</w:t>
      </w:r>
    </w:p>
    <w:p w14:paraId="5A065A0E" w14:textId="77777777" w:rsidR="00C13778" w:rsidRPr="00C13778" w:rsidRDefault="00C13778" w:rsidP="00C13778">
      <w:pPr>
        <w:numPr>
          <w:ilvl w:val="0"/>
          <w:numId w:val="5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Historically, prices at this level tend to revert to the mean</w:t>
      </w:r>
    </w:p>
    <w:p w14:paraId="40B9AEBE" w14:textId="77777777" w:rsidR="00C13778" w:rsidRPr="00C13778" w:rsidRDefault="00C13778" w:rsidP="00C13778">
      <w:pPr>
        <w:numPr>
          <w:ilvl w:val="0"/>
          <w:numId w:val="5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is not strongly elevated (only 12.5% above average)</w:t>
      </w:r>
    </w:p>
    <w:p w14:paraId="2E7178D4" w14:textId="77777777" w:rsidR="00C13778" w:rsidRPr="00C13778" w:rsidRDefault="00C13778" w:rsidP="00C13778">
      <w:pPr>
        <w:numPr>
          <w:ilvl w:val="0"/>
          <w:numId w:val="5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approaching overbought zone (67.44, nearing 70)</w:t>
      </w:r>
    </w:p>
    <w:p w14:paraId="523533A2" w14:textId="77777777" w:rsidR="00C13778" w:rsidRPr="00C13778" w:rsidRDefault="00C13778" w:rsidP="00C13778">
      <w:pPr>
        <w:numPr>
          <w:ilvl w:val="0"/>
          <w:numId w:val="5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EMA support is weak (only 0.8% above trend)</w:t>
      </w:r>
    </w:p>
    <w:p w14:paraId="5E0AA6CA"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lastRenderedPageBreak/>
        <w:t>Risk Assessment</w:t>
      </w:r>
    </w:p>
    <w:p w14:paraId="59AD848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If You Buy at $96,000:</w:t>
      </w:r>
    </w:p>
    <w:p w14:paraId="70C1ED2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Best Case Scenario:</w:t>
      </w:r>
    </w:p>
    <w:p w14:paraId="5AB4079F" w14:textId="77777777" w:rsidR="00C13778" w:rsidRPr="00C13778" w:rsidRDefault="00C13778" w:rsidP="00C13778">
      <w:pPr>
        <w:numPr>
          <w:ilvl w:val="0"/>
          <w:numId w:val="5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breaks above upper Bollinger Band with strong volume</w:t>
      </w:r>
    </w:p>
    <w:p w14:paraId="479554C6" w14:textId="77777777" w:rsidR="00C13778" w:rsidRPr="00C13778" w:rsidRDefault="00C13778" w:rsidP="00C13778">
      <w:pPr>
        <w:numPr>
          <w:ilvl w:val="0"/>
          <w:numId w:val="5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Continues to $97,000-$98,000 (2-3% gain)</w:t>
      </w:r>
    </w:p>
    <w:p w14:paraId="46E20CFE" w14:textId="77777777" w:rsidR="00C13778" w:rsidRPr="00C13778" w:rsidRDefault="00C13778" w:rsidP="00C13778">
      <w:pPr>
        <w:numPr>
          <w:ilvl w:val="0"/>
          <w:numId w:val="5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Composite score strengthens above +0.4</w:t>
      </w:r>
    </w:p>
    <w:p w14:paraId="691936AD" w14:textId="77777777" w:rsidR="00C13778" w:rsidRPr="00C13778" w:rsidRDefault="00C13778" w:rsidP="00C13778">
      <w:pPr>
        <w:numPr>
          <w:ilvl w:val="0"/>
          <w:numId w:val="5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Probability: Moderate (30-40%)</w:t>
      </w:r>
    </w:p>
    <w:p w14:paraId="075372D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Base Case Scenario:</w:t>
      </w:r>
    </w:p>
    <w:p w14:paraId="2769CD2B" w14:textId="77777777" w:rsidR="00C13778" w:rsidRPr="00C13778" w:rsidRDefault="00C13778" w:rsidP="00C13778">
      <w:pPr>
        <w:numPr>
          <w:ilvl w:val="0"/>
          <w:numId w:val="5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consolidates between $95,000-$96,500</w:t>
      </w:r>
    </w:p>
    <w:p w14:paraId="20F0B866" w14:textId="77777777" w:rsidR="00C13778" w:rsidRPr="00C13778" w:rsidRDefault="00C13778" w:rsidP="00C13778">
      <w:pPr>
        <w:numPr>
          <w:ilvl w:val="0"/>
          <w:numId w:val="5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Neither strong gain nor strong loss</w:t>
      </w:r>
    </w:p>
    <w:p w14:paraId="4DDEE95C" w14:textId="77777777" w:rsidR="00C13778" w:rsidRPr="00C13778" w:rsidRDefault="00C13778" w:rsidP="00C13778">
      <w:pPr>
        <w:numPr>
          <w:ilvl w:val="0"/>
          <w:numId w:val="5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Eventually breaks one direction with volume</w:t>
      </w:r>
    </w:p>
    <w:p w14:paraId="7BAB531F" w14:textId="77777777" w:rsidR="00C13778" w:rsidRPr="00C13778" w:rsidRDefault="00C13778" w:rsidP="00C13778">
      <w:pPr>
        <w:numPr>
          <w:ilvl w:val="0"/>
          <w:numId w:val="54"/>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Probability: High (40-50%)</w:t>
      </w:r>
    </w:p>
    <w:p w14:paraId="76A0D142"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Worst Case Scenario:</w:t>
      </w:r>
    </w:p>
    <w:p w14:paraId="1288BAB4" w14:textId="77777777" w:rsidR="00C13778" w:rsidRPr="00C13778" w:rsidRDefault="00C13778" w:rsidP="00C13778">
      <w:pPr>
        <w:numPr>
          <w:ilvl w:val="0"/>
          <w:numId w:val="5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reverts to middle Bollinger Band ($95,160)</w:t>
      </w:r>
    </w:p>
    <w:p w14:paraId="226F4A42" w14:textId="77777777" w:rsidR="00C13778" w:rsidRPr="00C13778" w:rsidRDefault="00C13778" w:rsidP="00C13778">
      <w:pPr>
        <w:numPr>
          <w:ilvl w:val="0"/>
          <w:numId w:val="5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Potential loss of $840 (0.88%)</w:t>
      </w:r>
    </w:p>
    <w:p w14:paraId="228088AA" w14:textId="77777777" w:rsidR="00C13778" w:rsidRPr="00C13778" w:rsidRDefault="00C13778" w:rsidP="00C13778">
      <w:pPr>
        <w:numPr>
          <w:ilvl w:val="0"/>
          <w:numId w:val="5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Or drops further to lower support at $94,700</w:t>
      </w:r>
    </w:p>
    <w:p w14:paraId="3807AE8F" w14:textId="77777777" w:rsidR="00C13778" w:rsidRPr="00C13778" w:rsidRDefault="00C13778" w:rsidP="00C13778">
      <w:pPr>
        <w:numPr>
          <w:ilvl w:val="0"/>
          <w:numId w:val="5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Potential loss of $1,300 (1.35%)</w:t>
      </w:r>
    </w:p>
    <w:p w14:paraId="19C084C2" w14:textId="77777777" w:rsidR="00C13778" w:rsidRPr="00C13778" w:rsidRDefault="00C13778" w:rsidP="00C13778">
      <w:pPr>
        <w:numPr>
          <w:ilvl w:val="0"/>
          <w:numId w:val="55"/>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Probability: Moderate (20-30%)</w:t>
      </w:r>
    </w:p>
    <w:p w14:paraId="09B1D40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Risk-Reward Analysis:</w:t>
      </w:r>
    </w:p>
    <w:p w14:paraId="061FEA50" w14:textId="77777777" w:rsidR="00C13778" w:rsidRPr="00C13778" w:rsidRDefault="00C13778" w:rsidP="00C13778">
      <w:pPr>
        <w:numPr>
          <w:ilvl w:val="0"/>
          <w:numId w:val="5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Upside potential: $1,000-$2,000 (1-2%)</w:t>
      </w:r>
    </w:p>
    <w:p w14:paraId="116CA368" w14:textId="77777777" w:rsidR="00C13778" w:rsidRPr="00C13778" w:rsidRDefault="00C13778" w:rsidP="00C13778">
      <w:pPr>
        <w:numPr>
          <w:ilvl w:val="0"/>
          <w:numId w:val="5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Downside risk: $840-$1,300 (0.88-1.35%)</w:t>
      </w:r>
    </w:p>
    <w:p w14:paraId="0FC583EF" w14:textId="77777777" w:rsidR="00C13778" w:rsidRPr="00C13778" w:rsidRDefault="00C13778" w:rsidP="00C13778">
      <w:pPr>
        <w:numPr>
          <w:ilvl w:val="0"/>
          <w:numId w:val="56"/>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Risk-reward ratio: Approximately 1:1 to 1.5:1 (moderate)</w:t>
      </w:r>
    </w:p>
    <w:p w14:paraId="27630F50"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C13778">
        <w:rPr>
          <w:rFonts w:ascii="Times New Roman" w:eastAsia="Times New Roman" w:hAnsi="Times New Roman" w:cs="Times New Roman"/>
          <w:b/>
          <w:bCs/>
          <w:kern w:val="0"/>
          <w:sz w:val="20"/>
          <w:szCs w:val="20"/>
          <w14:ligatures w14:val="none"/>
        </w:rPr>
        <w:t>Position Sizing Recommendation</w:t>
      </w:r>
    </w:p>
    <w:p w14:paraId="1E4F3F57"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Given the moderate confidence level (composite score of +0.3422), appropriate position sizing would be:</w:t>
      </w:r>
    </w:p>
    <w:p w14:paraId="613DA6D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Conservative Portfolio (Risk-Averse):</w:t>
      </w:r>
    </w:p>
    <w:p w14:paraId="1535CBAA" w14:textId="77777777" w:rsidR="00C13778" w:rsidRPr="00C13778" w:rsidRDefault="00C13778" w:rsidP="00C13778">
      <w:pPr>
        <w:numPr>
          <w:ilvl w:val="0"/>
          <w:numId w:val="5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Position size: 25-30% of intended allocation</w:t>
      </w:r>
    </w:p>
    <w:p w14:paraId="4BD2F885" w14:textId="77777777" w:rsidR="00C13778" w:rsidRPr="00C13778" w:rsidRDefault="00C13778" w:rsidP="00C13778">
      <w:pPr>
        <w:numPr>
          <w:ilvl w:val="0"/>
          <w:numId w:val="5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Entry: Wait for pullback to $95,160 (middle band) or enter partial position</w:t>
      </w:r>
    </w:p>
    <w:p w14:paraId="7794F642" w14:textId="77777777" w:rsidR="00C13778" w:rsidRPr="00C13778" w:rsidRDefault="00C13778" w:rsidP="00C13778">
      <w:pPr>
        <w:numPr>
          <w:ilvl w:val="0"/>
          <w:numId w:val="5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Stop-loss: Below $95,000 (recent support)</w:t>
      </w:r>
    </w:p>
    <w:p w14:paraId="28B82A0E" w14:textId="77777777" w:rsidR="00C13778" w:rsidRPr="00C13778" w:rsidRDefault="00C13778" w:rsidP="00C13778">
      <w:pPr>
        <w:numPr>
          <w:ilvl w:val="0"/>
          <w:numId w:val="57"/>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Target: $96,800-$97,500 (next resistance)</w:t>
      </w:r>
    </w:p>
    <w:p w14:paraId="3C321A1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Moderate Portfolio (Balanced Risk):</w:t>
      </w:r>
    </w:p>
    <w:p w14:paraId="69202811" w14:textId="77777777" w:rsidR="00C13778" w:rsidRPr="00C13778" w:rsidRDefault="00C13778" w:rsidP="00C13778">
      <w:pPr>
        <w:numPr>
          <w:ilvl w:val="0"/>
          <w:numId w:val="5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Position size: 50-60% of intended allocation</w:t>
      </w:r>
    </w:p>
    <w:p w14:paraId="11ADFF1A" w14:textId="77777777" w:rsidR="00C13778" w:rsidRPr="00C13778" w:rsidRDefault="00C13778" w:rsidP="00C13778">
      <w:pPr>
        <w:numPr>
          <w:ilvl w:val="0"/>
          <w:numId w:val="5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Entry: Can enter now, add on pullback</w:t>
      </w:r>
    </w:p>
    <w:p w14:paraId="5B2043A3" w14:textId="77777777" w:rsidR="00C13778" w:rsidRPr="00C13778" w:rsidRDefault="00C13778" w:rsidP="00C13778">
      <w:pPr>
        <w:numPr>
          <w:ilvl w:val="0"/>
          <w:numId w:val="5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Stop-loss: Below $95,400 (previous consolidation)</w:t>
      </w:r>
    </w:p>
    <w:p w14:paraId="7FCFB115" w14:textId="77777777" w:rsidR="00C13778" w:rsidRPr="00C13778" w:rsidRDefault="00C13778" w:rsidP="00C13778">
      <w:pPr>
        <w:numPr>
          <w:ilvl w:val="0"/>
          <w:numId w:val="5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Target: $97,000-$98,000</w:t>
      </w:r>
    </w:p>
    <w:p w14:paraId="5DC96FE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Aggressive Portfolio (Risk-Tolerant):</w:t>
      </w:r>
    </w:p>
    <w:p w14:paraId="13D70C19" w14:textId="77777777" w:rsidR="00C13778" w:rsidRPr="00C13778" w:rsidRDefault="00C13778" w:rsidP="00C13778">
      <w:pPr>
        <w:numPr>
          <w:ilvl w:val="0"/>
          <w:numId w:val="5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lastRenderedPageBreak/>
        <w:t>Position size: 75-100% of intended allocation</w:t>
      </w:r>
    </w:p>
    <w:p w14:paraId="3BF7D560" w14:textId="77777777" w:rsidR="00C13778" w:rsidRPr="00C13778" w:rsidRDefault="00C13778" w:rsidP="00C13778">
      <w:pPr>
        <w:numPr>
          <w:ilvl w:val="0"/>
          <w:numId w:val="5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Entry: Enter full position now</w:t>
      </w:r>
    </w:p>
    <w:p w14:paraId="2DC1A9DB" w14:textId="77777777" w:rsidR="00C13778" w:rsidRPr="00C13778" w:rsidRDefault="00C13778" w:rsidP="00C13778">
      <w:pPr>
        <w:numPr>
          <w:ilvl w:val="0"/>
          <w:numId w:val="5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Stop-loss: Below $95,700 (very tight, previous high)</w:t>
      </w:r>
    </w:p>
    <w:p w14:paraId="799DF233" w14:textId="77777777" w:rsidR="00C13778" w:rsidRPr="00C13778" w:rsidRDefault="00C13778" w:rsidP="00C13778">
      <w:pPr>
        <w:numPr>
          <w:ilvl w:val="0"/>
          <w:numId w:val="5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Target: $98,000+ (breakout target)</w:t>
      </w:r>
    </w:p>
    <w:p w14:paraId="3B617ED8"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Timing Considerations</w:t>
      </w:r>
    </w:p>
    <w:p w14:paraId="264C0919"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Optimal Entry Scenarios:</w:t>
      </w:r>
    </w:p>
    <w:p w14:paraId="4E05DBBF" w14:textId="77777777" w:rsidR="00C13778" w:rsidRPr="00C13778" w:rsidRDefault="00C13778" w:rsidP="00C13778">
      <w:pPr>
        <w:numPr>
          <w:ilvl w:val="0"/>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Immediate Entry (Current Price $96,000):</w:t>
      </w:r>
    </w:p>
    <w:p w14:paraId="51CC1C28"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Pros:</w:t>
      </w:r>
      <w:r w:rsidRPr="00C13778">
        <w:rPr>
          <w:rFonts w:ascii="Times New Roman" w:eastAsia="Times New Roman" w:hAnsi="Times New Roman" w:cs="Times New Roman"/>
          <w:kern w:val="0"/>
          <w:sz w:val="20"/>
          <w:szCs w:val="20"/>
          <w14:ligatures w14:val="none"/>
        </w:rPr>
        <w:t xml:space="preserve"> Catches potential continuation of uptrend</w:t>
      </w:r>
    </w:p>
    <w:p w14:paraId="1E610858"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w:t>
      </w:r>
      <w:r w:rsidRPr="00C13778">
        <w:rPr>
          <w:rFonts w:ascii="Times New Roman" w:eastAsia="Times New Roman" w:hAnsi="Times New Roman" w:cs="Times New Roman"/>
          <w:kern w:val="0"/>
          <w:sz w:val="20"/>
          <w:szCs w:val="20"/>
          <w14:ligatures w14:val="none"/>
        </w:rPr>
        <w:t xml:space="preserve"> Buying near resistance, poor risk-reward</w:t>
      </w:r>
    </w:p>
    <w:p w14:paraId="0B89DB55"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Best for:</w:t>
      </w:r>
      <w:r w:rsidRPr="00C13778">
        <w:rPr>
          <w:rFonts w:ascii="Times New Roman" w:eastAsia="Times New Roman" w:hAnsi="Times New Roman" w:cs="Times New Roman"/>
          <w:kern w:val="0"/>
          <w:sz w:val="20"/>
          <w:szCs w:val="20"/>
          <w14:ligatures w14:val="none"/>
        </w:rPr>
        <w:t xml:space="preserve"> Aggressive traders expecting breakout</w:t>
      </w:r>
    </w:p>
    <w:p w14:paraId="42B00AAB" w14:textId="77777777" w:rsidR="00C13778" w:rsidRPr="00C13778" w:rsidRDefault="00C13778" w:rsidP="00C13778">
      <w:pPr>
        <w:numPr>
          <w:ilvl w:val="0"/>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Pullback Entry (Target $95,200-$95,400):</w:t>
      </w:r>
    </w:p>
    <w:p w14:paraId="76962433"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Pros:</w:t>
      </w:r>
      <w:r w:rsidRPr="00C13778">
        <w:rPr>
          <w:rFonts w:ascii="Times New Roman" w:eastAsia="Times New Roman" w:hAnsi="Times New Roman" w:cs="Times New Roman"/>
          <w:kern w:val="0"/>
          <w:sz w:val="20"/>
          <w:szCs w:val="20"/>
          <w14:ligatures w14:val="none"/>
        </w:rPr>
        <w:t xml:space="preserve"> Better risk-reward, closer to support</w:t>
      </w:r>
    </w:p>
    <w:p w14:paraId="78F7AFCF"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w:t>
      </w:r>
      <w:r w:rsidRPr="00C13778">
        <w:rPr>
          <w:rFonts w:ascii="Times New Roman" w:eastAsia="Times New Roman" w:hAnsi="Times New Roman" w:cs="Times New Roman"/>
          <w:kern w:val="0"/>
          <w:sz w:val="20"/>
          <w:szCs w:val="20"/>
          <w14:ligatures w14:val="none"/>
        </w:rPr>
        <w:t xml:space="preserve"> May miss move if price continues up</w:t>
      </w:r>
    </w:p>
    <w:p w14:paraId="51209EFF"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Best for:</w:t>
      </w:r>
      <w:r w:rsidRPr="00C13778">
        <w:rPr>
          <w:rFonts w:ascii="Times New Roman" w:eastAsia="Times New Roman" w:hAnsi="Times New Roman" w:cs="Times New Roman"/>
          <w:kern w:val="0"/>
          <w:sz w:val="20"/>
          <w:szCs w:val="20"/>
          <w14:ligatures w14:val="none"/>
        </w:rPr>
        <w:t xml:space="preserve"> Moderate traders seeking balance</w:t>
      </w:r>
    </w:p>
    <w:p w14:paraId="6B806DC8" w14:textId="77777777" w:rsidR="00C13778" w:rsidRPr="00C13778" w:rsidRDefault="00C13778" w:rsidP="00C13778">
      <w:pPr>
        <w:numPr>
          <w:ilvl w:val="0"/>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Significant Pullback Entry (Target $94,700-$95,000):</w:t>
      </w:r>
    </w:p>
    <w:p w14:paraId="390086FF"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Pros:</w:t>
      </w:r>
      <w:r w:rsidRPr="00C13778">
        <w:rPr>
          <w:rFonts w:ascii="Times New Roman" w:eastAsia="Times New Roman" w:hAnsi="Times New Roman" w:cs="Times New Roman"/>
          <w:kern w:val="0"/>
          <w:sz w:val="20"/>
          <w:szCs w:val="20"/>
          <w14:ligatures w14:val="none"/>
        </w:rPr>
        <w:t xml:space="preserve"> Excellent risk-reward, buying at strong support</w:t>
      </w:r>
    </w:p>
    <w:p w14:paraId="6447A97E"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w:t>
      </w:r>
      <w:r w:rsidRPr="00C13778">
        <w:rPr>
          <w:rFonts w:ascii="Times New Roman" w:eastAsia="Times New Roman" w:hAnsi="Times New Roman" w:cs="Times New Roman"/>
          <w:kern w:val="0"/>
          <w:sz w:val="20"/>
          <w:szCs w:val="20"/>
          <w14:ligatures w14:val="none"/>
        </w:rPr>
        <w:t xml:space="preserve"> May not occur if trend is strong</w:t>
      </w:r>
    </w:p>
    <w:p w14:paraId="2C3E4434"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Best for:</w:t>
      </w:r>
      <w:r w:rsidRPr="00C13778">
        <w:rPr>
          <w:rFonts w:ascii="Times New Roman" w:eastAsia="Times New Roman" w:hAnsi="Times New Roman" w:cs="Times New Roman"/>
          <w:kern w:val="0"/>
          <w:sz w:val="20"/>
          <w:szCs w:val="20"/>
          <w14:ligatures w14:val="none"/>
        </w:rPr>
        <w:t xml:space="preserve"> Conservative traders prioritizing capital preservation</w:t>
      </w:r>
    </w:p>
    <w:p w14:paraId="6BCB5B46" w14:textId="77777777" w:rsidR="00C13778" w:rsidRPr="00C13778" w:rsidRDefault="00C13778" w:rsidP="00C13778">
      <w:pPr>
        <w:numPr>
          <w:ilvl w:val="0"/>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Breakout Entry (If price exceeds $96,500 with volume &gt;1.5x):</w:t>
      </w:r>
    </w:p>
    <w:p w14:paraId="73798B35"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Pros:</w:t>
      </w:r>
      <w:r w:rsidRPr="00C13778">
        <w:rPr>
          <w:rFonts w:ascii="Times New Roman" w:eastAsia="Times New Roman" w:hAnsi="Times New Roman" w:cs="Times New Roman"/>
          <w:kern w:val="0"/>
          <w:sz w:val="20"/>
          <w:szCs w:val="20"/>
          <w14:ligatures w14:val="none"/>
        </w:rPr>
        <w:t xml:space="preserve"> Confirmed breakout, momentum likely to continue</w:t>
      </w:r>
    </w:p>
    <w:p w14:paraId="18DE56FC"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Cons:</w:t>
      </w:r>
      <w:r w:rsidRPr="00C13778">
        <w:rPr>
          <w:rFonts w:ascii="Times New Roman" w:eastAsia="Times New Roman" w:hAnsi="Times New Roman" w:cs="Times New Roman"/>
          <w:kern w:val="0"/>
          <w:sz w:val="20"/>
          <w:szCs w:val="20"/>
          <w14:ligatures w14:val="none"/>
        </w:rPr>
        <w:t xml:space="preserve"> Higher entry price, late to move</w:t>
      </w:r>
    </w:p>
    <w:p w14:paraId="24BBB639" w14:textId="77777777" w:rsidR="00C13778" w:rsidRPr="00C13778" w:rsidRDefault="00C13778" w:rsidP="00C13778">
      <w:pPr>
        <w:numPr>
          <w:ilvl w:val="1"/>
          <w:numId w:val="6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Best for:</w:t>
      </w:r>
      <w:r w:rsidRPr="00C13778">
        <w:rPr>
          <w:rFonts w:ascii="Times New Roman" w:eastAsia="Times New Roman" w:hAnsi="Times New Roman" w:cs="Times New Roman"/>
          <w:kern w:val="0"/>
          <w:sz w:val="20"/>
          <w:szCs w:val="20"/>
          <w14:ligatures w14:val="none"/>
        </w:rPr>
        <w:t xml:space="preserve"> Trend followers waiting for confirmation</w:t>
      </w:r>
    </w:p>
    <w:p w14:paraId="504A76C8"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Alternative Scenarios to Monitor</w:t>
      </w:r>
    </w:p>
    <w:p w14:paraId="53BBBAD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Scenario 1: Breakout Confirmation</w:t>
      </w:r>
      <w:r w:rsidRPr="00C13778">
        <w:rPr>
          <w:rFonts w:ascii="Times New Roman" w:eastAsia="Times New Roman" w:hAnsi="Times New Roman" w:cs="Times New Roman"/>
          <w:kern w:val="0"/>
          <w:sz w:val="20"/>
          <w:szCs w:val="20"/>
          <w14:ligatures w14:val="none"/>
        </w:rPr>
        <w:t xml:space="preserve"> If within next 2-4 hours:</w:t>
      </w:r>
    </w:p>
    <w:p w14:paraId="63FB77F6" w14:textId="77777777" w:rsidR="00C13778" w:rsidRPr="00C13778" w:rsidRDefault="00C13778" w:rsidP="00C13778">
      <w:pPr>
        <w:numPr>
          <w:ilvl w:val="0"/>
          <w:numId w:val="6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exceeds $96,500</w:t>
      </w:r>
    </w:p>
    <w:p w14:paraId="4135F880" w14:textId="77777777" w:rsidR="00C13778" w:rsidRPr="00C13778" w:rsidRDefault="00C13778" w:rsidP="00C13778">
      <w:pPr>
        <w:numPr>
          <w:ilvl w:val="0"/>
          <w:numId w:val="6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increases above 1.5x average (&gt;1,934 BTC)</w:t>
      </w:r>
    </w:p>
    <w:p w14:paraId="4E8B2210" w14:textId="77777777" w:rsidR="00C13778" w:rsidRPr="00C13778" w:rsidRDefault="00C13778" w:rsidP="00C13778">
      <w:pPr>
        <w:numPr>
          <w:ilvl w:val="0"/>
          <w:numId w:val="6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RSI pushes above 70 (overbought but with momentum)</w:t>
      </w:r>
    </w:p>
    <w:p w14:paraId="4AA6984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Action:</w:t>
      </w:r>
      <w:r w:rsidRPr="00C13778">
        <w:rPr>
          <w:rFonts w:ascii="Times New Roman" w:eastAsia="Times New Roman" w:hAnsi="Times New Roman" w:cs="Times New Roman"/>
          <w:kern w:val="0"/>
          <w:sz w:val="20"/>
          <w:szCs w:val="20"/>
          <w14:ligatures w14:val="none"/>
        </w:rPr>
        <w:t xml:space="preserve"> This changes recommendation to STRONG BUY. The upper Bollinger Band breakout with volume confirms a strong move. Enter or add to position immediately. Target: $98,000-$99,000.</w:t>
      </w:r>
    </w:p>
    <w:p w14:paraId="742DAFA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Scenario 2: Reversal Confirmation</w:t>
      </w:r>
      <w:r w:rsidRPr="00C13778">
        <w:rPr>
          <w:rFonts w:ascii="Times New Roman" w:eastAsia="Times New Roman" w:hAnsi="Times New Roman" w:cs="Times New Roman"/>
          <w:kern w:val="0"/>
          <w:sz w:val="20"/>
          <w:szCs w:val="20"/>
          <w14:ligatures w14:val="none"/>
        </w:rPr>
        <w:t xml:space="preserve"> If within next 2-4 hours:</w:t>
      </w:r>
    </w:p>
    <w:p w14:paraId="17B909F7" w14:textId="77777777" w:rsidR="00C13778" w:rsidRPr="00C13778" w:rsidRDefault="00C13778" w:rsidP="00C13778">
      <w:pPr>
        <w:numPr>
          <w:ilvl w:val="0"/>
          <w:numId w:val="6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Price falls below $95,700</w:t>
      </w:r>
    </w:p>
    <w:p w14:paraId="30C0104A" w14:textId="77777777" w:rsidR="00C13778" w:rsidRPr="00C13778" w:rsidRDefault="00C13778" w:rsidP="00C13778">
      <w:pPr>
        <w:numPr>
          <w:ilvl w:val="0"/>
          <w:numId w:val="6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increases above 1.5x average</w:t>
      </w:r>
    </w:p>
    <w:p w14:paraId="533DAC44" w14:textId="77777777" w:rsidR="00C13778" w:rsidRPr="00C13778" w:rsidRDefault="00C13778" w:rsidP="00C13778">
      <w:pPr>
        <w:numPr>
          <w:ilvl w:val="0"/>
          <w:numId w:val="62"/>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MACD histogram turns negative</w:t>
      </w:r>
    </w:p>
    <w:p w14:paraId="00068E3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Action:</w:t>
      </w:r>
      <w:r w:rsidRPr="00C13778">
        <w:rPr>
          <w:rFonts w:ascii="Times New Roman" w:eastAsia="Times New Roman" w:hAnsi="Times New Roman" w:cs="Times New Roman"/>
          <w:kern w:val="0"/>
          <w:sz w:val="20"/>
          <w:szCs w:val="20"/>
          <w14:ligatures w14:val="none"/>
        </w:rPr>
        <w:t xml:space="preserve"> This changes recommendation to SELL. The rejection at resistance confirms weakness. Exit position or avoid entry. Target: $94,500-$95,000 for potential re-entry.</w:t>
      </w:r>
    </w:p>
    <w:p w14:paraId="168986F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Scenario 3: Consolidation Continuation</w:t>
      </w:r>
      <w:r w:rsidRPr="00C13778">
        <w:rPr>
          <w:rFonts w:ascii="Times New Roman" w:eastAsia="Times New Roman" w:hAnsi="Times New Roman" w:cs="Times New Roman"/>
          <w:kern w:val="0"/>
          <w:sz w:val="20"/>
          <w:szCs w:val="20"/>
          <w14:ligatures w14:val="none"/>
        </w:rPr>
        <w:t xml:space="preserve"> If price remains in $95,700-$96,200 range for 4+ hours:</w:t>
      </w:r>
    </w:p>
    <w:p w14:paraId="350BFFDC" w14:textId="77777777" w:rsidR="00C13778" w:rsidRPr="00C13778" w:rsidRDefault="00C13778" w:rsidP="00C13778">
      <w:pPr>
        <w:numPr>
          <w:ilvl w:val="0"/>
          <w:numId w:val="6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Volume remains below 1.3x average</w:t>
      </w:r>
    </w:p>
    <w:p w14:paraId="286376A8" w14:textId="77777777" w:rsidR="00C13778" w:rsidRPr="00C13778" w:rsidRDefault="00C13778" w:rsidP="00C13778">
      <w:pPr>
        <w:numPr>
          <w:ilvl w:val="0"/>
          <w:numId w:val="63"/>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Indicators remain mixed</w:t>
      </w:r>
    </w:p>
    <w:p w14:paraId="0ACBC33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Action:</w:t>
      </w:r>
      <w:r w:rsidRPr="00C13778">
        <w:rPr>
          <w:rFonts w:ascii="Times New Roman" w:eastAsia="Times New Roman" w:hAnsi="Times New Roman" w:cs="Times New Roman"/>
          <w:kern w:val="0"/>
          <w:sz w:val="20"/>
          <w:szCs w:val="20"/>
          <w14:ligatures w14:val="none"/>
        </w:rPr>
        <w:t xml:space="preserve"> Maintain HOLD recommendation. Wait for definitive break in either direction before acting. This consolidation may be building energy for next move.</w:t>
      </w:r>
    </w:p>
    <w:p w14:paraId="460D6AC0"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noProof/>
          <w:kern w:val="0"/>
        </w:rPr>
        <w:pict w14:anchorId="77B10D7D">
          <v:rect id="_x0000_i1026" alt="" style="width:468pt;height:.05pt;mso-width-percent:0;mso-height-percent:0;mso-width-percent:0;mso-height-percent:0" o:hralign="center" o:hrstd="t" o:hr="t" fillcolor="#a0a0a0" stroked="f"/>
        </w:pict>
      </w:r>
    </w:p>
    <w:p w14:paraId="0BC52A0F"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color w:val="EE0000"/>
          <w:kern w:val="0"/>
          <w:sz w:val="28"/>
          <w:szCs w:val="28"/>
          <w14:ligatures w14:val="none"/>
        </w:rPr>
      </w:pPr>
      <w:r w:rsidRPr="00C13778">
        <w:rPr>
          <w:rFonts w:ascii="Times New Roman" w:eastAsia="Times New Roman" w:hAnsi="Times New Roman" w:cs="Times New Roman"/>
          <w:b/>
          <w:bCs/>
          <w:color w:val="EE0000"/>
          <w:kern w:val="0"/>
          <w:sz w:val="28"/>
          <w:szCs w:val="28"/>
          <w14:ligatures w14:val="none"/>
        </w:rPr>
        <w:t>FINAL RECOMMENDATION AND ACTION PLAN</w:t>
      </w:r>
    </w:p>
    <w:p w14:paraId="25EB40EA"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C13778">
        <w:rPr>
          <w:rFonts w:ascii="Times New Roman" w:eastAsia="Times New Roman" w:hAnsi="Times New Roman" w:cs="Times New Roman"/>
          <w:b/>
          <w:bCs/>
          <w:kern w:val="0"/>
          <w:sz w:val="22"/>
          <w:szCs w:val="22"/>
          <w14:ligatures w14:val="none"/>
        </w:rPr>
        <w:t>Primary Recommendation: BUY with Caution</w:t>
      </w:r>
    </w:p>
    <w:p w14:paraId="4D262514"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Confidence Level:</w:t>
      </w:r>
      <w:r w:rsidRPr="00C13778">
        <w:rPr>
          <w:rFonts w:ascii="Times New Roman" w:eastAsia="Times New Roman" w:hAnsi="Times New Roman" w:cs="Times New Roman"/>
          <w:kern w:val="0"/>
          <w:sz w:val="22"/>
          <w:szCs w:val="22"/>
          <w14:ligatures w14:val="none"/>
        </w:rPr>
        <w:t xml:space="preserve"> Moderate (6/10)</w:t>
      </w:r>
    </w:p>
    <w:p w14:paraId="4B69427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Composite Score:</w:t>
      </w:r>
      <w:r w:rsidRPr="00C13778">
        <w:rPr>
          <w:rFonts w:ascii="Times New Roman" w:eastAsia="Times New Roman" w:hAnsi="Times New Roman" w:cs="Times New Roman"/>
          <w:kern w:val="0"/>
          <w:sz w:val="22"/>
          <w:szCs w:val="22"/>
          <w14:ligatures w14:val="none"/>
        </w:rPr>
        <w:t xml:space="preserve"> +0.3422 (solidly in BUY range)</w:t>
      </w:r>
    </w:p>
    <w:p w14:paraId="20278CA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Key Factors:</w:t>
      </w:r>
      <w:r w:rsidRPr="00C13778">
        <w:rPr>
          <w:rFonts w:ascii="Times New Roman" w:eastAsia="Times New Roman" w:hAnsi="Times New Roman" w:cs="Times New Roman"/>
          <w:kern w:val="0"/>
          <w:sz w:val="22"/>
          <w:szCs w:val="22"/>
          <w14:ligatures w14:val="none"/>
        </w:rPr>
        <w:t xml:space="preserve">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Momentum indicators (RSI, MACD) confirm upward movement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Majority of indicators (4/5) show positive signals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Some volume confirmation present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Price at upper Bollinger Band (resistance)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Limited upside to resistance </w:t>
      </w:r>
      <w:r w:rsidRPr="00C13778">
        <w:rPr>
          <w:rFonts w:ascii="Segoe UI Symbol" w:eastAsia="Times New Roman" w:hAnsi="Segoe UI Symbol" w:cs="Segoe UI Symbol"/>
          <w:kern w:val="0"/>
          <w:sz w:val="22"/>
          <w:szCs w:val="22"/>
          <w14:ligatures w14:val="none"/>
        </w:rPr>
        <w:t>✗</w:t>
      </w:r>
      <w:r w:rsidRPr="00C13778">
        <w:rPr>
          <w:rFonts w:ascii="Times New Roman" w:eastAsia="Times New Roman" w:hAnsi="Times New Roman" w:cs="Times New Roman"/>
          <w:kern w:val="0"/>
          <w:sz w:val="22"/>
          <w:szCs w:val="22"/>
          <w14:ligatures w14:val="none"/>
        </w:rPr>
        <w:t xml:space="preserve"> Volume not strongly confirming</w:t>
      </w:r>
    </w:p>
    <w:p w14:paraId="284C7A3A"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C13778">
        <w:rPr>
          <w:rFonts w:ascii="Times New Roman" w:eastAsia="Times New Roman" w:hAnsi="Times New Roman" w:cs="Times New Roman"/>
          <w:b/>
          <w:bCs/>
          <w:kern w:val="0"/>
          <w14:ligatures w14:val="none"/>
        </w:rPr>
        <w:t>Recommended Action Plan</w:t>
      </w:r>
    </w:p>
    <w:p w14:paraId="18F9D17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For New Positions:</w:t>
      </w:r>
    </w:p>
    <w:p w14:paraId="42E4DC1A" w14:textId="77777777" w:rsidR="00C13778" w:rsidRPr="00C13778" w:rsidRDefault="00C13778" w:rsidP="00C13778">
      <w:pPr>
        <w:numPr>
          <w:ilvl w:val="0"/>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Best Approach - Scaled Entry:</w:t>
      </w:r>
    </w:p>
    <w:p w14:paraId="60DCBB8B"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Enter 30-40% of position at current price ($96,000)</w:t>
      </w:r>
    </w:p>
    <w:p w14:paraId="0F13A522"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Set stop-loss at $95,400 (limit downside to 0.6%)</w:t>
      </w:r>
    </w:p>
    <w:p w14:paraId="7FB2B076"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Add 30-40% if price pulls back to $95,200-$95,400</w:t>
      </w:r>
    </w:p>
    <w:p w14:paraId="05289808"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Add final 20-30% if breakout above $96,500 occurs with volume</w:t>
      </w:r>
    </w:p>
    <w:p w14:paraId="015D1372" w14:textId="77777777" w:rsidR="00C13778" w:rsidRPr="00C13778" w:rsidRDefault="00C13778" w:rsidP="00C13778">
      <w:pPr>
        <w:numPr>
          <w:ilvl w:val="0"/>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Stop-Loss Placement:</w:t>
      </w:r>
    </w:p>
    <w:p w14:paraId="6ABFBA27"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Conservative: $95,400 (0.6% risk)</w:t>
      </w:r>
    </w:p>
    <w:p w14:paraId="58555DC8"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Moderate: $95,000 (1.0% risk)</w:t>
      </w:r>
    </w:p>
    <w:p w14:paraId="5DFBB15F"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Aggressive: $95,700 (0.3% risk, very tight)</w:t>
      </w:r>
    </w:p>
    <w:p w14:paraId="1BD0830C" w14:textId="77777777" w:rsidR="00C13778" w:rsidRPr="00C13778" w:rsidRDefault="00C13778" w:rsidP="00C13778">
      <w:pPr>
        <w:numPr>
          <w:ilvl w:val="0"/>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Profit Targets:</w:t>
      </w:r>
    </w:p>
    <w:p w14:paraId="29402EAA"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First target: $96,800 (0.8% gain) - Take 30% profit</w:t>
      </w:r>
    </w:p>
    <w:p w14:paraId="1E4AF84A"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Second target: $97,500 (1.6% gain) - Take another 40% profit</w:t>
      </w:r>
    </w:p>
    <w:p w14:paraId="3D240221" w14:textId="77777777" w:rsidR="00C13778" w:rsidRPr="00C13778" w:rsidRDefault="00C13778" w:rsidP="00C13778">
      <w:pPr>
        <w:numPr>
          <w:ilvl w:val="1"/>
          <w:numId w:val="64"/>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Final target: $98,500 (2.6% gain) - Exit remaining 30%</w:t>
      </w:r>
    </w:p>
    <w:p w14:paraId="29727E43"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For Existing Positions:</w:t>
      </w:r>
    </w:p>
    <w:p w14:paraId="286294C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If you already hold Bitcoin from lower prices:</w:t>
      </w:r>
    </w:p>
    <w:p w14:paraId="68F15D5E" w14:textId="77777777" w:rsidR="00C13778" w:rsidRPr="00C13778" w:rsidRDefault="00C13778" w:rsidP="00C13778">
      <w:pPr>
        <w:numPr>
          <w:ilvl w:val="0"/>
          <w:numId w:val="6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Consider taking partial profits (20-30%) at current level</w:t>
      </w:r>
    </w:p>
    <w:p w14:paraId="0E97D444" w14:textId="77777777" w:rsidR="00C13778" w:rsidRPr="00C13778" w:rsidRDefault="00C13778" w:rsidP="00C13778">
      <w:pPr>
        <w:numPr>
          <w:ilvl w:val="0"/>
          <w:numId w:val="6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Raise stop-loss to break-even or slightly positive</w:t>
      </w:r>
    </w:p>
    <w:p w14:paraId="71B6E481" w14:textId="77777777" w:rsidR="00C13778" w:rsidRPr="00C13778" w:rsidRDefault="00C13778" w:rsidP="00C13778">
      <w:pPr>
        <w:numPr>
          <w:ilvl w:val="0"/>
          <w:numId w:val="65"/>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Let remaining position run with stop at $95,700</w:t>
      </w:r>
    </w:p>
    <w:p w14:paraId="106924B9"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C13778">
        <w:rPr>
          <w:rFonts w:ascii="Times New Roman" w:eastAsia="Times New Roman" w:hAnsi="Times New Roman" w:cs="Times New Roman"/>
          <w:b/>
          <w:bCs/>
          <w:kern w:val="0"/>
          <w:sz w:val="22"/>
          <w:szCs w:val="22"/>
          <w14:ligatures w14:val="none"/>
        </w:rPr>
        <w:t>What to Monitor</w:t>
      </w:r>
    </w:p>
    <w:p w14:paraId="2CB28A6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Bullish Confirmation Signals:</w:t>
      </w:r>
    </w:p>
    <w:p w14:paraId="58753A6F" w14:textId="77777777" w:rsidR="00C13778" w:rsidRPr="00C13778" w:rsidRDefault="00C13778" w:rsidP="00C13778">
      <w:pPr>
        <w:numPr>
          <w:ilvl w:val="0"/>
          <w:numId w:val="6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Volume increasing above 1,500 BTC (1.5x average)</w:t>
      </w:r>
    </w:p>
    <w:p w14:paraId="244F8F10" w14:textId="77777777" w:rsidR="00C13778" w:rsidRPr="00C13778" w:rsidRDefault="00C13778" w:rsidP="00C13778">
      <w:pPr>
        <w:numPr>
          <w:ilvl w:val="0"/>
          <w:numId w:val="6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lastRenderedPageBreak/>
        <w:t>Price holding above $96,000 for multiple hours</w:t>
      </w:r>
    </w:p>
    <w:p w14:paraId="1B303161" w14:textId="77777777" w:rsidR="00C13778" w:rsidRPr="00C13778" w:rsidRDefault="00C13778" w:rsidP="00C13778">
      <w:pPr>
        <w:numPr>
          <w:ilvl w:val="0"/>
          <w:numId w:val="6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RSI consolidating at 65-70 (healthy consolidation)</w:t>
      </w:r>
    </w:p>
    <w:p w14:paraId="22E3248A" w14:textId="77777777" w:rsidR="00C13778" w:rsidRPr="00C13778" w:rsidRDefault="00C13778" w:rsidP="00C13778">
      <w:pPr>
        <w:numPr>
          <w:ilvl w:val="0"/>
          <w:numId w:val="6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MACD histogram continuing to rise</w:t>
      </w:r>
    </w:p>
    <w:p w14:paraId="7EFD94D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b/>
          <w:bCs/>
          <w:kern w:val="0"/>
          <w:sz w:val="22"/>
          <w:szCs w:val="22"/>
          <w14:ligatures w14:val="none"/>
        </w:rPr>
        <w:t>Bearish Warning Signals:</w:t>
      </w:r>
    </w:p>
    <w:p w14:paraId="61445D6A" w14:textId="77777777" w:rsidR="00C13778" w:rsidRPr="00C13778" w:rsidRDefault="00C13778" w:rsidP="00C13778">
      <w:pPr>
        <w:numPr>
          <w:ilvl w:val="0"/>
          <w:numId w:val="6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Volume spiking with downward price action</w:t>
      </w:r>
    </w:p>
    <w:p w14:paraId="16C08CD8" w14:textId="77777777" w:rsidR="00C13778" w:rsidRPr="00C13778" w:rsidRDefault="00C13778" w:rsidP="00C13778">
      <w:pPr>
        <w:numPr>
          <w:ilvl w:val="0"/>
          <w:numId w:val="6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Price falling below $95,700 (recent support)</w:t>
      </w:r>
    </w:p>
    <w:p w14:paraId="73E7EC12" w14:textId="77777777" w:rsidR="00C13778" w:rsidRPr="00C13778" w:rsidRDefault="00C13778" w:rsidP="00C13778">
      <w:pPr>
        <w:numPr>
          <w:ilvl w:val="0"/>
          <w:numId w:val="6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RSI turning down from current level</w:t>
      </w:r>
    </w:p>
    <w:p w14:paraId="235851D2" w14:textId="77777777" w:rsidR="00C13778" w:rsidRPr="00C13778" w:rsidRDefault="00C13778" w:rsidP="00C13778">
      <w:pPr>
        <w:numPr>
          <w:ilvl w:val="0"/>
          <w:numId w:val="67"/>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13778">
        <w:rPr>
          <w:rFonts w:ascii="Times New Roman" w:eastAsia="Times New Roman" w:hAnsi="Times New Roman" w:cs="Times New Roman"/>
          <w:kern w:val="0"/>
          <w:sz w:val="22"/>
          <w:szCs w:val="22"/>
          <w14:ligatures w14:val="none"/>
        </w:rPr>
        <w:t>MACD histogram beginning to decline</w:t>
      </w:r>
    </w:p>
    <w:p w14:paraId="0E47B2B1"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C13778">
        <w:rPr>
          <w:rFonts w:ascii="Times New Roman" w:eastAsia="Times New Roman" w:hAnsi="Times New Roman" w:cs="Times New Roman"/>
          <w:b/>
          <w:bCs/>
          <w:kern w:val="0"/>
          <w:sz w:val="22"/>
          <w:szCs w:val="22"/>
          <w14:ligatures w14:val="none"/>
        </w:rPr>
        <w:t>Time Horizon Considerations</w:t>
      </w:r>
    </w:p>
    <w:p w14:paraId="6F9EFC2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Short-term (1-4 hours):</w:t>
      </w:r>
    </w:p>
    <w:p w14:paraId="413B50EF" w14:textId="77777777" w:rsidR="00C13778" w:rsidRPr="00C13778" w:rsidRDefault="00C13778" w:rsidP="00C13778">
      <w:pPr>
        <w:numPr>
          <w:ilvl w:val="0"/>
          <w:numId w:val="6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Watch for breakout or reversal at current level</w:t>
      </w:r>
    </w:p>
    <w:p w14:paraId="1B9CBDAA" w14:textId="77777777" w:rsidR="00C13778" w:rsidRPr="00C13778" w:rsidRDefault="00C13778" w:rsidP="00C13778">
      <w:pPr>
        <w:numPr>
          <w:ilvl w:val="0"/>
          <w:numId w:val="6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High probability of movement in either direction</w:t>
      </w:r>
    </w:p>
    <w:p w14:paraId="6724D841" w14:textId="77777777" w:rsidR="00C13778" w:rsidRPr="00C13778" w:rsidRDefault="00C13778" w:rsidP="00C13778">
      <w:pPr>
        <w:numPr>
          <w:ilvl w:val="0"/>
          <w:numId w:val="68"/>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Suitable for active traders</w:t>
      </w:r>
    </w:p>
    <w:p w14:paraId="0B8929F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Medium-term (4-24 hours):</w:t>
      </w:r>
    </w:p>
    <w:p w14:paraId="281C3908" w14:textId="77777777" w:rsidR="00C13778" w:rsidRPr="00C13778" w:rsidRDefault="00C13778" w:rsidP="00C13778">
      <w:pPr>
        <w:numPr>
          <w:ilvl w:val="0"/>
          <w:numId w:val="6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Likely to see test of either $97,000 (upside) or $95,000 (downside)</w:t>
      </w:r>
    </w:p>
    <w:p w14:paraId="5DC4C03F" w14:textId="77777777" w:rsidR="00C13778" w:rsidRPr="00C13778" w:rsidRDefault="00C13778" w:rsidP="00C13778">
      <w:pPr>
        <w:numPr>
          <w:ilvl w:val="0"/>
          <w:numId w:val="6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Better timeframe for position trades</w:t>
      </w:r>
    </w:p>
    <w:p w14:paraId="601010A5" w14:textId="77777777" w:rsidR="00C13778" w:rsidRPr="00C13778" w:rsidRDefault="00C13778" w:rsidP="00C13778">
      <w:pPr>
        <w:numPr>
          <w:ilvl w:val="0"/>
          <w:numId w:val="69"/>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Current signals support upward bias</w:t>
      </w:r>
    </w:p>
    <w:p w14:paraId="635B6906"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Long-term (1-7 days):</w:t>
      </w:r>
    </w:p>
    <w:p w14:paraId="44D8F846" w14:textId="77777777" w:rsidR="00C13778" w:rsidRPr="00C13778" w:rsidRDefault="00C13778" w:rsidP="00C13778">
      <w:pPr>
        <w:numPr>
          <w:ilvl w:val="0"/>
          <w:numId w:val="7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Less relevant for this analysis</w:t>
      </w:r>
    </w:p>
    <w:p w14:paraId="52B98140" w14:textId="77777777" w:rsidR="00C13778" w:rsidRPr="00C13778" w:rsidRDefault="00C13778" w:rsidP="00C13778">
      <w:pPr>
        <w:numPr>
          <w:ilvl w:val="0"/>
          <w:numId w:val="7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Would need to recalculate all indicators</w:t>
      </w:r>
    </w:p>
    <w:p w14:paraId="31A05CB4" w14:textId="77777777" w:rsidR="00C13778" w:rsidRPr="00C13778" w:rsidRDefault="00C13778" w:rsidP="00C13778">
      <w:pPr>
        <w:numPr>
          <w:ilvl w:val="0"/>
          <w:numId w:val="70"/>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Composite score methodology is designed for shorter timeframes</w:t>
      </w:r>
    </w:p>
    <w:p w14:paraId="701120CE" w14:textId="77777777" w:rsidR="00C13778" w:rsidRPr="00C13778" w:rsidRDefault="00C13778" w:rsidP="00C13778">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C13778">
        <w:rPr>
          <w:rFonts w:ascii="Times New Roman" w:eastAsia="Times New Roman" w:hAnsi="Times New Roman" w:cs="Times New Roman"/>
          <w:b/>
          <w:bCs/>
          <w:kern w:val="0"/>
          <w:sz w:val="22"/>
          <w:szCs w:val="22"/>
          <w14:ligatures w14:val="none"/>
        </w:rPr>
        <w:t>Important Disclaimers</w:t>
      </w:r>
    </w:p>
    <w:p w14:paraId="5C24809C" w14:textId="77777777" w:rsidR="00C13778" w:rsidRPr="00C13778" w:rsidRDefault="00C13778" w:rsidP="00C13778">
      <w:pPr>
        <w:numPr>
          <w:ilvl w:val="0"/>
          <w:numId w:val="7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Not Financial Advice:</w:t>
      </w:r>
      <w:r w:rsidRPr="00C13778">
        <w:rPr>
          <w:rFonts w:ascii="Times New Roman" w:eastAsia="Times New Roman" w:hAnsi="Times New Roman" w:cs="Times New Roman"/>
          <w:kern w:val="0"/>
          <w:sz w:val="20"/>
          <w:szCs w:val="20"/>
          <w14:ligatures w14:val="none"/>
        </w:rPr>
        <w:t xml:space="preserve"> This analysis is for educational purposes. Always conduct your own research and consult with financial advisors before making investment decisions.</w:t>
      </w:r>
    </w:p>
    <w:p w14:paraId="7F66D196" w14:textId="77777777" w:rsidR="00C13778" w:rsidRPr="00C13778" w:rsidRDefault="00C13778" w:rsidP="00C13778">
      <w:pPr>
        <w:numPr>
          <w:ilvl w:val="0"/>
          <w:numId w:val="7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Historical Performance:</w:t>
      </w:r>
      <w:r w:rsidRPr="00C13778">
        <w:rPr>
          <w:rFonts w:ascii="Times New Roman" w:eastAsia="Times New Roman" w:hAnsi="Times New Roman" w:cs="Times New Roman"/>
          <w:kern w:val="0"/>
          <w:sz w:val="20"/>
          <w:szCs w:val="20"/>
          <w14:ligatures w14:val="none"/>
        </w:rPr>
        <w:t xml:space="preserve"> Past indicator performance does not guarantee future results. Markets can remain irrational longer than you can remain solvent.</w:t>
      </w:r>
    </w:p>
    <w:p w14:paraId="26835D6E" w14:textId="77777777" w:rsidR="00C13778" w:rsidRPr="00C13778" w:rsidRDefault="00C13778" w:rsidP="00C13778">
      <w:pPr>
        <w:numPr>
          <w:ilvl w:val="0"/>
          <w:numId w:val="7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 Capital Only:</w:t>
      </w:r>
      <w:r w:rsidRPr="00C13778">
        <w:rPr>
          <w:rFonts w:ascii="Times New Roman" w:eastAsia="Times New Roman" w:hAnsi="Times New Roman" w:cs="Times New Roman"/>
          <w:kern w:val="0"/>
          <w:sz w:val="20"/>
          <w:szCs w:val="20"/>
          <w14:ligatures w14:val="none"/>
        </w:rPr>
        <w:t xml:space="preserve"> Only invest money you can afford to lose completely. Cryptocurrency markets are highly volatile and speculative.</w:t>
      </w:r>
    </w:p>
    <w:p w14:paraId="18A41B35" w14:textId="77777777" w:rsidR="00C13778" w:rsidRPr="00C13778" w:rsidRDefault="00C13778" w:rsidP="00C13778">
      <w:pPr>
        <w:numPr>
          <w:ilvl w:val="0"/>
          <w:numId w:val="7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Indicator Limitations:</w:t>
      </w:r>
      <w:r w:rsidRPr="00C13778">
        <w:rPr>
          <w:rFonts w:ascii="Times New Roman" w:eastAsia="Times New Roman" w:hAnsi="Times New Roman" w:cs="Times New Roman"/>
          <w:kern w:val="0"/>
          <w:sz w:val="20"/>
          <w:szCs w:val="20"/>
          <w14:ligatures w14:val="none"/>
        </w:rPr>
        <w:t xml:space="preserve"> Technical indicators are based on historical price and volume data. They cannot predict unexpected news events, regulatory changes, or black swan events.</w:t>
      </w:r>
    </w:p>
    <w:p w14:paraId="6AB4765A" w14:textId="77777777" w:rsidR="00C13778" w:rsidRPr="00C13778" w:rsidRDefault="00C13778" w:rsidP="00C13778">
      <w:pPr>
        <w:numPr>
          <w:ilvl w:val="0"/>
          <w:numId w:val="71"/>
        </w:num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Market Conditions Change:</w:t>
      </w:r>
      <w:r w:rsidRPr="00C13778">
        <w:rPr>
          <w:rFonts w:ascii="Times New Roman" w:eastAsia="Times New Roman" w:hAnsi="Times New Roman" w:cs="Times New Roman"/>
          <w:kern w:val="0"/>
          <w:sz w:val="20"/>
          <w:szCs w:val="20"/>
          <w14:ligatures w14:val="none"/>
        </w:rPr>
        <w:t xml:space="preserve"> This analysis is based on a specific snapshot in time. Conditions can change rapidly. Recalculate indicators frequently.</w:t>
      </w:r>
    </w:p>
    <w:p w14:paraId="282D3A15" w14:textId="77777777" w:rsidR="00C13778" w:rsidRPr="00C13778" w:rsidRDefault="00EC3431" w:rsidP="00C13778">
      <w:pPr>
        <w:spacing w:after="0" w:line="240" w:lineRule="auto"/>
        <w:rPr>
          <w:rFonts w:ascii="Times New Roman" w:eastAsia="Times New Roman" w:hAnsi="Times New Roman" w:cs="Times New Roman"/>
          <w:kern w:val="0"/>
          <w14:ligatures w14:val="none"/>
        </w:rPr>
      </w:pPr>
      <w:r w:rsidRPr="00C13778">
        <w:rPr>
          <w:rFonts w:ascii="Times New Roman" w:eastAsia="Times New Roman" w:hAnsi="Times New Roman" w:cs="Times New Roman"/>
          <w:noProof/>
          <w:kern w:val="0"/>
        </w:rPr>
        <w:pict w14:anchorId="798E4B9E">
          <v:rect id="_x0000_i1025" alt="" style="width:468pt;height:.05pt;mso-width-percent:0;mso-height-percent:0;mso-width-percent:0;mso-height-percent:0" o:hralign="center" o:hrstd="t" o:hr="t" fillcolor="#a0a0a0" stroked="f"/>
        </w:pict>
      </w:r>
    </w:p>
    <w:p w14:paraId="6A19F3DE" w14:textId="77777777" w:rsidR="00C13778" w:rsidRPr="00C13778" w:rsidRDefault="00C13778" w:rsidP="00C137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13778">
        <w:rPr>
          <w:rFonts w:ascii="Times New Roman" w:eastAsia="Times New Roman" w:hAnsi="Times New Roman" w:cs="Times New Roman"/>
          <w:b/>
          <w:bCs/>
          <w:kern w:val="0"/>
          <w:sz w:val="36"/>
          <w:szCs w:val="36"/>
          <w14:ligatures w14:val="none"/>
        </w:rPr>
        <w:t>EDUCATIONAL SUMMARY</w:t>
      </w:r>
    </w:p>
    <w:p w14:paraId="00AD8D5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comprehensive guide has demonstrated how professional traders analyze cryptocurrency markets using multiple technical indicators. The key learnings include:</w:t>
      </w:r>
    </w:p>
    <w:p w14:paraId="1D147948"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lastRenderedPageBreak/>
        <w:t>Mathematical Foundations:</w:t>
      </w:r>
      <w:r w:rsidRPr="00C13778">
        <w:rPr>
          <w:rFonts w:ascii="Times New Roman" w:eastAsia="Times New Roman" w:hAnsi="Times New Roman" w:cs="Times New Roman"/>
          <w:kern w:val="0"/>
          <w:sz w:val="20"/>
          <w:szCs w:val="20"/>
          <w14:ligatures w14:val="none"/>
        </w:rPr>
        <w:t xml:space="preserve"> Each indicator uses rigorous mathematical formulas based on statistical principles (moving averages, standard deviations, momentum calculations) to quantify market behavior objectively.</w:t>
      </w:r>
    </w:p>
    <w:p w14:paraId="357D92D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Normalization Techniques:</w:t>
      </w:r>
      <w:r w:rsidRPr="00C13778">
        <w:rPr>
          <w:rFonts w:ascii="Times New Roman" w:eastAsia="Times New Roman" w:hAnsi="Times New Roman" w:cs="Times New Roman"/>
          <w:kern w:val="0"/>
          <w:sz w:val="20"/>
          <w:szCs w:val="20"/>
          <w14:ligatures w14:val="none"/>
        </w:rPr>
        <w:t xml:space="preserve"> Transforming different indicator scales to a common -1 to +1 range enables meaningful comparison and aggregation, a technique used across quantitative finance.</w:t>
      </w:r>
    </w:p>
    <w:p w14:paraId="2D77966B"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Composite Scoring:</w:t>
      </w:r>
      <w:r w:rsidRPr="00C13778">
        <w:rPr>
          <w:rFonts w:ascii="Times New Roman" w:eastAsia="Times New Roman" w:hAnsi="Times New Roman" w:cs="Times New Roman"/>
          <w:kern w:val="0"/>
          <w:sz w:val="20"/>
          <w:szCs w:val="20"/>
          <w14:ligatures w14:val="none"/>
        </w:rPr>
        <w:t xml:space="preserve"> Combining multiple indicators with appropriate weights reduces the risk of false signals from any single indicator, providing more robust decision support.</w:t>
      </w:r>
    </w:p>
    <w:p w14:paraId="5FD2412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Risk Management:</w:t>
      </w:r>
      <w:r w:rsidRPr="00C13778">
        <w:rPr>
          <w:rFonts w:ascii="Times New Roman" w:eastAsia="Times New Roman" w:hAnsi="Times New Roman" w:cs="Times New Roman"/>
          <w:kern w:val="0"/>
          <w:sz w:val="20"/>
          <w:szCs w:val="20"/>
          <w14:ligatures w14:val="none"/>
        </w:rPr>
        <w:t xml:space="preserve"> Technical analysis is most powerful when combined with proper position sizing, stop-loss placement, and profit targets that match your risk tolerance and trading goals.</w:t>
      </w:r>
    </w:p>
    <w:p w14:paraId="201ACE3D"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Continuous Learning:</w:t>
      </w:r>
      <w:r w:rsidRPr="00C13778">
        <w:rPr>
          <w:rFonts w:ascii="Times New Roman" w:eastAsia="Times New Roman" w:hAnsi="Times New Roman" w:cs="Times New Roman"/>
          <w:kern w:val="0"/>
          <w:sz w:val="20"/>
          <w:szCs w:val="20"/>
          <w14:ligatures w14:val="none"/>
        </w:rPr>
        <w:t xml:space="preserve"> Successful trading requires practice, discipline, and continuous refinement of methods. Start with small positions, keep detailed records, and learn from both successes and mistakes.</w:t>
      </w:r>
    </w:p>
    <w:p w14:paraId="625969CA"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kern w:val="0"/>
          <w:sz w:val="20"/>
          <w:szCs w:val="20"/>
          <w14:ligatures w14:val="none"/>
        </w:rPr>
        <w:t>This document serves as both an educational resource and a practical template for cryptocurrency technical analysis. Apply these methods consistently, but always remain adaptable to changing market conditions.</w:t>
      </w:r>
    </w:p>
    <w:p w14:paraId="1B3C4EF0" w14:textId="77777777" w:rsidR="00C13778" w:rsidRPr="00C13778" w:rsidRDefault="00C13778" w:rsidP="00C13778">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3778">
        <w:rPr>
          <w:rFonts w:ascii="Times New Roman" w:eastAsia="Times New Roman" w:hAnsi="Times New Roman" w:cs="Times New Roman"/>
          <w:b/>
          <w:bCs/>
          <w:kern w:val="0"/>
          <w:sz w:val="20"/>
          <w:szCs w:val="20"/>
          <w14:ligatures w14:val="none"/>
        </w:rPr>
        <w:t>Document prepared for educational purposes only. Always trade responsibly.</w:t>
      </w:r>
    </w:p>
    <w:p w14:paraId="040C2825" w14:textId="77777777" w:rsidR="00C13778" w:rsidRDefault="00C13778" w:rsidP="00C13778">
      <w:pPr>
        <w:spacing w:after="0" w:line="240" w:lineRule="auto"/>
        <w:rPr>
          <w:rFonts w:ascii="Calibri Light" w:hAnsi="Calibri Light" w:cs="Calibri Light"/>
          <w:lang w:val="en-US"/>
        </w:rPr>
      </w:pPr>
    </w:p>
    <w:p w14:paraId="27AA396E" w14:textId="77777777" w:rsidR="00C13778" w:rsidRDefault="00C13778" w:rsidP="00C13778">
      <w:pPr>
        <w:spacing w:after="0" w:line="240" w:lineRule="auto"/>
        <w:rPr>
          <w:rFonts w:ascii="Calibri Light" w:hAnsi="Calibri Light" w:cs="Calibri Light"/>
          <w:lang w:val="en-US"/>
        </w:rPr>
      </w:pPr>
    </w:p>
    <w:p w14:paraId="23A974A0" w14:textId="77777777" w:rsidR="00C13778" w:rsidRDefault="00C13778" w:rsidP="00C13778">
      <w:pPr>
        <w:spacing w:after="0" w:line="240" w:lineRule="auto"/>
        <w:rPr>
          <w:rFonts w:ascii="Calibri Light" w:hAnsi="Calibri Light" w:cs="Calibri Light"/>
          <w:lang w:val="en-US"/>
        </w:rPr>
      </w:pPr>
    </w:p>
    <w:p w14:paraId="256C6080" w14:textId="77777777" w:rsidR="00C13778" w:rsidRDefault="00C13778" w:rsidP="00C13778">
      <w:pPr>
        <w:spacing w:after="0" w:line="240" w:lineRule="auto"/>
        <w:rPr>
          <w:rFonts w:ascii="Calibri Light" w:hAnsi="Calibri Light" w:cs="Calibri Light"/>
          <w:lang w:val="en-US"/>
        </w:rPr>
      </w:pPr>
    </w:p>
    <w:p w14:paraId="3A6E7417" w14:textId="77777777" w:rsidR="00C13778" w:rsidRDefault="00C13778" w:rsidP="00C13778">
      <w:pPr>
        <w:spacing w:after="0" w:line="240" w:lineRule="auto"/>
        <w:rPr>
          <w:rFonts w:ascii="Calibri Light" w:hAnsi="Calibri Light" w:cs="Calibri Light"/>
          <w:lang w:val="en-US"/>
        </w:rPr>
      </w:pPr>
    </w:p>
    <w:p w14:paraId="536002F0" w14:textId="77777777" w:rsidR="00C13778" w:rsidRDefault="00C13778" w:rsidP="00C13778">
      <w:pPr>
        <w:spacing w:after="0" w:line="240" w:lineRule="auto"/>
        <w:rPr>
          <w:rFonts w:ascii="Calibri Light" w:hAnsi="Calibri Light" w:cs="Calibri Light"/>
          <w:lang w:val="en-US"/>
        </w:rPr>
      </w:pPr>
    </w:p>
    <w:p w14:paraId="13ECF7B7" w14:textId="77777777" w:rsidR="00C13778" w:rsidRDefault="00C13778" w:rsidP="00C13778">
      <w:pPr>
        <w:spacing w:after="0" w:line="240" w:lineRule="auto"/>
        <w:rPr>
          <w:rFonts w:ascii="Calibri Light" w:hAnsi="Calibri Light" w:cs="Calibri Light"/>
          <w:lang w:val="en-US"/>
        </w:rPr>
      </w:pPr>
    </w:p>
    <w:p w14:paraId="4CD6458A" w14:textId="77777777" w:rsidR="00C13778" w:rsidRDefault="00C13778" w:rsidP="00C13778">
      <w:pPr>
        <w:spacing w:after="0" w:line="240" w:lineRule="auto"/>
        <w:rPr>
          <w:rFonts w:ascii="Calibri Light" w:hAnsi="Calibri Light" w:cs="Calibri Light"/>
          <w:lang w:val="en-US"/>
        </w:rPr>
      </w:pPr>
    </w:p>
    <w:p w14:paraId="70A8995A" w14:textId="77777777" w:rsidR="00C13778" w:rsidRDefault="00C13778" w:rsidP="00C13778">
      <w:pPr>
        <w:spacing w:after="0" w:line="240" w:lineRule="auto"/>
        <w:rPr>
          <w:rFonts w:ascii="Calibri Light" w:hAnsi="Calibri Light" w:cs="Calibri Light"/>
          <w:lang w:val="en-US"/>
        </w:rPr>
      </w:pPr>
    </w:p>
    <w:p w14:paraId="72C5A1C1" w14:textId="77777777" w:rsidR="00C13778" w:rsidRDefault="00C13778" w:rsidP="00C13778">
      <w:pPr>
        <w:spacing w:after="0" w:line="240" w:lineRule="auto"/>
        <w:rPr>
          <w:rFonts w:ascii="Calibri Light" w:hAnsi="Calibri Light" w:cs="Calibri Light"/>
          <w:lang w:val="en-US"/>
        </w:rPr>
      </w:pPr>
    </w:p>
    <w:p w14:paraId="52286B01" w14:textId="77777777" w:rsidR="00C13778" w:rsidRPr="00C13778" w:rsidRDefault="00C13778" w:rsidP="00C13778">
      <w:pPr>
        <w:spacing w:after="0" w:line="240" w:lineRule="auto"/>
        <w:rPr>
          <w:rFonts w:ascii="Calibri Light" w:hAnsi="Calibri Light" w:cs="Calibri Light"/>
          <w:lang w:val="en-US"/>
        </w:rPr>
      </w:pPr>
    </w:p>
    <w:sectPr w:rsidR="00C13778" w:rsidRPr="00C137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7DC"/>
    <w:multiLevelType w:val="multilevel"/>
    <w:tmpl w:val="CA42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0F8A"/>
    <w:multiLevelType w:val="multilevel"/>
    <w:tmpl w:val="C964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16B82"/>
    <w:multiLevelType w:val="multilevel"/>
    <w:tmpl w:val="3A28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F189F"/>
    <w:multiLevelType w:val="multilevel"/>
    <w:tmpl w:val="8250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A717D"/>
    <w:multiLevelType w:val="multilevel"/>
    <w:tmpl w:val="20D0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05C02"/>
    <w:multiLevelType w:val="multilevel"/>
    <w:tmpl w:val="144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A5B12"/>
    <w:multiLevelType w:val="multilevel"/>
    <w:tmpl w:val="06A6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C436C"/>
    <w:multiLevelType w:val="multilevel"/>
    <w:tmpl w:val="9E28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50AB2"/>
    <w:multiLevelType w:val="multilevel"/>
    <w:tmpl w:val="0F2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8331D"/>
    <w:multiLevelType w:val="multilevel"/>
    <w:tmpl w:val="345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8463E"/>
    <w:multiLevelType w:val="multilevel"/>
    <w:tmpl w:val="ED4A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43DF9"/>
    <w:multiLevelType w:val="multilevel"/>
    <w:tmpl w:val="98A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54A0F"/>
    <w:multiLevelType w:val="multilevel"/>
    <w:tmpl w:val="BF38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3F53AF"/>
    <w:multiLevelType w:val="multilevel"/>
    <w:tmpl w:val="46D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51565"/>
    <w:multiLevelType w:val="multilevel"/>
    <w:tmpl w:val="CBA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65C1D"/>
    <w:multiLevelType w:val="multilevel"/>
    <w:tmpl w:val="005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E6076"/>
    <w:multiLevelType w:val="multilevel"/>
    <w:tmpl w:val="AB2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86483"/>
    <w:multiLevelType w:val="multilevel"/>
    <w:tmpl w:val="8D4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B11CF"/>
    <w:multiLevelType w:val="multilevel"/>
    <w:tmpl w:val="D430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43AB1"/>
    <w:multiLevelType w:val="multilevel"/>
    <w:tmpl w:val="B46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D5A61"/>
    <w:multiLevelType w:val="multilevel"/>
    <w:tmpl w:val="247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85FC9"/>
    <w:multiLevelType w:val="multilevel"/>
    <w:tmpl w:val="CA7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3C6EE7"/>
    <w:multiLevelType w:val="multilevel"/>
    <w:tmpl w:val="C40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80D6E"/>
    <w:multiLevelType w:val="multilevel"/>
    <w:tmpl w:val="BB4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C5BA6"/>
    <w:multiLevelType w:val="multilevel"/>
    <w:tmpl w:val="8CD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F11FA"/>
    <w:multiLevelType w:val="multilevel"/>
    <w:tmpl w:val="B92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A6E9C"/>
    <w:multiLevelType w:val="multilevel"/>
    <w:tmpl w:val="2AF2D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F47F66"/>
    <w:multiLevelType w:val="multilevel"/>
    <w:tmpl w:val="669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219B3"/>
    <w:multiLevelType w:val="multilevel"/>
    <w:tmpl w:val="24CE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22E1E"/>
    <w:multiLevelType w:val="multilevel"/>
    <w:tmpl w:val="CBA0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13918"/>
    <w:multiLevelType w:val="multilevel"/>
    <w:tmpl w:val="284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8C5B71"/>
    <w:multiLevelType w:val="multilevel"/>
    <w:tmpl w:val="91B0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C44C0D"/>
    <w:multiLevelType w:val="multilevel"/>
    <w:tmpl w:val="BF2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C3522A"/>
    <w:multiLevelType w:val="multilevel"/>
    <w:tmpl w:val="92FC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0828BD"/>
    <w:multiLevelType w:val="multilevel"/>
    <w:tmpl w:val="2092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880D0D"/>
    <w:multiLevelType w:val="multilevel"/>
    <w:tmpl w:val="D09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A5302"/>
    <w:multiLevelType w:val="multilevel"/>
    <w:tmpl w:val="8F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7766F7"/>
    <w:multiLevelType w:val="multilevel"/>
    <w:tmpl w:val="BF5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502E14"/>
    <w:multiLevelType w:val="multilevel"/>
    <w:tmpl w:val="E13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22693"/>
    <w:multiLevelType w:val="multilevel"/>
    <w:tmpl w:val="3836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412578"/>
    <w:multiLevelType w:val="multilevel"/>
    <w:tmpl w:val="53E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EB21A7"/>
    <w:multiLevelType w:val="multilevel"/>
    <w:tmpl w:val="842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52F3F"/>
    <w:multiLevelType w:val="multilevel"/>
    <w:tmpl w:val="66F8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872BC9"/>
    <w:multiLevelType w:val="multilevel"/>
    <w:tmpl w:val="1110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D37B78"/>
    <w:multiLevelType w:val="multilevel"/>
    <w:tmpl w:val="0BB2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9871B6"/>
    <w:multiLevelType w:val="multilevel"/>
    <w:tmpl w:val="3B0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53045"/>
    <w:multiLevelType w:val="multilevel"/>
    <w:tmpl w:val="0A0E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D04839"/>
    <w:multiLevelType w:val="multilevel"/>
    <w:tmpl w:val="EE304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7D902D7"/>
    <w:multiLevelType w:val="multilevel"/>
    <w:tmpl w:val="46B2A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5B2E81"/>
    <w:multiLevelType w:val="multilevel"/>
    <w:tmpl w:val="7DC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AF4015"/>
    <w:multiLevelType w:val="multilevel"/>
    <w:tmpl w:val="6926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8585F"/>
    <w:multiLevelType w:val="multilevel"/>
    <w:tmpl w:val="F7C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4A767F"/>
    <w:multiLevelType w:val="multilevel"/>
    <w:tmpl w:val="7A06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AD72AE"/>
    <w:multiLevelType w:val="multilevel"/>
    <w:tmpl w:val="89F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B15144"/>
    <w:multiLevelType w:val="multilevel"/>
    <w:tmpl w:val="B176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AA7BC0"/>
    <w:multiLevelType w:val="multilevel"/>
    <w:tmpl w:val="746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15366E"/>
    <w:multiLevelType w:val="multilevel"/>
    <w:tmpl w:val="AA50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506CD2"/>
    <w:multiLevelType w:val="multilevel"/>
    <w:tmpl w:val="F5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093065"/>
    <w:multiLevelType w:val="multilevel"/>
    <w:tmpl w:val="A22A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AB16D5"/>
    <w:multiLevelType w:val="multilevel"/>
    <w:tmpl w:val="1DDC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06A46"/>
    <w:multiLevelType w:val="multilevel"/>
    <w:tmpl w:val="A570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165D6E"/>
    <w:multiLevelType w:val="multilevel"/>
    <w:tmpl w:val="228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647636"/>
    <w:multiLevelType w:val="multilevel"/>
    <w:tmpl w:val="72D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67C5D"/>
    <w:multiLevelType w:val="multilevel"/>
    <w:tmpl w:val="C01EF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D72667"/>
    <w:multiLevelType w:val="multilevel"/>
    <w:tmpl w:val="058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764E4"/>
    <w:multiLevelType w:val="multilevel"/>
    <w:tmpl w:val="7AF6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10F21"/>
    <w:multiLevelType w:val="multilevel"/>
    <w:tmpl w:val="437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741062"/>
    <w:multiLevelType w:val="multilevel"/>
    <w:tmpl w:val="64C8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984AB9"/>
    <w:multiLevelType w:val="multilevel"/>
    <w:tmpl w:val="D3E8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BA30C6"/>
    <w:multiLevelType w:val="multilevel"/>
    <w:tmpl w:val="A276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DB43D01"/>
    <w:multiLevelType w:val="multilevel"/>
    <w:tmpl w:val="3E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550989">
    <w:abstractNumId w:val="66"/>
  </w:num>
  <w:num w:numId="2" w16cid:durableId="1980188955">
    <w:abstractNumId w:val="22"/>
  </w:num>
  <w:num w:numId="3" w16cid:durableId="111167243">
    <w:abstractNumId w:val="55"/>
  </w:num>
  <w:num w:numId="4" w16cid:durableId="1494688526">
    <w:abstractNumId w:val="39"/>
  </w:num>
  <w:num w:numId="5" w16cid:durableId="1955667559">
    <w:abstractNumId w:val="69"/>
  </w:num>
  <w:num w:numId="6" w16cid:durableId="1252396670">
    <w:abstractNumId w:val="8"/>
  </w:num>
  <w:num w:numId="7" w16cid:durableId="1713383987">
    <w:abstractNumId w:val="41"/>
  </w:num>
  <w:num w:numId="8" w16cid:durableId="803735085">
    <w:abstractNumId w:val="31"/>
  </w:num>
  <w:num w:numId="9" w16cid:durableId="598030398">
    <w:abstractNumId w:val="16"/>
  </w:num>
  <w:num w:numId="10" w16cid:durableId="195001684">
    <w:abstractNumId w:val="63"/>
  </w:num>
  <w:num w:numId="11" w16cid:durableId="1588267989">
    <w:abstractNumId w:val="47"/>
  </w:num>
  <w:num w:numId="12" w16cid:durableId="150101408">
    <w:abstractNumId w:val="7"/>
  </w:num>
  <w:num w:numId="13" w16cid:durableId="522089376">
    <w:abstractNumId w:val="1"/>
  </w:num>
  <w:num w:numId="14" w16cid:durableId="1285580088">
    <w:abstractNumId w:val="13"/>
  </w:num>
  <w:num w:numId="15" w16cid:durableId="841893916">
    <w:abstractNumId w:val="56"/>
  </w:num>
  <w:num w:numId="16" w16cid:durableId="89740230">
    <w:abstractNumId w:val="12"/>
  </w:num>
  <w:num w:numId="17" w16cid:durableId="1980257331">
    <w:abstractNumId w:val="23"/>
  </w:num>
  <w:num w:numId="18" w16cid:durableId="1411149094">
    <w:abstractNumId w:val="65"/>
  </w:num>
  <w:num w:numId="19" w16cid:durableId="124584202">
    <w:abstractNumId w:val="17"/>
  </w:num>
  <w:num w:numId="20" w16cid:durableId="412433126">
    <w:abstractNumId w:val="10"/>
  </w:num>
  <w:num w:numId="21" w16cid:durableId="2110005186">
    <w:abstractNumId w:val="46"/>
  </w:num>
  <w:num w:numId="22" w16cid:durableId="863371349">
    <w:abstractNumId w:val="15"/>
  </w:num>
  <w:num w:numId="23" w16cid:durableId="1747074730">
    <w:abstractNumId w:val="70"/>
  </w:num>
  <w:num w:numId="24" w16cid:durableId="187723618">
    <w:abstractNumId w:val="33"/>
  </w:num>
  <w:num w:numId="25" w16cid:durableId="1648976688">
    <w:abstractNumId w:val="59"/>
  </w:num>
  <w:num w:numId="26" w16cid:durableId="1413578409">
    <w:abstractNumId w:val="58"/>
  </w:num>
  <w:num w:numId="27" w16cid:durableId="1413694229">
    <w:abstractNumId w:val="61"/>
  </w:num>
  <w:num w:numId="28" w16cid:durableId="202987299">
    <w:abstractNumId w:val="50"/>
  </w:num>
  <w:num w:numId="29" w16cid:durableId="1082875391">
    <w:abstractNumId w:val="36"/>
  </w:num>
  <w:num w:numId="30" w16cid:durableId="1808738803">
    <w:abstractNumId w:val="51"/>
  </w:num>
  <w:num w:numId="31" w16cid:durableId="1823423062">
    <w:abstractNumId w:val="18"/>
  </w:num>
  <w:num w:numId="32" w16cid:durableId="396317395">
    <w:abstractNumId w:val="32"/>
  </w:num>
  <w:num w:numId="33" w16cid:durableId="372391992">
    <w:abstractNumId w:val="35"/>
  </w:num>
  <w:num w:numId="34" w16cid:durableId="806820540">
    <w:abstractNumId w:val="53"/>
  </w:num>
  <w:num w:numId="35" w16cid:durableId="1949119775">
    <w:abstractNumId w:val="44"/>
  </w:num>
  <w:num w:numId="36" w16cid:durableId="833759092">
    <w:abstractNumId w:val="19"/>
  </w:num>
  <w:num w:numId="37" w16cid:durableId="1555434945">
    <w:abstractNumId w:val="40"/>
  </w:num>
  <w:num w:numId="38" w16cid:durableId="851650422">
    <w:abstractNumId w:val="52"/>
  </w:num>
  <w:num w:numId="39" w16cid:durableId="1887447232">
    <w:abstractNumId w:val="25"/>
  </w:num>
  <w:num w:numId="40" w16cid:durableId="1344816994">
    <w:abstractNumId w:val="0"/>
  </w:num>
  <w:num w:numId="41" w16cid:durableId="18168705">
    <w:abstractNumId w:val="43"/>
  </w:num>
  <w:num w:numId="42" w16cid:durableId="1173186677">
    <w:abstractNumId w:val="4"/>
  </w:num>
  <w:num w:numId="43" w16cid:durableId="822084852">
    <w:abstractNumId w:val="20"/>
  </w:num>
  <w:num w:numId="44" w16cid:durableId="606083540">
    <w:abstractNumId w:val="26"/>
  </w:num>
  <w:num w:numId="45" w16cid:durableId="123475374">
    <w:abstractNumId w:val="21"/>
  </w:num>
  <w:num w:numId="46" w16cid:durableId="344402056">
    <w:abstractNumId w:val="68"/>
  </w:num>
  <w:num w:numId="47" w16cid:durableId="158152890">
    <w:abstractNumId w:val="24"/>
  </w:num>
  <w:num w:numId="48" w16cid:durableId="909968337">
    <w:abstractNumId w:val="64"/>
  </w:num>
  <w:num w:numId="49" w16cid:durableId="510528652">
    <w:abstractNumId w:val="9"/>
  </w:num>
  <w:num w:numId="50" w16cid:durableId="761997345">
    <w:abstractNumId w:val="5"/>
  </w:num>
  <w:num w:numId="51" w16cid:durableId="1740052969">
    <w:abstractNumId w:val="42"/>
  </w:num>
  <w:num w:numId="52" w16cid:durableId="296372406">
    <w:abstractNumId w:val="37"/>
  </w:num>
  <w:num w:numId="53" w16cid:durableId="228536649">
    <w:abstractNumId w:val="38"/>
  </w:num>
  <w:num w:numId="54" w16cid:durableId="1937593092">
    <w:abstractNumId w:val="3"/>
  </w:num>
  <w:num w:numId="55" w16cid:durableId="927344965">
    <w:abstractNumId w:val="67"/>
  </w:num>
  <w:num w:numId="56" w16cid:durableId="328951408">
    <w:abstractNumId w:val="2"/>
  </w:num>
  <w:num w:numId="57" w16cid:durableId="792869039">
    <w:abstractNumId w:val="14"/>
  </w:num>
  <w:num w:numId="58" w16cid:durableId="1130393030">
    <w:abstractNumId w:val="49"/>
  </w:num>
  <w:num w:numId="59" w16cid:durableId="1427072899">
    <w:abstractNumId w:val="27"/>
  </w:num>
  <w:num w:numId="60" w16cid:durableId="825903587">
    <w:abstractNumId w:val="48"/>
  </w:num>
  <w:num w:numId="61" w16cid:durableId="1389378630">
    <w:abstractNumId w:val="45"/>
  </w:num>
  <w:num w:numId="62" w16cid:durableId="1784306167">
    <w:abstractNumId w:val="11"/>
  </w:num>
  <w:num w:numId="63" w16cid:durableId="238751550">
    <w:abstractNumId w:val="29"/>
  </w:num>
  <w:num w:numId="64" w16cid:durableId="1237788044">
    <w:abstractNumId w:val="60"/>
  </w:num>
  <w:num w:numId="65" w16cid:durableId="79180626">
    <w:abstractNumId w:val="28"/>
  </w:num>
  <w:num w:numId="66" w16cid:durableId="1387027996">
    <w:abstractNumId w:val="6"/>
  </w:num>
  <w:num w:numId="67" w16cid:durableId="972949660">
    <w:abstractNumId w:val="30"/>
  </w:num>
  <w:num w:numId="68" w16cid:durableId="844587696">
    <w:abstractNumId w:val="62"/>
  </w:num>
  <w:num w:numId="69" w16cid:durableId="129174493">
    <w:abstractNumId w:val="54"/>
  </w:num>
  <w:num w:numId="70" w16cid:durableId="1684555107">
    <w:abstractNumId w:val="57"/>
  </w:num>
  <w:num w:numId="71" w16cid:durableId="3928088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78"/>
    <w:rsid w:val="00182CBC"/>
    <w:rsid w:val="00446C50"/>
    <w:rsid w:val="00667F12"/>
    <w:rsid w:val="0071768A"/>
    <w:rsid w:val="007866CE"/>
    <w:rsid w:val="007D21F6"/>
    <w:rsid w:val="008F0E25"/>
    <w:rsid w:val="00C13778"/>
    <w:rsid w:val="00CD24B5"/>
    <w:rsid w:val="00E76118"/>
    <w:rsid w:val="00EC3431"/>
    <w:rsid w:val="00EC6F82"/>
    <w:rsid w:val="00ED7FC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3AC9"/>
  <w15:chartTrackingRefBased/>
  <w15:docId w15:val="{C47B8AC8-E55C-EA45-9D84-80C4E004C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3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3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3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3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3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3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778"/>
    <w:rPr>
      <w:rFonts w:eastAsiaTheme="majorEastAsia" w:cstheme="majorBidi"/>
      <w:color w:val="272727" w:themeColor="text1" w:themeTint="D8"/>
    </w:rPr>
  </w:style>
  <w:style w:type="paragraph" w:styleId="Title">
    <w:name w:val="Title"/>
    <w:basedOn w:val="Normal"/>
    <w:next w:val="Normal"/>
    <w:link w:val="TitleChar"/>
    <w:uiPriority w:val="10"/>
    <w:qFormat/>
    <w:rsid w:val="00C13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778"/>
    <w:pPr>
      <w:spacing w:before="160"/>
      <w:jc w:val="center"/>
    </w:pPr>
    <w:rPr>
      <w:i/>
      <w:iCs/>
      <w:color w:val="404040" w:themeColor="text1" w:themeTint="BF"/>
    </w:rPr>
  </w:style>
  <w:style w:type="character" w:customStyle="1" w:styleId="QuoteChar">
    <w:name w:val="Quote Char"/>
    <w:basedOn w:val="DefaultParagraphFont"/>
    <w:link w:val="Quote"/>
    <w:uiPriority w:val="29"/>
    <w:rsid w:val="00C13778"/>
    <w:rPr>
      <w:i/>
      <w:iCs/>
      <w:color w:val="404040" w:themeColor="text1" w:themeTint="BF"/>
    </w:rPr>
  </w:style>
  <w:style w:type="paragraph" w:styleId="ListParagraph">
    <w:name w:val="List Paragraph"/>
    <w:basedOn w:val="Normal"/>
    <w:uiPriority w:val="34"/>
    <w:qFormat/>
    <w:rsid w:val="00C13778"/>
    <w:pPr>
      <w:ind w:left="720"/>
      <w:contextualSpacing/>
    </w:pPr>
  </w:style>
  <w:style w:type="character" w:styleId="IntenseEmphasis">
    <w:name w:val="Intense Emphasis"/>
    <w:basedOn w:val="DefaultParagraphFont"/>
    <w:uiPriority w:val="21"/>
    <w:qFormat/>
    <w:rsid w:val="00C13778"/>
    <w:rPr>
      <w:i/>
      <w:iCs/>
      <w:color w:val="0F4761" w:themeColor="accent1" w:themeShade="BF"/>
    </w:rPr>
  </w:style>
  <w:style w:type="paragraph" w:styleId="IntenseQuote">
    <w:name w:val="Intense Quote"/>
    <w:basedOn w:val="Normal"/>
    <w:next w:val="Normal"/>
    <w:link w:val="IntenseQuoteChar"/>
    <w:uiPriority w:val="30"/>
    <w:qFormat/>
    <w:rsid w:val="00C13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778"/>
    <w:rPr>
      <w:i/>
      <w:iCs/>
      <w:color w:val="0F4761" w:themeColor="accent1" w:themeShade="BF"/>
    </w:rPr>
  </w:style>
  <w:style w:type="character" w:styleId="IntenseReference">
    <w:name w:val="Intense Reference"/>
    <w:basedOn w:val="DefaultParagraphFont"/>
    <w:uiPriority w:val="32"/>
    <w:qFormat/>
    <w:rsid w:val="00C13778"/>
    <w:rPr>
      <w:b/>
      <w:bCs/>
      <w:smallCaps/>
      <w:color w:val="0F4761" w:themeColor="accent1" w:themeShade="BF"/>
      <w:spacing w:val="5"/>
    </w:rPr>
  </w:style>
  <w:style w:type="paragraph" w:customStyle="1" w:styleId="msonormal0">
    <w:name w:val="msonormal"/>
    <w:basedOn w:val="Normal"/>
    <w:rsid w:val="00C137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137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3778"/>
    <w:rPr>
      <w:b/>
      <w:bCs/>
    </w:rPr>
  </w:style>
  <w:style w:type="paragraph" w:styleId="HTMLPreformatted">
    <w:name w:val="HTML Preformatted"/>
    <w:basedOn w:val="Normal"/>
    <w:link w:val="HTMLPreformattedChar"/>
    <w:uiPriority w:val="99"/>
    <w:semiHidden/>
    <w:unhideWhenUsed/>
    <w:rsid w:val="00C13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1377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137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28</Pages>
  <Words>7881</Words>
  <Characters>44927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Mauricio Sanchez Silva</dc:creator>
  <cp:keywords/>
  <dc:description/>
  <cp:lastModifiedBy>Mauricio Sanchez Silva</cp:lastModifiedBy>
  <cp:revision>1</cp:revision>
  <dcterms:created xsi:type="dcterms:W3CDTF">2025-11-22T22:01:00Z</dcterms:created>
  <dcterms:modified xsi:type="dcterms:W3CDTF">2025-11-22T22:26:00Z</dcterms:modified>
</cp:coreProperties>
</file>