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78" w:rsidRDefault="00A00278" w:rsidP="00A00278">
      <w:r>
        <w:t>0)   An artifact is a file produced as a result of a Jenkins build</w:t>
      </w:r>
    </w:p>
    <w:p w:rsidR="00A00278" w:rsidRDefault="00A00278" w:rsidP="00A00278">
      <w:r>
        <w:t>1)   If an artifact is archived, it is copied to the workspace of the build’s job on the Jenkins Master</w:t>
      </w:r>
    </w:p>
    <w:p w:rsidR="00A00278" w:rsidRDefault="00A00278" w:rsidP="00A00278">
      <w:r>
        <w:t xml:space="preserve">2)   An archived file is kept in ${JENKINS_HOME} forever unless it is explicitly deletedB  </w:t>
      </w:r>
    </w:p>
    <w:p w:rsidR="00A00278" w:rsidRDefault="00A00278" w:rsidP="00A00278">
      <w:r>
        <w:t>3)   GUI listing on http://&lt;JENKINS_URL&gt;/asynchPeople/</w:t>
      </w:r>
    </w:p>
    <w:p w:rsidR="00A00278" w:rsidRDefault="00A00278" w:rsidP="00A00278">
      <w:r>
        <w:t>4)   DB is stored in XML files located in ${JENKINS_HOME}/users</w:t>
      </w:r>
    </w:p>
    <w:p w:rsidR="00A00278" w:rsidRDefault="00A00278" w:rsidP="00A00278">
      <w:r>
        <w:t>5)   Credentials to connect different envirnoment like git,sonarqube,jfrog  are encrypted using a key derived from the master key</w:t>
      </w:r>
    </w:p>
    <w:p w:rsidR="00A00278" w:rsidRDefault="00A00278" w:rsidP="00A00278">
      <w:r>
        <w:t>6)  This is stored as a secret so it cannot be deserialized to disk as plain text</w:t>
      </w:r>
    </w:p>
    <w:p w:rsidR="00A00278" w:rsidRDefault="00A00278" w:rsidP="00A00278"/>
    <w:p w:rsidR="00A00278" w:rsidRDefault="00A00278" w:rsidP="00A00278">
      <w:r>
        <w:t xml:space="preserve">7) Notifications are posted to the jenkinsci-advisories Google group </w:t>
      </w:r>
    </w:p>
    <w:p w:rsidR="00A00278" w:rsidRDefault="00A00278" w:rsidP="00A00278">
      <w:r>
        <w:t>We recommend that you subscribe to this group to receive timely notifications</w:t>
      </w:r>
    </w:p>
    <w:p w:rsidR="00A00278" w:rsidRDefault="00A00278" w:rsidP="00A00278">
      <w:r>
        <w:t>8 ) The agent is the tool that manages the executors on a remote node, on behalf of Jenkins.</w:t>
      </w:r>
    </w:p>
    <w:p w:rsidR="00A00278" w:rsidRDefault="00A00278" w:rsidP="00A00278">
      <w:r>
        <w:t>9 )A node is taken offline if disk space,swapmemory,timesysnc  cross the configured threshold.</w:t>
      </w:r>
    </w:p>
    <w:p w:rsidR="00A00278" w:rsidRDefault="00A00278" w:rsidP="00A00278">
      <w:r>
        <w:t>10) Agents small Java client processes that connect to a Jenkins Master over the Java Network Launch Protocol (JNLP)</w:t>
      </w:r>
    </w:p>
    <w:p w:rsidR="00A00278" w:rsidRDefault="00A00278" w:rsidP="00A00278">
      <w:r>
        <w:t>11) Blue Ocean Pipeline Editor is a graphical editor that allows you</w:t>
      </w:r>
    </w:p>
    <w:p w:rsidR="00A00278" w:rsidRDefault="00A00278" w:rsidP="00A00278">
      <w:r>
        <w:t>to easily create a Declarative Pipeline.</w:t>
      </w:r>
    </w:p>
    <w:p w:rsidR="00A00278" w:rsidRDefault="00A00278" w:rsidP="00A00278">
      <w:r>
        <w:t>13) Jenkins sets its own specific environment variables (such as BUILD_NUMBER, NODE_NAME and JOB_NAME)</w:t>
      </w:r>
    </w:p>
    <w:p w:rsidR="00A00278" w:rsidRDefault="00A00278" w:rsidP="00A00278">
      <w:r>
        <w:t xml:space="preserve"> </w:t>
      </w:r>
    </w:p>
    <w:p w:rsidR="00A00278" w:rsidRDefault="00A00278" w:rsidP="00A00278">
      <w:r>
        <w:t>14)plugin extension  with an hpi or jpi .</w:t>
      </w:r>
    </w:p>
    <w:p w:rsidR="00A00278" w:rsidRDefault="00A00278" w:rsidP="00A00278">
      <w:r>
        <w:t>jenkins permession:</w:t>
      </w:r>
    </w:p>
    <w:p w:rsidR="00A00278" w:rsidRDefault="00A00278" w:rsidP="00A00278">
      <w:r>
        <w:t>Administer - Make system-wide configuration changes</w:t>
      </w:r>
    </w:p>
    <w:p w:rsidR="00A00278" w:rsidRDefault="00A00278" w:rsidP="00A00278"/>
    <w:p w:rsidR="00A00278" w:rsidRDefault="00A00278" w:rsidP="00A00278">
      <w:r>
        <w:t>Perform highly sensitive operations that amount to full local system access (within the scope granted by the underlying operating system)</w:t>
      </w:r>
    </w:p>
    <w:p w:rsidR="00A00278" w:rsidRDefault="00A00278" w:rsidP="00A00278"/>
    <w:p w:rsidR="00493BFA" w:rsidRDefault="00A00278" w:rsidP="00A00278">
      <w:r>
        <w:lastRenderedPageBreak/>
        <w:t>In versions 5.25 (November 2018) and later, Overall/Administrator does not imply the Overall/RunScripts, Overall/UploadPlugins, and Overall/Configure UpdateCenter permissions</w:t>
      </w:r>
    </w:p>
    <w:sectPr w:rsidR="0049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A00278"/>
    <w:rsid w:val="00493BFA"/>
    <w:rsid w:val="00A0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2020-04-01T18:12:00Z</dcterms:created>
  <dcterms:modified xsi:type="dcterms:W3CDTF">2020-04-01T18:12:00Z</dcterms:modified>
</cp:coreProperties>
</file>