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FADED" w14:textId="76511739" w:rsidR="00741E49" w:rsidRDefault="00741E49">
      <w:r>
        <w:rPr>
          <w:noProof/>
        </w:rPr>
        <w:drawing>
          <wp:inline distT="0" distB="0" distL="0" distR="0" wp14:anchorId="6A65315C" wp14:editId="6DEAF825">
            <wp:extent cx="2781125" cy="1397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33" cy="14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4403F" wp14:editId="46F1BAFB">
            <wp:extent cx="3022600" cy="11956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439" cy="12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9CD9" w14:textId="77777777" w:rsidR="00741E49" w:rsidRDefault="00741E49">
      <w:r>
        <w:rPr>
          <w:noProof/>
        </w:rPr>
        <w:drawing>
          <wp:inline distT="0" distB="0" distL="0" distR="0" wp14:anchorId="321FB3F3" wp14:editId="460064B1">
            <wp:extent cx="2004340" cy="1581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89" cy="15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19519" wp14:editId="3FD1BD5E">
            <wp:extent cx="1874693" cy="1333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009" cy="13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DC80" w14:textId="13FA6079" w:rsidR="00741E49" w:rsidRDefault="00741E49">
      <w:r>
        <w:rPr>
          <w:noProof/>
        </w:rPr>
        <w:drawing>
          <wp:inline distT="0" distB="0" distL="0" distR="0" wp14:anchorId="278C0923" wp14:editId="5417FDB6">
            <wp:extent cx="2057400" cy="113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17" cy="11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251D5" wp14:editId="2C77A11A">
            <wp:extent cx="2559050" cy="1132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984" cy="11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7B613" wp14:editId="40631553">
            <wp:extent cx="2105707" cy="971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741" cy="9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48570" wp14:editId="272F955C">
            <wp:extent cx="2165350" cy="98924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856" cy="10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A51CA" wp14:editId="0CF7E085">
            <wp:extent cx="2425700" cy="7405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604" cy="7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BBE1" w14:textId="3AAE7035" w:rsidR="001817FE" w:rsidRDefault="001817FE"/>
    <w:p w14:paraId="51137134" w14:textId="77777777" w:rsidR="001817FE" w:rsidRDefault="001817FE"/>
    <w:p w14:paraId="5367090E" w14:textId="23E1D660" w:rsidR="00741E49" w:rsidRDefault="001817FE">
      <w:r>
        <w:rPr>
          <w:noProof/>
        </w:rPr>
        <w:drawing>
          <wp:inline distT="0" distB="0" distL="0" distR="0" wp14:anchorId="16A67477" wp14:editId="0EECCD76">
            <wp:extent cx="2481598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26" cy="12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DF4">
        <w:rPr>
          <w:noProof/>
        </w:rPr>
        <w:drawing>
          <wp:inline distT="0" distB="0" distL="0" distR="0" wp14:anchorId="5A4E10C0" wp14:editId="084A2630">
            <wp:extent cx="1708150" cy="122736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311" cy="12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49">
        <w:br w:type="page"/>
      </w:r>
      <w:r w:rsidR="00FA3DF4">
        <w:rPr>
          <w:noProof/>
        </w:rPr>
        <w:lastRenderedPageBreak/>
        <w:drawing>
          <wp:inline distT="0" distB="0" distL="0" distR="0" wp14:anchorId="40FE26DE" wp14:editId="62207CE6">
            <wp:extent cx="2298700" cy="84541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21" cy="8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DF4">
        <w:rPr>
          <w:noProof/>
        </w:rPr>
        <w:drawing>
          <wp:inline distT="0" distB="0" distL="0" distR="0" wp14:anchorId="29E9F373" wp14:editId="1D540E24">
            <wp:extent cx="3155950" cy="123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23" cy="12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44D" w14:textId="77777777" w:rsidR="00741E49" w:rsidRDefault="00741E49"/>
    <w:p w14:paraId="05FF0820" w14:textId="77777777" w:rsidR="00F410ED" w:rsidRDefault="00FA3DF4">
      <w:r>
        <w:rPr>
          <w:noProof/>
        </w:rPr>
        <w:drawing>
          <wp:inline distT="0" distB="0" distL="0" distR="0" wp14:anchorId="62590CD3" wp14:editId="0D4DE5BA">
            <wp:extent cx="1441450" cy="112560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05" cy="11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BC4A8" wp14:editId="5D05C3AA">
            <wp:extent cx="2590732" cy="11049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087" cy="1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9E7C96" wp14:editId="55B3B568">
            <wp:extent cx="2724150" cy="83540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53" cy="8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B22" w14:textId="77777777" w:rsidR="00F410ED" w:rsidRDefault="00F410ED">
      <w:r>
        <w:rPr>
          <w:noProof/>
        </w:rPr>
        <w:drawing>
          <wp:inline distT="0" distB="0" distL="0" distR="0" wp14:anchorId="05812E46" wp14:editId="57879B62">
            <wp:extent cx="2354809" cy="97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02" cy="9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D79DA" wp14:editId="13386AD4">
            <wp:extent cx="2476500" cy="8676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69" cy="8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94601" wp14:editId="53DF5C72">
            <wp:extent cx="2025650" cy="93911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635" cy="9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31CF02" w14:textId="77777777" w:rsidR="00F410ED" w:rsidRDefault="00F410ED">
      <w:r>
        <w:rPr>
          <w:noProof/>
        </w:rPr>
        <w:drawing>
          <wp:inline distT="0" distB="0" distL="0" distR="0" wp14:anchorId="452007DD" wp14:editId="27D573B5">
            <wp:extent cx="2406650" cy="78372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107" cy="7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20864" wp14:editId="6C2221D6">
            <wp:extent cx="1841500" cy="577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97" cy="5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AC445" wp14:editId="1D88686E">
            <wp:extent cx="2597150" cy="80920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890" cy="8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F70" w14:textId="7A069573" w:rsidR="00154A36" w:rsidRDefault="00F410ED">
      <w:r>
        <w:rPr>
          <w:noProof/>
        </w:rPr>
        <w:drawing>
          <wp:inline distT="0" distB="0" distL="0" distR="0" wp14:anchorId="3660E57F" wp14:editId="3E50FB4D">
            <wp:extent cx="1898650" cy="9331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566" cy="9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5F050" wp14:editId="15CA350B">
            <wp:extent cx="2594239" cy="118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01" cy="11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43880" wp14:editId="0CAB2EB2">
            <wp:extent cx="2101850" cy="75725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07" cy="7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F7A25" wp14:editId="6C1DD360">
            <wp:extent cx="2562990" cy="812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25" cy="8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6A">
        <w:rPr>
          <w:noProof/>
        </w:rPr>
        <w:drawing>
          <wp:inline distT="0" distB="0" distL="0" distR="0" wp14:anchorId="69A06811" wp14:editId="161FE8A7">
            <wp:extent cx="2567409" cy="1079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37" cy="10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740" w14:textId="77777777" w:rsidR="00154A36" w:rsidRDefault="00154A36"/>
    <w:p w14:paraId="00A375B5" w14:textId="52988803" w:rsidR="00741E49" w:rsidRDefault="00154A36">
      <w:r>
        <w:rPr>
          <w:noProof/>
        </w:rPr>
        <w:drawing>
          <wp:inline distT="0" distB="0" distL="0" distR="0" wp14:anchorId="7294AD91" wp14:editId="4CD38352">
            <wp:extent cx="2451802" cy="110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08" cy="11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6A">
        <w:rPr>
          <w:noProof/>
        </w:rPr>
        <w:drawing>
          <wp:inline distT="0" distB="0" distL="0" distR="0" wp14:anchorId="40A6C078" wp14:editId="1E57DA09">
            <wp:extent cx="2451735" cy="1006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925" cy="10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6A">
        <w:rPr>
          <w:noProof/>
        </w:rPr>
        <w:drawing>
          <wp:inline distT="0" distB="0" distL="0" distR="0" wp14:anchorId="39CEF0B8" wp14:editId="5B473009">
            <wp:extent cx="2139950" cy="97466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167" cy="9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49">
        <w:br w:type="page"/>
      </w:r>
    </w:p>
    <w:p w14:paraId="58DADDF4" w14:textId="77777777" w:rsidR="00BC046A" w:rsidRDefault="00BC046A">
      <w:r>
        <w:rPr>
          <w:noProof/>
        </w:rPr>
        <w:lastRenderedPageBreak/>
        <w:drawing>
          <wp:inline distT="0" distB="0" distL="0" distR="0" wp14:anchorId="65C65C80" wp14:editId="05D7776A">
            <wp:extent cx="3416300" cy="16682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36" cy="168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10383" wp14:editId="3A897D92">
            <wp:extent cx="3116570" cy="15328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74" cy="154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3182" w14:textId="51EE23BE" w:rsidR="00170F8D" w:rsidRDefault="00BC046A">
      <w:r>
        <w:rPr>
          <w:noProof/>
        </w:rPr>
        <w:drawing>
          <wp:inline distT="0" distB="0" distL="0" distR="0" wp14:anchorId="3B12046A" wp14:editId="443CD653">
            <wp:extent cx="2762950" cy="174117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155" cy="17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70A65" wp14:editId="228678D8">
            <wp:extent cx="2971800" cy="18334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017" cy="18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4261B" wp14:editId="7FF4396E">
            <wp:extent cx="2914517" cy="1041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41" cy="10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F8D">
        <w:rPr>
          <w:noProof/>
        </w:rPr>
        <w:drawing>
          <wp:inline distT="0" distB="0" distL="0" distR="0" wp14:anchorId="0CB33F59" wp14:editId="5391FD24">
            <wp:extent cx="2546350" cy="1125817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94" cy="11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A133" w14:textId="671F0D9C" w:rsidR="00BC046A" w:rsidRDefault="00170F8D">
      <w:r>
        <w:rPr>
          <w:noProof/>
        </w:rPr>
        <w:drawing>
          <wp:inline distT="0" distB="0" distL="0" distR="0" wp14:anchorId="2CA94675" wp14:editId="7500BAE9">
            <wp:extent cx="2933700" cy="1006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321" cy="10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A1561" wp14:editId="73F2FFCE">
            <wp:extent cx="2387600" cy="84781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92" cy="8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6A">
        <w:br w:type="page"/>
      </w:r>
    </w:p>
    <w:p w14:paraId="15B60CCB" w14:textId="0615B16B" w:rsidR="00F35558" w:rsidRDefault="00741E49">
      <w:r>
        <w:lastRenderedPageBreak/>
        <w:t>Reading</w:t>
      </w:r>
    </w:p>
    <w:p w14:paraId="1C84BE3A" w14:textId="77777777" w:rsidR="00741E49" w:rsidRDefault="00741E49" w:rsidP="00741E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43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Explainable AI</w:t>
        </w:r>
      </w:hyperlink>
    </w:p>
    <w:p w14:paraId="2B826FB8" w14:textId="77777777" w:rsidR="00741E49" w:rsidRDefault="00741E49" w:rsidP="00741E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44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Responsible AI</w:t>
        </w:r>
      </w:hyperlink>
    </w:p>
    <w:p w14:paraId="7786E19A" w14:textId="77777777" w:rsidR="00741E49" w:rsidRDefault="00741E49" w:rsidP="00741E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45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Interpretable Machine Learning - A Guide for Making Black Box Models Explainable.</w:t>
        </w:r>
      </w:hyperlink>
    </w:p>
    <w:p w14:paraId="0C89BB59" w14:textId="77777777" w:rsidR="00741E49" w:rsidRDefault="00741E49" w:rsidP="00741E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46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TensorFlow Lattice</w:t>
        </w:r>
      </w:hyperlink>
    </w:p>
    <w:p w14:paraId="1AE4F61D" w14:textId="77777777" w:rsidR="00741E49" w:rsidRDefault="00741E49" w:rsidP="00741E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47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Monotonic Calibrated Interpolated Look-Up Tables</w:t>
        </w:r>
      </w:hyperlink>
    </w:p>
    <w:p w14:paraId="6D695084" w14:textId="77777777" w:rsidR="00741E49" w:rsidRDefault="00741E49" w:rsidP="00741E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48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Permutation feature importance</w:t>
        </w:r>
      </w:hyperlink>
    </w:p>
    <w:p w14:paraId="516A3551" w14:textId="77777777" w:rsidR="00741E49" w:rsidRPr="00741E49" w:rsidRDefault="00741E49" w:rsidP="00741E49">
      <w:pPr>
        <w:numPr>
          <w:ilvl w:val="0"/>
          <w:numId w:val="1"/>
        </w:numPr>
        <w:shd w:val="clear" w:color="auto" w:fill="FFFFFF"/>
        <w:spacing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49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A Unified Approach to Interpreting Model Predictions</w:t>
        </w:r>
      </w:hyperlink>
    </w:p>
    <w:p w14:paraId="728C5172" w14:textId="77777777" w:rsidR="00741E49" w:rsidRPr="00741E49" w:rsidRDefault="00741E49" w:rsidP="00741E49">
      <w:pPr>
        <w:numPr>
          <w:ilvl w:val="0"/>
          <w:numId w:val="1"/>
        </w:numPr>
        <w:shd w:val="clear" w:color="auto" w:fill="FFFFFF"/>
        <w:spacing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0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Explainable AI for Trees: From Local Explanations to Global Understanding</w:t>
        </w:r>
      </w:hyperlink>
    </w:p>
    <w:p w14:paraId="0C1D6745" w14:textId="77777777" w:rsidR="00741E49" w:rsidRPr="00741E49" w:rsidRDefault="00741E49" w:rsidP="00741E49">
      <w:pPr>
        <w:rPr>
          <w:rFonts w:ascii="Times New Roman" w:eastAsia="Times New Roman" w:hAnsi="Times New Roman" w:cs="Times New Roman"/>
        </w:rPr>
      </w:pPr>
    </w:p>
    <w:p w14:paraId="165193B1" w14:textId="77777777" w:rsidR="00741E49" w:rsidRDefault="00741E49" w:rsidP="00741E4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51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TCAV</w:t>
        </w:r>
      </w:hyperlink>
    </w:p>
    <w:p w14:paraId="529BA618" w14:textId="77777777" w:rsidR="00741E49" w:rsidRDefault="00741E49" w:rsidP="00741E4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52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LIME</w:t>
        </w:r>
      </w:hyperlink>
    </w:p>
    <w:p w14:paraId="1BFEC296" w14:textId="77777777" w:rsidR="00741E49" w:rsidRPr="00741E49" w:rsidRDefault="00741E49" w:rsidP="00741E49">
      <w:pPr>
        <w:numPr>
          <w:ilvl w:val="0"/>
          <w:numId w:val="5"/>
        </w:numPr>
        <w:shd w:val="clear" w:color="auto" w:fill="FFFFFF"/>
        <w:spacing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3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AI Explanations</w:t>
        </w:r>
      </w:hyperlink>
    </w:p>
    <w:p w14:paraId="177BAD5E" w14:textId="77777777" w:rsidR="00741E49" w:rsidRPr="00741E49" w:rsidRDefault="00741E49" w:rsidP="00741E49">
      <w:pPr>
        <w:rPr>
          <w:rFonts w:ascii="Times New Roman" w:eastAsia="Times New Roman" w:hAnsi="Times New Roman" w:cs="Times New Roman"/>
        </w:rPr>
      </w:pPr>
    </w:p>
    <w:p w14:paraId="0A903E7E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Fooling DNNs:</w:t>
      </w:r>
    </w:p>
    <w:p w14:paraId="5ABA115B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4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https://arxiv.org/pdf/1607.02533.pdf</w:t>
        </w:r>
      </w:hyperlink>
    </w:p>
    <w:p w14:paraId="2F38C8FF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5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https://arxiv.org/pdf/1412.6572.pdf</w:t>
        </w:r>
      </w:hyperlink>
    </w:p>
    <w:p w14:paraId="3083988F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XAI:</w:t>
      </w:r>
    </w:p>
    <w:p w14:paraId="43806916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6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http://www.cs.columbia.edu/~orb/papers/xai_survey_paper_2017.pdf</w:t>
        </w:r>
      </w:hyperlink>
    </w:p>
    <w:p w14:paraId="304C413E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Interpretable models</w:t>
      </w:r>
    </w:p>
    <w:p w14:paraId="786FAF9A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7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https://christophm.github.io/interpretable-ml-book/</w:t>
        </w:r>
      </w:hyperlink>
    </w:p>
    <w:p w14:paraId="6FB09D1B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8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https://www.tensorflow.org/lattice</w:t>
        </w:r>
      </w:hyperlink>
    </w:p>
    <w:p w14:paraId="6587FFE1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Dol bear law:</w:t>
      </w:r>
    </w:p>
    <w:p w14:paraId="2D704A4F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9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https://en.wikipedia.org/wiki/Dolbear%27s_law</w:t>
        </w:r>
      </w:hyperlink>
    </w:p>
    <w:p w14:paraId="47DF7DEF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TensorFlow Lattice:</w:t>
      </w:r>
    </w:p>
    <w:p w14:paraId="63EF0D5E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0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https://www.tensorflow.org/lattice</w:t>
        </w:r>
      </w:hyperlink>
    </w:p>
    <w:p w14:paraId="64E0BD4B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1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https://jmlr.org/papers/volume17/15-243/15-243.pdf</w:t>
        </w:r>
      </w:hyperlink>
    </w:p>
    <w:p w14:paraId="1CCAC08A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PDP: </w:t>
      </w:r>
    </w:p>
    <w:p w14:paraId="29491CE4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2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https://github.com/SauceCat/PDPbox</w:t>
        </w:r>
      </w:hyperlink>
    </w:p>
    <w:p w14:paraId="74E6177D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3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https://scikit-learn.org/stable/auto_examples/inspection/plot_partial_dependence.html</w:t>
        </w:r>
      </w:hyperlink>
    </w:p>
    <w:p w14:paraId="3A200D3F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lastRenderedPageBreak/>
        <w:t>Permutation Feature Importance:</w:t>
      </w:r>
    </w:p>
    <w:p w14:paraId="7AA90705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4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http://arxiv.org/abs/1801.01489</w:t>
        </w:r>
      </w:hyperlink>
    </w:p>
    <w:p w14:paraId="417F428D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Shapley values:</w:t>
      </w:r>
    </w:p>
    <w:p w14:paraId="4A28FF40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5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https://en.wikipedia.org/wiki/Shapley_value</w:t>
        </w:r>
      </w:hyperlink>
    </w:p>
    <w:p w14:paraId="21D526E6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SHAP:</w:t>
      </w:r>
    </w:p>
    <w:p w14:paraId="09420792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6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https://github.com/slundberg/shap</w:t>
        </w:r>
      </w:hyperlink>
    </w:p>
    <w:p w14:paraId="4529207D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 TCAV:</w:t>
      </w:r>
    </w:p>
    <w:p w14:paraId="55D03AF1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7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https://arxiv.org/pdf/1711.11279.pdf</w:t>
        </w:r>
      </w:hyperlink>
    </w:p>
    <w:p w14:paraId="30722018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 LIME:</w:t>
      </w:r>
    </w:p>
    <w:p w14:paraId="25460BD1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8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https://github.com/marcotcr/lime</w:t>
        </w:r>
      </w:hyperlink>
    </w:p>
    <w:p w14:paraId="0B401544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Google Cloud XAI</w:t>
      </w:r>
    </w:p>
    <w:p w14:paraId="347C77FE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69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https://storage.googleapis.com/cloud-ai-whitepapers/AI%20Explainability%20Whitepaper.pdf</w:t>
        </w:r>
      </w:hyperlink>
    </w:p>
    <w:p w14:paraId="26141E25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41E49">
        <w:rPr>
          <w:rFonts w:ascii="Arial" w:eastAsia="Times New Roman" w:hAnsi="Arial" w:cs="Arial"/>
          <w:color w:val="1F1F1F"/>
          <w:sz w:val="21"/>
          <w:szCs w:val="21"/>
        </w:rPr>
        <w:t>Integrated gradients:</w:t>
      </w:r>
    </w:p>
    <w:p w14:paraId="6CD5473B" w14:textId="77777777" w:rsidR="00741E49" w:rsidRPr="00741E49" w:rsidRDefault="00741E49" w:rsidP="00741E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70" w:tgtFrame="_blank" w:history="1">
        <w:r w:rsidRPr="00741E4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https://arxiv.org/pdf/1703.01365.pdf</w:t>
        </w:r>
      </w:hyperlink>
    </w:p>
    <w:p w14:paraId="4D1AA1D0" w14:textId="77777777" w:rsidR="00741E49" w:rsidRPr="00741E49" w:rsidRDefault="00741E49" w:rsidP="00741E49">
      <w:pPr>
        <w:rPr>
          <w:rFonts w:ascii="Times New Roman" w:eastAsia="Times New Roman" w:hAnsi="Times New Roman" w:cs="Times New Roman"/>
        </w:rPr>
      </w:pPr>
    </w:p>
    <w:p w14:paraId="5E3AF431" w14:textId="77777777" w:rsidR="00741E49" w:rsidRDefault="00741E49"/>
    <w:sectPr w:rsidR="00741E49" w:rsidSect="00C603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93020"/>
    <w:multiLevelType w:val="multilevel"/>
    <w:tmpl w:val="CEBC7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012A0E"/>
    <w:multiLevelType w:val="multilevel"/>
    <w:tmpl w:val="0840D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330B79"/>
    <w:multiLevelType w:val="multilevel"/>
    <w:tmpl w:val="8804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7EB1F85"/>
    <w:multiLevelType w:val="multilevel"/>
    <w:tmpl w:val="CC1C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9C369FE"/>
    <w:multiLevelType w:val="multilevel"/>
    <w:tmpl w:val="F2E8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11300E"/>
    <w:multiLevelType w:val="multilevel"/>
    <w:tmpl w:val="7004D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BC3"/>
    <w:rsid w:val="00154A36"/>
    <w:rsid w:val="00170F8D"/>
    <w:rsid w:val="001817FE"/>
    <w:rsid w:val="006F2D28"/>
    <w:rsid w:val="00741E49"/>
    <w:rsid w:val="00BC046A"/>
    <w:rsid w:val="00C60331"/>
    <w:rsid w:val="00E22BC3"/>
    <w:rsid w:val="00F35558"/>
    <w:rsid w:val="00F410ED"/>
    <w:rsid w:val="00FA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6DD58D"/>
  <w15:chartTrackingRefBased/>
  <w15:docId w15:val="{D9DE4CBA-B4B2-904D-A2C9-35C068C22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1E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741E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hyperlink" Target="https://jmlr.org/papers/volume17/15-243/15-243.pdf" TargetMode="External"/><Relationship Id="rId63" Type="http://schemas.openxmlformats.org/officeDocument/2006/relationships/hyperlink" Target="https://scikit-learn.org/stable/auto_examples/inspection/plot_partial_dependence.html" TargetMode="External"/><Relationship Id="rId68" Type="http://schemas.openxmlformats.org/officeDocument/2006/relationships/hyperlink" Target="https://github.com/marcotcr/lime" TargetMode="External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ristophm.github.io/interpretable-ml-book/" TargetMode="External"/><Relationship Id="rId53" Type="http://schemas.openxmlformats.org/officeDocument/2006/relationships/hyperlink" Target="https://storage.googleapis.com/cloud-ai-whitepapers/AI%20Explainability%20Whitepaper.pdf" TargetMode="External"/><Relationship Id="rId58" Type="http://schemas.openxmlformats.org/officeDocument/2006/relationships/hyperlink" Target="https://www.tensorflow.org/lattice" TargetMode="External"/><Relationship Id="rId66" Type="http://schemas.openxmlformats.org/officeDocument/2006/relationships/hyperlink" Target="https://github.com/slundberg/shap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jmlr.org/papers/volume17/15-243/15-243.pdf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ojs.aaai.org/index.php/aimagazine/article/view/2850/3419" TargetMode="External"/><Relationship Id="rId48" Type="http://schemas.openxmlformats.org/officeDocument/2006/relationships/hyperlink" Target="http://arxiv.org/abs/1801.01489" TargetMode="External"/><Relationship Id="rId56" Type="http://schemas.openxmlformats.org/officeDocument/2006/relationships/hyperlink" Target="http://www.cs.columbia.edu/~orb/papers/xai_survey_paper_2017.pdf" TargetMode="External"/><Relationship Id="rId64" Type="http://schemas.openxmlformats.org/officeDocument/2006/relationships/hyperlink" Target="http://arxiv.org/abs/1801.01489" TargetMode="External"/><Relationship Id="rId69" Type="http://schemas.openxmlformats.org/officeDocument/2006/relationships/hyperlink" Target="https://storage.googleapis.com/cloud-ai-whitepapers/AI%20Explainability%20Whitepaper.pdf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arxiv.org/pdf/1711.11279.pdf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www.tensorflow.org/lattice" TargetMode="External"/><Relationship Id="rId59" Type="http://schemas.openxmlformats.org/officeDocument/2006/relationships/hyperlink" Target="https://en.wikipedia.org/wiki/Dolbear%27s_law" TargetMode="External"/><Relationship Id="rId67" Type="http://schemas.openxmlformats.org/officeDocument/2006/relationships/hyperlink" Target="https://arxiv.org/pdf/1711.11279.pdf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arxiv.org/pdf/1607.02533.pdf" TargetMode="External"/><Relationship Id="rId62" Type="http://schemas.openxmlformats.org/officeDocument/2006/relationships/hyperlink" Target="https://github.com/SauceCat/PDPbox" TargetMode="External"/><Relationship Id="rId70" Type="http://schemas.openxmlformats.org/officeDocument/2006/relationships/hyperlink" Target="https://arxiv.org/pdf/1703.01365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proceedings.neurips.cc/paper/2017/file/8a20a8621978632d76c43dfd28b67767-Paper.pdf" TargetMode="External"/><Relationship Id="rId57" Type="http://schemas.openxmlformats.org/officeDocument/2006/relationships/hyperlink" Target="https://christophm.github.io/interpretable-ml-book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arxiv.org/pdf/1910.10045.pdf" TargetMode="External"/><Relationship Id="rId52" Type="http://schemas.openxmlformats.org/officeDocument/2006/relationships/hyperlink" Target="https://github.com/marcotcr/lime" TargetMode="External"/><Relationship Id="rId60" Type="http://schemas.openxmlformats.org/officeDocument/2006/relationships/hyperlink" Target="https://www.tensorflow.org/lattice" TargetMode="External"/><Relationship Id="rId65" Type="http://schemas.openxmlformats.org/officeDocument/2006/relationships/hyperlink" Target="https://en.wikipedia.org/wiki/Shapley_val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hyperlink" Target="https://arxiv.org/abs/1905.04610" TargetMode="External"/><Relationship Id="rId55" Type="http://schemas.openxmlformats.org/officeDocument/2006/relationships/hyperlink" Target="https://arxiv.org/pdf/1412.657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2021-08-01T20:52:00Z</dcterms:created>
  <dcterms:modified xsi:type="dcterms:W3CDTF">2021-08-02T01:37:00Z</dcterms:modified>
</cp:coreProperties>
</file>