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2" w:lineRule="auto"/>
      </w:pPr>
      <w:r>
        <w:rPr/>
        <w:t>JWT-Based</w:t>
      </w:r>
      <w:r>
        <w:rPr>
          <w:spacing w:val="-15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Inventory</w:t>
      </w:r>
      <w:r>
        <w:rPr>
          <w:spacing w:val="-15"/>
        </w:rPr>
        <w:t> </w:t>
      </w:r>
      <w:r>
        <w:rPr/>
        <w:t>Management </w:t>
      </w:r>
      <w:r>
        <w:rPr>
          <w:spacing w:val="-2"/>
        </w:rPr>
        <w:t>System</w:t>
      </w:r>
    </w:p>
    <w:p>
      <w:pPr>
        <w:pStyle w:val="BodyText"/>
        <w:spacing w:before="376"/>
        <w:ind w:left="718"/>
      </w:pPr>
      <w:r>
        <w:rPr>
          <w:color w:val="262323"/>
        </w:rPr>
        <w:t>Secure,</w:t>
      </w:r>
      <w:r>
        <w:rPr>
          <w:color w:val="262323"/>
          <w:spacing w:val="-7"/>
        </w:rPr>
        <w:t> </w:t>
      </w:r>
      <w:r>
        <w:rPr>
          <w:color w:val="262323"/>
        </w:rPr>
        <w:t>User-Isolated</w:t>
      </w:r>
      <w:r>
        <w:rPr>
          <w:color w:val="262323"/>
          <w:spacing w:val="-7"/>
        </w:rPr>
        <w:t> </w:t>
      </w:r>
      <w:r>
        <w:rPr>
          <w:color w:val="262323"/>
        </w:rPr>
        <w:t>Inventory</w:t>
      </w:r>
      <w:r>
        <w:rPr>
          <w:color w:val="262323"/>
          <w:spacing w:val="-6"/>
        </w:rPr>
        <w:t> </w:t>
      </w:r>
      <w:r>
        <w:rPr>
          <w:color w:val="262323"/>
        </w:rPr>
        <w:t>Tracking</w:t>
      </w:r>
      <w:r>
        <w:rPr>
          <w:color w:val="262323"/>
          <w:spacing w:val="-7"/>
        </w:rPr>
        <w:t> </w:t>
      </w:r>
      <w:r>
        <w:rPr>
          <w:color w:val="262323"/>
        </w:rPr>
        <w:t>Application</w:t>
      </w:r>
      <w:r>
        <w:rPr>
          <w:color w:val="262323"/>
          <w:spacing w:val="-7"/>
        </w:rPr>
        <w:t> </w:t>
      </w:r>
      <w:r>
        <w:rPr>
          <w:color w:val="262323"/>
        </w:rPr>
        <w:t>Built</w:t>
      </w:r>
      <w:r>
        <w:rPr>
          <w:color w:val="262323"/>
          <w:spacing w:val="-6"/>
        </w:rPr>
        <w:t> </w:t>
      </w:r>
      <w:r>
        <w:rPr>
          <w:color w:val="262323"/>
        </w:rPr>
        <w:t>with</w:t>
      </w:r>
      <w:r>
        <w:rPr>
          <w:color w:val="262323"/>
          <w:spacing w:val="-7"/>
        </w:rPr>
        <w:t> </w:t>
      </w:r>
      <w:r>
        <w:rPr>
          <w:color w:val="262323"/>
        </w:rPr>
        <w:t>MERN</w:t>
      </w:r>
      <w:r>
        <w:rPr>
          <w:color w:val="262323"/>
          <w:spacing w:val="-6"/>
        </w:rPr>
        <w:t> </w:t>
      </w:r>
      <w:r>
        <w:rPr>
          <w:color w:val="262323"/>
          <w:spacing w:val="-2"/>
        </w:rPr>
        <w:t>Stack</w:t>
      </w:r>
    </w:p>
    <w:p>
      <w:pPr>
        <w:pStyle w:val="BodyText"/>
        <w:spacing w:before="48"/>
      </w:pPr>
    </w:p>
    <w:p>
      <w:pPr>
        <w:pStyle w:val="BodyText"/>
        <w:ind w:left="718"/>
      </w:pPr>
      <w:r>
        <w:rPr>
          <w:rFonts w:ascii="Tahoma"/>
          <w:color w:val="262323"/>
          <w:spacing w:val="-2"/>
        </w:rPr>
        <w:t>Student/Team</w:t>
      </w:r>
      <w:r>
        <w:rPr>
          <w:rFonts w:ascii="Tahoma"/>
          <w:color w:val="262323"/>
          <w:spacing w:val="19"/>
        </w:rPr>
        <w:t> </w:t>
      </w:r>
      <w:r>
        <w:rPr>
          <w:rFonts w:ascii="Tahoma"/>
          <w:color w:val="262323"/>
          <w:spacing w:val="-2"/>
        </w:rPr>
        <w:t>Name:SWTID-2026-1998</w:t>
      </w:r>
      <w:r>
        <w:rPr>
          <w:rFonts w:ascii="Tahoma"/>
          <w:color w:val="262323"/>
          <w:spacing w:val="19"/>
        </w:rPr>
        <w:t> </w:t>
      </w:r>
      <w:r>
        <w:rPr>
          <w:rFonts w:ascii="Tahoma"/>
          <w:color w:val="262323"/>
          <w:spacing w:val="-2"/>
        </w:rPr>
        <w:t>Department/Institute:</w:t>
      </w:r>
      <w:r>
        <w:rPr>
          <w:rFonts w:ascii="Tahoma"/>
          <w:color w:val="262323"/>
          <w:spacing w:val="3"/>
        </w:rPr>
        <w:t> </w:t>
      </w:r>
      <w:r>
        <w:rPr>
          <w:color w:val="262323"/>
          <w:spacing w:val="-2"/>
        </w:rPr>
        <w:t>[BCA]</w:t>
      </w:r>
    </w:p>
    <w:p>
      <w:pPr>
        <w:pStyle w:val="BodyText"/>
        <w:spacing w:before="62"/>
      </w:pPr>
    </w:p>
    <w:p>
      <w:pPr>
        <w:pStyle w:val="BodyText"/>
        <w:ind w:left="718"/>
      </w:pPr>
      <w:r>
        <w:rPr>
          <w:rFonts w:ascii="Tahoma"/>
          <w:color w:val="262323"/>
        </w:rPr>
        <w:t>Date:</w:t>
      </w:r>
      <w:r>
        <w:rPr>
          <w:rFonts w:ascii="Tahoma"/>
          <w:color w:val="262323"/>
          <w:spacing w:val="-4"/>
        </w:rPr>
        <w:t> </w:t>
      </w:r>
      <w:r>
        <w:rPr>
          <w:color w:val="262323"/>
          <w:spacing w:val="-2"/>
        </w:rPr>
        <w:t>[8/3/2026]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0" w:right="1080"/>
        </w:sectPr>
      </w:pPr>
    </w:p>
    <w:p>
      <w:pPr>
        <w:pStyle w:val="BodyText"/>
        <w:spacing w:before="87"/>
        <w:ind w:left="718"/>
        <w:rPr>
          <w:rFonts w:ascii="Tahoma"/>
        </w:rPr>
      </w:pPr>
      <w:r>
        <w:rPr>
          <w:rFonts w:ascii="Tahoma"/>
          <w:color w:val="262323"/>
        </w:rPr>
        <w:t>Team</w:t>
      </w:r>
      <w:r>
        <w:rPr>
          <w:rFonts w:ascii="Tahoma"/>
          <w:color w:val="262323"/>
          <w:spacing w:val="-6"/>
        </w:rPr>
        <w:t> </w:t>
      </w:r>
      <w:r>
        <w:rPr>
          <w:rFonts w:ascii="Tahoma"/>
          <w:color w:val="262323"/>
          <w:spacing w:val="-2"/>
        </w:rPr>
        <w:t>Members: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289" w:after="0"/>
        <w:ind w:left="478" w:right="0" w:hanging="165"/>
        <w:jc w:val="left"/>
        <w:rPr>
          <w:sz w:val="25"/>
        </w:rPr>
      </w:pPr>
      <w:r>
        <w:rPr/>
        <w:br w:type="column"/>
      </w:r>
      <w:r>
        <w:rPr>
          <w:color w:val="494944"/>
          <w:sz w:val="25"/>
        </w:rPr>
        <w:t>RAMKUMAR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R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 </w:t>
      </w:r>
      <w:hyperlink r:id="rId5">
        <w:r>
          <w:rPr>
            <w:color w:val="494944"/>
            <w:spacing w:val="-2"/>
            <w:sz w:val="25"/>
          </w:rPr>
          <w:t>ramkutty9106@gmail.com</w:t>
        </w:r>
      </w:hyperlink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460" w:bottom="280" w:left="0" w:right="1080"/>
          <w:cols w:num="2" w:equalWidth="0">
            <w:col w:w="2079" w:space="40"/>
            <w:col w:w="9041"/>
          </w:cols>
        </w:sectPr>
      </w:pPr>
    </w:p>
    <w:p>
      <w:pPr>
        <w:pStyle w:val="ListParagraph"/>
        <w:numPr>
          <w:ilvl w:val="0"/>
          <w:numId w:val="1"/>
        </w:numPr>
        <w:tabs>
          <w:tab w:pos="2722" w:val="left" w:leader="none"/>
        </w:tabs>
        <w:spacing w:line="240" w:lineRule="auto" w:before="6" w:after="0"/>
        <w:ind w:left="2722" w:right="0" w:hanging="291"/>
        <w:jc w:val="left"/>
        <w:rPr>
          <w:sz w:val="25"/>
        </w:rPr>
      </w:pPr>
      <w:r>
        <w:rPr>
          <w:color w:val="494944"/>
          <w:sz w:val="25"/>
        </w:rPr>
        <w:t>RAKUL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RAJ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P</w:t>
      </w:r>
      <w:r>
        <w:rPr>
          <w:color w:val="494944"/>
          <w:spacing w:val="-2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4"/>
          <w:sz w:val="25"/>
        </w:rPr>
        <w:t> </w:t>
      </w:r>
      <w:hyperlink r:id="rId6">
        <w:r>
          <w:rPr>
            <w:color w:val="494944"/>
            <w:spacing w:val="-2"/>
            <w:sz w:val="25"/>
          </w:rPr>
          <w:t>Palanihail123@gmail.com</w:t>
        </w:r>
      </w:hyperlink>
    </w:p>
    <w:p>
      <w:pPr>
        <w:pStyle w:val="ListParagraph"/>
        <w:numPr>
          <w:ilvl w:val="0"/>
          <w:numId w:val="1"/>
        </w:numPr>
        <w:tabs>
          <w:tab w:pos="2792" w:val="left" w:leader="none"/>
        </w:tabs>
        <w:spacing w:line="240" w:lineRule="auto" w:before="5" w:after="0"/>
        <w:ind w:left="2792" w:right="0" w:hanging="360"/>
        <w:jc w:val="left"/>
        <w:rPr>
          <w:sz w:val="25"/>
        </w:rPr>
      </w:pPr>
      <w:r>
        <w:rPr>
          <w:color w:val="494944"/>
          <w:sz w:val="25"/>
        </w:rPr>
        <w:t>SANJEEV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K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 </w:t>
      </w:r>
      <w:hyperlink r:id="rId7">
        <w:r>
          <w:rPr>
            <w:color w:val="494944"/>
            <w:spacing w:val="-2"/>
            <w:sz w:val="25"/>
          </w:rPr>
          <w:t>sanjeevkingvk@gmail.com</w:t>
        </w:r>
      </w:hyperlink>
    </w:p>
    <w:p>
      <w:pPr>
        <w:pStyle w:val="ListParagraph"/>
        <w:numPr>
          <w:ilvl w:val="0"/>
          <w:numId w:val="1"/>
        </w:numPr>
        <w:tabs>
          <w:tab w:pos="2773" w:val="left" w:leader="none"/>
        </w:tabs>
        <w:spacing w:line="240" w:lineRule="auto" w:before="6" w:after="0"/>
        <w:ind w:left="2773" w:right="0" w:hanging="342"/>
        <w:jc w:val="left"/>
        <w:rPr>
          <w:sz w:val="25"/>
        </w:rPr>
      </w:pPr>
      <w:r>
        <w:rPr>
          <w:color w:val="494944"/>
          <w:sz w:val="25"/>
        </w:rPr>
        <w:t>SANTHOSH</w:t>
      </w:r>
      <w:r>
        <w:rPr>
          <w:color w:val="494944"/>
          <w:spacing w:val="-4"/>
          <w:sz w:val="25"/>
        </w:rPr>
        <w:t> </w:t>
      </w:r>
      <w:r>
        <w:rPr>
          <w:color w:val="494944"/>
          <w:sz w:val="25"/>
        </w:rPr>
        <w:t>M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"/>
          <w:sz w:val="25"/>
        </w:rPr>
        <w:t> </w:t>
      </w:r>
      <w:hyperlink r:id="rId8">
        <w:r>
          <w:rPr>
            <w:color w:val="494944"/>
            <w:spacing w:val="-2"/>
            <w:sz w:val="25"/>
          </w:rPr>
          <w:t>msanthoshmsanthosh03118@gmail.com</w:t>
        </w:r>
      </w:hyperlink>
    </w:p>
    <w:p>
      <w:pPr>
        <w:pStyle w:val="ListParagraph"/>
        <w:numPr>
          <w:ilvl w:val="0"/>
          <w:numId w:val="1"/>
        </w:numPr>
        <w:tabs>
          <w:tab w:pos="2705" w:val="left" w:leader="none"/>
        </w:tabs>
        <w:spacing w:line="240" w:lineRule="auto" w:before="5" w:after="0"/>
        <w:ind w:left="2705" w:right="0" w:hanging="274"/>
        <w:jc w:val="left"/>
        <w:rPr>
          <w:sz w:val="26"/>
        </w:rPr>
      </w:pPr>
      <w:r>
        <w:rPr>
          <w:color w:val="494944"/>
          <w:sz w:val="26"/>
        </w:rPr>
        <w:t>SATHESH</w:t>
      </w:r>
      <w:r>
        <w:rPr>
          <w:color w:val="494944"/>
          <w:spacing w:val="-5"/>
          <w:sz w:val="26"/>
        </w:rPr>
        <w:t> </w:t>
      </w:r>
      <w:r>
        <w:rPr>
          <w:color w:val="494944"/>
          <w:sz w:val="26"/>
        </w:rPr>
        <w:t>P</w:t>
      </w:r>
      <w:r>
        <w:rPr>
          <w:color w:val="494944"/>
          <w:spacing w:val="-3"/>
          <w:sz w:val="26"/>
        </w:rPr>
        <w:t> </w:t>
      </w:r>
      <w:r>
        <w:rPr>
          <w:color w:val="494944"/>
          <w:sz w:val="26"/>
        </w:rPr>
        <w:t>–</w:t>
      </w:r>
      <w:r>
        <w:rPr>
          <w:color w:val="494944"/>
          <w:spacing w:val="-22"/>
          <w:sz w:val="26"/>
        </w:rPr>
        <w:t> </w:t>
      </w:r>
      <w:hyperlink r:id="rId9">
        <w:r>
          <w:rPr>
            <w:color w:val="494944"/>
            <w:spacing w:val="-2"/>
            <w:sz w:val="26"/>
          </w:rPr>
          <w:t>Sasisathish443@gmail.com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460" w:bottom="280" w:left="0" w:right="1080"/>
        </w:sectPr>
      </w:pPr>
    </w:p>
    <w:p>
      <w:pPr>
        <w:pStyle w:val="Heading1"/>
      </w:pP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p>
      <w:pPr>
        <w:pStyle w:val="Heading1"/>
        <w:spacing w:after="0"/>
        <w:sectPr>
          <w:pgSz w:w="12240" w:h="15840"/>
          <w:pgMar w:top="460" w:bottom="280" w:left="0" w:right="1080"/>
        </w:sectPr>
      </w:pPr>
    </w:p>
    <w:p>
      <w:pPr>
        <w:pStyle w:val="BodyText"/>
        <w:spacing w:before="213"/>
        <w:ind w:left="718"/>
        <w:rPr>
          <w:rFonts w:ascii="Calibri"/>
        </w:rPr>
      </w:pPr>
      <w:r>
        <w:rPr>
          <w:rFonts w:ascii="Calibri"/>
          <w:color w:val="262323"/>
          <w:spacing w:val="-5"/>
        </w:rPr>
        <w:t>01</w:t>
      </w:r>
    </w:p>
    <w:p>
      <w:pPr>
        <w:pStyle w:val="Heading2"/>
      </w:pPr>
      <w:r>
        <w:rPr>
          <w:color w:val="262323"/>
          <w:spacing w:val="-2"/>
        </w:rPr>
        <w:t>Abstract</w:t>
      </w:r>
    </w:p>
    <w:p>
      <w:pPr>
        <w:pStyle w:val="BodyText"/>
        <w:spacing w:line="302" w:lineRule="auto" w:before="187"/>
        <w:ind w:left="718"/>
      </w:pPr>
      <w:r>
        <w:rPr>
          <w:color w:val="262323"/>
        </w:rPr>
        <w:t>Executive</w:t>
      </w:r>
      <w:r>
        <w:rPr>
          <w:color w:val="262323"/>
          <w:spacing w:val="-13"/>
        </w:rPr>
        <w:t> </w:t>
      </w:r>
      <w:r>
        <w:rPr>
          <w:color w:val="262323"/>
        </w:rPr>
        <w:t>summary</w:t>
      </w:r>
      <w:r>
        <w:rPr>
          <w:color w:val="262323"/>
          <w:spacing w:val="-13"/>
        </w:rPr>
        <w:t> </w:t>
      </w:r>
      <w:r>
        <w:rPr>
          <w:color w:val="262323"/>
        </w:rPr>
        <w:t>of</w:t>
      </w:r>
      <w:r>
        <w:rPr>
          <w:color w:val="262323"/>
          <w:spacing w:val="-13"/>
        </w:rPr>
        <w:t> </w:t>
      </w:r>
      <w:r>
        <w:rPr>
          <w:color w:val="262323"/>
        </w:rPr>
        <w:t>the </w:t>
      </w:r>
      <w:r>
        <w:rPr>
          <w:color w:val="262323"/>
          <w:spacing w:val="-2"/>
        </w:rPr>
        <w:t>project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02</w:t>
      </w:r>
    </w:p>
    <w:p>
      <w:pPr>
        <w:pStyle w:val="Heading2"/>
        <w:spacing w:line="256" w:lineRule="auto"/>
      </w:pPr>
      <w:r>
        <w:rPr>
          <w:color w:val="262323"/>
        </w:rPr>
        <w:t>Problem</w:t>
      </w:r>
      <w:r>
        <w:rPr>
          <w:color w:val="262323"/>
          <w:spacing w:val="-20"/>
        </w:rPr>
        <w:t> </w:t>
      </w:r>
      <w:r>
        <w:rPr>
          <w:color w:val="262323"/>
        </w:rPr>
        <w:t>Statement</w:t>
      </w:r>
      <w:r>
        <w:rPr>
          <w:color w:val="262323"/>
          <w:spacing w:val="-20"/>
        </w:rPr>
        <w:t> </w:t>
      </w:r>
      <w:r>
        <w:rPr>
          <w:color w:val="262323"/>
        </w:rPr>
        <w:t>&amp; </w:t>
      </w:r>
      <w:r>
        <w:rPr>
          <w:color w:val="262323"/>
          <w:spacing w:val="-2"/>
        </w:rPr>
        <w:t>Objectives</w:t>
      </w:r>
    </w:p>
    <w:p>
      <w:pPr>
        <w:pStyle w:val="BodyText"/>
        <w:spacing w:line="302" w:lineRule="auto" w:before="161"/>
        <w:ind w:left="718"/>
      </w:pPr>
      <w:r>
        <w:rPr>
          <w:color w:val="262323"/>
        </w:rPr>
        <w:t>Business</w:t>
      </w:r>
      <w:r>
        <w:rPr>
          <w:color w:val="262323"/>
          <w:spacing w:val="-13"/>
        </w:rPr>
        <w:t> </w:t>
      </w:r>
      <w:r>
        <w:rPr>
          <w:color w:val="262323"/>
        </w:rPr>
        <w:t>needs</w:t>
      </w:r>
      <w:r>
        <w:rPr>
          <w:color w:val="262323"/>
          <w:spacing w:val="-13"/>
        </w:rPr>
        <w:t> </w:t>
      </w:r>
      <w:r>
        <w:rPr>
          <w:color w:val="262323"/>
        </w:rPr>
        <w:t>and</w:t>
      </w:r>
      <w:r>
        <w:rPr>
          <w:color w:val="262323"/>
          <w:spacing w:val="-13"/>
        </w:rPr>
        <w:t> </w:t>
      </w:r>
      <w:r>
        <w:rPr>
          <w:color w:val="262323"/>
        </w:rPr>
        <w:t>project </w:t>
      </w:r>
      <w:r>
        <w:rPr>
          <w:color w:val="262323"/>
          <w:spacing w:val="-2"/>
        </w:rPr>
        <w:t>goals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03</w:t>
      </w:r>
    </w:p>
    <w:p>
      <w:pPr>
        <w:pStyle w:val="BodyText"/>
        <w:spacing w:before="83"/>
        <w:rPr>
          <w:rFonts w:ascii="Calibri"/>
        </w:rPr>
      </w:pPr>
    </w:p>
    <w:p>
      <w:pPr>
        <w:pStyle w:val="Heading2"/>
        <w:spacing w:before="0"/>
      </w:pPr>
      <w:r>
        <w:rPr>
          <w:color w:val="262323"/>
        </w:rPr>
        <w:t>Ideation</w:t>
      </w:r>
      <w:r>
        <w:rPr>
          <w:color w:val="262323"/>
          <w:spacing w:val="-5"/>
        </w:rPr>
        <w:t> </w:t>
      </w:r>
      <w:r>
        <w:rPr>
          <w:color w:val="262323"/>
        </w:rPr>
        <w:t>&amp;</w:t>
      </w:r>
      <w:r>
        <w:rPr>
          <w:color w:val="262323"/>
          <w:spacing w:val="-4"/>
        </w:rPr>
        <w:t> </w:t>
      </w:r>
      <w:r>
        <w:rPr>
          <w:color w:val="262323"/>
          <w:spacing w:val="-2"/>
        </w:rPr>
        <w:t>Prioritization</w:t>
      </w:r>
    </w:p>
    <w:p>
      <w:pPr>
        <w:pStyle w:val="BodyText"/>
        <w:spacing w:line="302" w:lineRule="auto" w:before="188"/>
        <w:ind w:left="718" w:right="1437"/>
      </w:pPr>
      <w:r>
        <w:rPr>
          <w:color w:val="262323"/>
        </w:rPr>
        <w:t>Feature</w:t>
      </w:r>
      <w:r>
        <w:rPr>
          <w:color w:val="262323"/>
          <w:spacing w:val="-13"/>
        </w:rPr>
        <w:t> </w:t>
      </w:r>
      <w:r>
        <w:rPr>
          <w:color w:val="262323"/>
        </w:rPr>
        <w:t>planning</w:t>
      </w:r>
      <w:r>
        <w:rPr>
          <w:color w:val="262323"/>
          <w:spacing w:val="-13"/>
        </w:rPr>
        <w:t> </w:t>
      </w:r>
      <w:r>
        <w:rPr>
          <w:color w:val="262323"/>
        </w:rPr>
        <w:t>and</w:t>
      </w:r>
      <w:r>
        <w:rPr>
          <w:color w:val="262323"/>
          <w:spacing w:val="-13"/>
        </w:rPr>
        <w:t> </w:t>
      </w:r>
      <w:r>
        <w:rPr>
          <w:color w:val="262323"/>
        </w:rPr>
        <w:t>scope </w:t>
      </w:r>
      <w:r>
        <w:rPr>
          <w:color w:val="262323"/>
          <w:spacing w:val="-2"/>
        </w:rPr>
        <w:t>decisions</w:t>
      </w:r>
    </w:p>
    <w:p>
      <w:pPr>
        <w:pStyle w:val="BodyText"/>
        <w:spacing w:after="0" w:line="302" w:lineRule="auto"/>
        <w:sectPr>
          <w:pgSz w:w="12240" w:h="15840"/>
          <w:pgMar w:top="320" w:bottom="280" w:left="0" w:right="1080"/>
          <w:cols w:num="3" w:equalWidth="0">
            <w:col w:w="2944" w:space="379"/>
            <w:col w:w="3116" w:space="208"/>
            <w:col w:w="4513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213"/>
        <w:ind w:left="718"/>
        <w:rPr>
          <w:rFonts w:ascii="Calibri"/>
        </w:rPr>
      </w:pPr>
      <w:r>
        <w:rPr>
          <w:rFonts w:ascii="Calibri"/>
          <w:color w:val="262323"/>
          <w:spacing w:val="-5"/>
        </w:rPr>
        <w:t>04</w:t>
      </w:r>
    </w:p>
    <w:p>
      <w:pPr>
        <w:pStyle w:val="Heading2"/>
      </w:pPr>
      <w:r>
        <w:rPr>
          <w:color w:val="262323"/>
        </w:rPr>
        <w:t>Technology</w:t>
      </w:r>
      <w:r>
        <w:rPr>
          <w:color w:val="262323"/>
          <w:spacing w:val="-10"/>
        </w:rPr>
        <w:t> </w:t>
      </w:r>
      <w:r>
        <w:rPr>
          <w:color w:val="262323"/>
          <w:spacing w:val="-2"/>
        </w:rPr>
        <w:t>Stack</w:t>
      </w:r>
    </w:p>
    <w:p>
      <w:pPr>
        <w:pStyle w:val="BodyText"/>
        <w:spacing w:before="187"/>
        <w:ind w:left="718"/>
      </w:pPr>
      <w:r>
        <w:rPr>
          <w:color w:val="262323"/>
        </w:rPr>
        <w:t>Tools</w:t>
      </w:r>
      <w:r>
        <w:rPr>
          <w:color w:val="262323"/>
          <w:spacing w:val="-2"/>
        </w:rPr>
        <w:t> </w:t>
      </w:r>
      <w:r>
        <w:rPr>
          <w:color w:val="262323"/>
        </w:rPr>
        <w:t>and</w:t>
      </w:r>
      <w:r>
        <w:rPr>
          <w:color w:val="262323"/>
          <w:spacing w:val="-2"/>
        </w:rPr>
        <w:t> </w:t>
      </w:r>
      <w:r>
        <w:rPr>
          <w:color w:val="262323"/>
        </w:rPr>
        <w:t>frameworks</w:t>
      </w:r>
      <w:r>
        <w:rPr>
          <w:color w:val="262323"/>
          <w:spacing w:val="-1"/>
        </w:rPr>
        <w:t> </w:t>
      </w:r>
      <w:r>
        <w:rPr>
          <w:color w:val="262323"/>
          <w:spacing w:val="-4"/>
        </w:rPr>
        <w:t>used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05</w:t>
      </w:r>
    </w:p>
    <w:p>
      <w:pPr>
        <w:pStyle w:val="Heading2"/>
      </w:pPr>
      <w:r>
        <w:rPr>
          <w:color w:val="262323"/>
        </w:rPr>
        <w:t>System</w:t>
      </w:r>
      <w:r>
        <w:rPr>
          <w:color w:val="262323"/>
          <w:spacing w:val="-6"/>
        </w:rPr>
        <w:t> </w:t>
      </w:r>
      <w:r>
        <w:rPr>
          <w:color w:val="262323"/>
          <w:spacing w:val="-2"/>
        </w:rPr>
        <w:t>Architecture</w:t>
      </w:r>
    </w:p>
    <w:p>
      <w:pPr>
        <w:pStyle w:val="BodyText"/>
        <w:spacing w:line="302" w:lineRule="auto" w:before="188"/>
        <w:ind w:left="718"/>
      </w:pPr>
      <w:r>
        <w:rPr>
          <w:color w:val="262323"/>
        </w:rPr>
        <w:t>Component</w:t>
      </w:r>
      <w:r>
        <w:rPr>
          <w:color w:val="262323"/>
          <w:spacing w:val="-14"/>
        </w:rPr>
        <w:t> </w:t>
      </w:r>
      <w:r>
        <w:rPr>
          <w:color w:val="262323"/>
        </w:rPr>
        <w:t>overview</w:t>
      </w:r>
      <w:r>
        <w:rPr>
          <w:color w:val="262323"/>
          <w:spacing w:val="-13"/>
        </w:rPr>
        <w:t> </w:t>
      </w:r>
      <w:r>
        <w:rPr>
          <w:color w:val="262323"/>
        </w:rPr>
        <w:t>and</w:t>
      </w:r>
      <w:r>
        <w:rPr>
          <w:color w:val="262323"/>
          <w:spacing w:val="-13"/>
        </w:rPr>
        <w:t> </w:t>
      </w:r>
      <w:r>
        <w:rPr>
          <w:color w:val="262323"/>
        </w:rPr>
        <w:t>data </w:t>
      </w:r>
      <w:r>
        <w:rPr>
          <w:color w:val="262323"/>
          <w:spacing w:val="-4"/>
        </w:rPr>
        <w:t>flow</w:t>
      </w:r>
    </w:p>
    <w:p>
      <w:pPr>
        <w:spacing w:before="80"/>
        <w:ind w:left="707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06</w:t>
      </w:r>
    </w:p>
    <w:p>
      <w:pPr>
        <w:pStyle w:val="BodyText"/>
        <w:spacing w:before="89"/>
        <w:rPr>
          <w:rFonts w:ascii="Calibri"/>
        </w:rPr>
      </w:pPr>
    </w:p>
    <w:p>
      <w:pPr>
        <w:pStyle w:val="Heading2"/>
        <w:spacing w:before="0"/>
        <w:ind w:left="707"/>
      </w:pPr>
      <w:r>
        <w:rPr>
          <w:color w:val="262323"/>
        </w:rPr>
        <w:t>Data</w:t>
      </w:r>
      <w:r>
        <w:rPr>
          <w:color w:val="262323"/>
          <w:spacing w:val="-3"/>
        </w:rPr>
        <w:t> </w:t>
      </w:r>
      <w:r>
        <w:rPr>
          <w:color w:val="262323"/>
        </w:rPr>
        <w:t>Model</w:t>
      </w:r>
      <w:r>
        <w:rPr>
          <w:color w:val="262323"/>
          <w:spacing w:val="-3"/>
        </w:rPr>
        <w:t> </w:t>
      </w:r>
      <w:r>
        <w:rPr>
          <w:color w:val="262323"/>
        </w:rPr>
        <w:t>&amp;</w:t>
      </w:r>
      <w:r>
        <w:rPr>
          <w:color w:val="262323"/>
          <w:spacing w:val="-3"/>
        </w:rPr>
        <w:t> </w:t>
      </w:r>
      <w:r>
        <w:rPr>
          <w:color w:val="262323"/>
        </w:rPr>
        <w:t>ER</w:t>
      </w:r>
      <w:r>
        <w:rPr>
          <w:color w:val="262323"/>
          <w:spacing w:val="-3"/>
        </w:rPr>
        <w:t> </w:t>
      </w:r>
      <w:r>
        <w:rPr>
          <w:color w:val="262323"/>
          <w:spacing w:val="-2"/>
        </w:rPr>
        <w:t>Diagram</w:t>
      </w:r>
    </w:p>
    <w:p>
      <w:pPr>
        <w:pStyle w:val="BodyText"/>
        <w:spacing w:before="188"/>
        <w:ind w:left="707"/>
      </w:pPr>
      <w:r>
        <w:rPr>
          <w:color w:val="262323"/>
        </w:rPr>
        <w:t>Database</w:t>
      </w:r>
      <w:r>
        <w:rPr>
          <w:color w:val="262323"/>
          <w:spacing w:val="-9"/>
        </w:rPr>
        <w:t> </w:t>
      </w:r>
      <w:r>
        <w:rPr>
          <w:color w:val="262323"/>
        </w:rPr>
        <w:t>schema</w:t>
      </w:r>
      <w:r>
        <w:rPr>
          <w:color w:val="262323"/>
          <w:spacing w:val="-7"/>
        </w:rPr>
        <w:t> </w:t>
      </w:r>
      <w:r>
        <w:rPr>
          <w:color w:val="262323"/>
          <w:spacing w:val="-2"/>
        </w:rPr>
        <w:t>design</w:t>
      </w:r>
    </w:p>
    <w:p>
      <w:pPr>
        <w:pStyle w:val="BodyText"/>
        <w:spacing w:after="0"/>
        <w:sectPr>
          <w:pgSz w:w="12240" w:h="15840"/>
          <w:pgMar w:top="320" w:bottom="280" w:left="0" w:right="1080"/>
          <w:cols w:num="3" w:equalWidth="0">
            <w:col w:w="3093" w:space="231"/>
            <w:col w:w="3294" w:space="39"/>
            <w:col w:w="4503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213"/>
        <w:ind w:left="718"/>
        <w:rPr>
          <w:rFonts w:ascii="Calibri"/>
        </w:rPr>
      </w:pPr>
      <w:r>
        <w:rPr>
          <w:rFonts w:ascii="Calibri"/>
          <w:color w:val="262323"/>
          <w:spacing w:val="-5"/>
        </w:rPr>
        <w:t>07</w:t>
      </w:r>
    </w:p>
    <w:p>
      <w:pPr>
        <w:pStyle w:val="Heading2"/>
        <w:spacing w:line="256" w:lineRule="auto"/>
      </w:pPr>
      <w:r>
        <w:rPr>
          <w:color w:val="262323"/>
        </w:rPr>
        <w:t>Security &amp; </w:t>
      </w:r>
      <w:r>
        <w:rPr>
          <w:color w:val="262323"/>
          <w:spacing w:val="-2"/>
        </w:rPr>
        <w:t>Authentication</w:t>
      </w:r>
    </w:p>
    <w:p>
      <w:pPr>
        <w:pStyle w:val="BodyText"/>
        <w:spacing w:before="161"/>
        <w:ind w:left="718"/>
      </w:pPr>
      <w:r>
        <w:rPr>
          <w:color w:val="262323"/>
        </w:rPr>
        <w:t>JWT</w:t>
      </w:r>
      <w:r>
        <w:rPr>
          <w:color w:val="262323"/>
          <w:spacing w:val="-9"/>
        </w:rPr>
        <w:t> </w:t>
      </w:r>
      <w:r>
        <w:rPr>
          <w:color w:val="262323"/>
        </w:rPr>
        <w:t>implementation</w:t>
      </w:r>
      <w:r>
        <w:rPr>
          <w:color w:val="262323"/>
          <w:spacing w:val="-8"/>
        </w:rPr>
        <w:t> </w:t>
      </w:r>
      <w:r>
        <w:rPr>
          <w:color w:val="262323"/>
          <w:spacing w:val="-2"/>
        </w:rPr>
        <w:t>details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08</w:t>
      </w:r>
    </w:p>
    <w:p>
      <w:pPr>
        <w:pStyle w:val="Heading2"/>
      </w:pPr>
      <w:r>
        <w:rPr>
          <w:color w:val="262323"/>
        </w:rPr>
        <w:t>API</w:t>
      </w:r>
      <w:r>
        <w:rPr>
          <w:color w:val="262323"/>
          <w:spacing w:val="-3"/>
        </w:rPr>
        <w:t> </w:t>
      </w:r>
      <w:r>
        <w:rPr>
          <w:color w:val="262323"/>
          <w:spacing w:val="-2"/>
        </w:rPr>
        <w:t>Design</w:t>
      </w:r>
    </w:p>
    <w:p>
      <w:pPr>
        <w:pStyle w:val="BodyText"/>
        <w:spacing w:before="187"/>
        <w:ind w:left="718"/>
      </w:pPr>
      <w:r>
        <w:rPr>
          <w:color w:val="262323"/>
        </w:rPr>
        <w:t>Endpoints</w:t>
      </w:r>
      <w:r>
        <w:rPr>
          <w:color w:val="262323"/>
          <w:spacing w:val="-3"/>
        </w:rPr>
        <w:t> </w:t>
      </w:r>
      <w:r>
        <w:rPr>
          <w:color w:val="262323"/>
        </w:rPr>
        <w:t>with</w:t>
      </w:r>
      <w:r>
        <w:rPr>
          <w:color w:val="262323"/>
          <w:spacing w:val="-2"/>
        </w:rPr>
        <w:t> examples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09</w:t>
      </w:r>
    </w:p>
    <w:p>
      <w:pPr>
        <w:pStyle w:val="BodyText"/>
        <w:spacing w:before="89"/>
        <w:rPr>
          <w:rFonts w:ascii="Calibri"/>
        </w:rPr>
      </w:pPr>
    </w:p>
    <w:p>
      <w:pPr>
        <w:pStyle w:val="Heading2"/>
        <w:spacing w:before="0"/>
      </w:pPr>
      <w:r>
        <w:rPr>
          <w:color w:val="262323"/>
          <w:spacing w:val="-2"/>
        </w:rPr>
        <w:t>Implementation</w:t>
      </w:r>
    </w:p>
    <w:p>
      <w:pPr>
        <w:pStyle w:val="BodyText"/>
        <w:spacing w:before="187"/>
        <w:ind w:left="718"/>
      </w:pPr>
      <w:r>
        <w:rPr>
          <w:color w:val="262323"/>
        </w:rPr>
        <w:t>Code</w:t>
      </w:r>
      <w:r>
        <w:rPr>
          <w:color w:val="262323"/>
          <w:spacing w:val="-8"/>
        </w:rPr>
        <w:t> </w:t>
      </w:r>
      <w:r>
        <w:rPr>
          <w:color w:val="262323"/>
        </w:rPr>
        <w:t>structure</w:t>
      </w:r>
      <w:r>
        <w:rPr>
          <w:color w:val="262323"/>
          <w:spacing w:val="-5"/>
        </w:rPr>
        <w:t> </w:t>
      </w:r>
      <w:r>
        <w:rPr>
          <w:color w:val="262323"/>
        </w:rPr>
        <w:t>and</w:t>
      </w:r>
      <w:r>
        <w:rPr>
          <w:color w:val="262323"/>
          <w:spacing w:val="-5"/>
        </w:rPr>
        <w:t> </w:t>
      </w:r>
      <w:r>
        <w:rPr>
          <w:color w:val="262323"/>
          <w:spacing w:val="-2"/>
        </w:rPr>
        <w:t>responsibilities</w:t>
      </w:r>
    </w:p>
    <w:p>
      <w:pPr>
        <w:pStyle w:val="BodyText"/>
        <w:spacing w:after="0"/>
        <w:sectPr>
          <w:pgSz w:w="12240" w:h="15840"/>
          <w:pgMar w:top="320" w:bottom="280" w:left="0" w:right="1080"/>
          <w:cols w:num="3" w:equalWidth="0">
            <w:col w:w="3092" w:space="231"/>
            <w:col w:w="2861" w:space="462"/>
            <w:col w:w="4514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213"/>
        <w:ind w:left="718"/>
        <w:rPr>
          <w:rFonts w:ascii="Calibri"/>
        </w:rPr>
      </w:pPr>
      <w:r>
        <w:rPr>
          <w:rFonts w:ascii="Calibri"/>
          <w:color w:val="262323"/>
          <w:spacing w:val="-5"/>
        </w:rPr>
        <w:t>10</w:t>
      </w:r>
    </w:p>
    <w:p>
      <w:pPr>
        <w:pStyle w:val="Heading2"/>
        <w:spacing w:line="256" w:lineRule="auto" w:before="173"/>
      </w:pPr>
      <w:r>
        <w:rPr>
          <w:color w:val="262323"/>
        </w:rPr>
        <w:t>Validation</w:t>
      </w:r>
      <w:r>
        <w:rPr>
          <w:color w:val="262323"/>
          <w:spacing w:val="-20"/>
        </w:rPr>
        <w:t> </w:t>
      </w:r>
      <w:r>
        <w:rPr>
          <w:color w:val="262323"/>
        </w:rPr>
        <w:t>&amp;</w:t>
      </w:r>
      <w:r>
        <w:rPr>
          <w:color w:val="262323"/>
          <w:spacing w:val="-20"/>
        </w:rPr>
        <w:t> </w:t>
      </w:r>
      <w:r>
        <w:rPr>
          <w:color w:val="262323"/>
        </w:rPr>
        <w:t>Error </w:t>
      </w:r>
      <w:r>
        <w:rPr>
          <w:color w:val="262323"/>
          <w:spacing w:val="-2"/>
        </w:rPr>
        <w:t>Handling</w:t>
      </w:r>
    </w:p>
    <w:p>
      <w:pPr>
        <w:pStyle w:val="BodyText"/>
        <w:spacing w:before="161"/>
        <w:ind w:left="718"/>
      </w:pPr>
      <w:r>
        <w:rPr>
          <w:color w:val="262323"/>
        </w:rPr>
        <w:t>Robust</w:t>
      </w:r>
      <w:r>
        <w:rPr>
          <w:color w:val="262323"/>
          <w:spacing w:val="-4"/>
        </w:rPr>
        <w:t> </w:t>
      </w:r>
      <w:r>
        <w:rPr>
          <w:color w:val="262323"/>
        </w:rPr>
        <w:t>error</w:t>
      </w:r>
      <w:r>
        <w:rPr>
          <w:color w:val="262323"/>
          <w:spacing w:val="-3"/>
        </w:rPr>
        <w:t> </w:t>
      </w:r>
      <w:r>
        <w:rPr>
          <w:color w:val="262323"/>
          <w:spacing w:val="-2"/>
        </w:rPr>
        <w:t>management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11</w:t>
      </w:r>
    </w:p>
    <w:p>
      <w:pPr>
        <w:pStyle w:val="Heading2"/>
        <w:spacing w:line="256" w:lineRule="auto"/>
        <w:ind w:right="542"/>
      </w:pPr>
      <w:r>
        <w:rPr>
          <w:color w:val="262323"/>
          <w:spacing w:val="-2"/>
        </w:rPr>
        <w:t>Non-Functional Requirements</w:t>
      </w:r>
    </w:p>
    <w:p>
      <w:pPr>
        <w:pStyle w:val="BodyText"/>
        <w:spacing w:line="314" w:lineRule="auto" w:before="160"/>
        <w:ind w:left="718"/>
      </w:pPr>
      <w:r>
        <w:rPr>
          <w:color w:val="262323"/>
        </w:rPr>
        <w:t>Performance</w:t>
      </w:r>
      <w:r>
        <w:rPr>
          <w:color w:val="262323"/>
          <w:spacing w:val="-14"/>
        </w:rPr>
        <w:t> </w:t>
      </w:r>
      <w:r>
        <w:rPr>
          <w:color w:val="262323"/>
        </w:rPr>
        <w:t>and</w:t>
      </w:r>
      <w:r>
        <w:rPr>
          <w:color w:val="262323"/>
          <w:spacing w:val="-13"/>
        </w:rPr>
        <w:t> </w:t>
      </w:r>
      <w:r>
        <w:rPr>
          <w:color w:val="262323"/>
        </w:rPr>
        <w:t>security </w:t>
      </w:r>
      <w:r>
        <w:rPr>
          <w:color w:val="262323"/>
          <w:spacing w:val="-2"/>
        </w:rPr>
        <w:t>standards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12</w:t>
      </w:r>
    </w:p>
    <w:p>
      <w:pPr>
        <w:pStyle w:val="BodyText"/>
        <w:spacing w:before="88"/>
        <w:rPr>
          <w:rFonts w:ascii="Calibri"/>
        </w:rPr>
      </w:pPr>
    </w:p>
    <w:p>
      <w:pPr>
        <w:pStyle w:val="Heading2"/>
        <w:spacing w:before="0"/>
      </w:pPr>
      <w:r>
        <w:rPr>
          <w:color w:val="262323"/>
        </w:rPr>
        <w:t>Setup</w:t>
      </w:r>
      <w:r>
        <w:rPr>
          <w:color w:val="262323"/>
          <w:spacing w:val="-3"/>
        </w:rPr>
        <w:t> </w:t>
      </w:r>
      <w:r>
        <w:rPr>
          <w:color w:val="262323"/>
        </w:rPr>
        <w:t>&amp;</w:t>
      </w:r>
      <w:r>
        <w:rPr>
          <w:color w:val="262323"/>
          <w:spacing w:val="-3"/>
        </w:rPr>
        <w:t> </w:t>
      </w:r>
      <w:r>
        <w:rPr>
          <w:color w:val="262323"/>
        </w:rPr>
        <w:t>Run</w:t>
      </w:r>
      <w:r>
        <w:rPr>
          <w:color w:val="262323"/>
          <w:spacing w:val="-3"/>
        </w:rPr>
        <w:t> </w:t>
      </w:r>
      <w:r>
        <w:rPr>
          <w:color w:val="262323"/>
          <w:spacing w:val="-2"/>
        </w:rPr>
        <w:t>Guide</w:t>
      </w:r>
    </w:p>
    <w:p>
      <w:pPr>
        <w:pStyle w:val="BodyText"/>
        <w:spacing w:before="187"/>
        <w:ind w:left="718"/>
      </w:pPr>
      <w:r>
        <w:rPr>
          <w:color w:val="262323"/>
        </w:rPr>
        <w:t>Installation</w:t>
      </w:r>
      <w:r>
        <w:rPr>
          <w:color w:val="262323"/>
          <w:spacing w:val="-12"/>
        </w:rPr>
        <w:t> </w:t>
      </w:r>
      <w:r>
        <w:rPr>
          <w:color w:val="262323"/>
          <w:spacing w:val="-2"/>
        </w:rPr>
        <w:t>instructions</w:t>
      </w:r>
    </w:p>
    <w:p>
      <w:pPr>
        <w:pStyle w:val="BodyText"/>
        <w:spacing w:after="0"/>
        <w:sectPr>
          <w:pgSz w:w="12240" w:h="15840"/>
          <w:pgMar w:top="320" w:bottom="280" w:left="0" w:right="1080"/>
          <w:cols w:num="3" w:equalWidth="0">
            <w:col w:w="2974" w:space="350"/>
            <w:col w:w="2924" w:space="398"/>
            <w:col w:w="4514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119"/>
      </w:pPr>
    </w:p>
    <w:p>
      <w:pPr>
        <w:pStyle w:val="BodyText"/>
        <w:spacing w:before="1"/>
        <w:ind w:left="718"/>
        <w:rPr>
          <w:rFonts w:ascii="Calibri"/>
        </w:rPr>
      </w:pPr>
      <w:r>
        <w:rPr>
          <w:rFonts w:ascii="Calibri"/>
          <w:color w:val="262323"/>
          <w:spacing w:val="-5"/>
        </w:rPr>
        <w:t>13</w:t>
      </w:r>
    </w:p>
    <w:p>
      <w:pPr>
        <w:pStyle w:val="Heading2"/>
      </w:pPr>
      <w:r>
        <w:rPr>
          <w:color w:val="262323"/>
          <w:spacing w:val="-2"/>
        </w:rPr>
        <w:t>Testing</w:t>
      </w:r>
    </w:p>
    <w:p>
      <w:pPr>
        <w:pStyle w:val="BodyText"/>
        <w:spacing w:before="187"/>
        <w:ind w:left="718"/>
      </w:pPr>
      <w:r>
        <w:rPr>
          <w:color w:val="262323"/>
        </w:rPr>
        <w:t>Test</w:t>
      </w:r>
      <w:r>
        <w:rPr>
          <w:color w:val="262323"/>
          <w:spacing w:val="-3"/>
        </w:rPr>
        <w:t> </w:t>
      </w:r>
      <w:r>
        <w:rPr>
          <w:color w:val="262323"/>
        </w:rPr>
        <w:t>strategy</w:t>
      </w:r>
      <w:r>
        <w:rPr>
          <w:color w:val="262323"/>
          <w:spacing w:val="-3"/>
        </w:rPr>
        <w:t> </w:t>
      </w:r>
      <w:r>
        <w:rPr>
          <w:color w:val="262323"/>
        </w:rPr>
        <w:t>and</w:t>
      </w:r>
      <w:r>
        <w:rPr>
          <w:color w:val="262323"/>
          <w:spacing w:val="-2"/>
        </w:rPr>
        <w:t> tools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14</w:t>
      </w:r>
    </w:p>
    <w:p>
      <w:pPr>
        <w:pStyle w:val="Heading2"/>
      </w:pPr>
      <w:r>
        <w:rPr>
          <w:color w:val="262323"/>
          <w:spacing w:val="-2"/>
        </w:rPr>
        <w:t>Results</w:t>
      </w:r>
    </w:p>
    <w:p>
      <w:pPr>
        <w:pStyle w:val="BodyText"/>
        <w:spacing w:line="314" w:lineRule="auto" w:before="187"/>
        <w:ind w:left="718"/>
      </w:pPr>
      <w:r>
        <w:rPr>
          <w:color w:val="262323"/>
        </w:rPr>
        <w:t>Success</w:t>
      </w:r>
      <w:r>
        <w:rPr>
          <w:color w:val="262323"/>
          <w:spacing w:val="-14"/>
        </w:rPr>
        <w:t> </w:t>
      </w:r>
      <w:r>
        <w:rPr>
          <w:color w:val="262323"/>
        </w:rPr>
        <w:t>metrics</w:t>
      </w:r>
      <w:r>
        <w:rPr>
          <w:color w:val="262323"/>
          <w:spacing w:val="-13"/>
        </w:rPr>
        <w:t> </w:t>
      </w:r>
      <w:r>
        <w:rPr>
          <w:color w:val="262323"/>
        </w:rPr>
        <w:t>and </w:t>
      </w:r>
      <w:r>
        <w:rPr>
          <w:color w:val="262323"/>
          <w:spacing w:val="-2"/>
        </w:rPr>
        <w:t>screenshots</w:t>
      </w:r>
    </w:p>
    <w:p>
      <w:pPr>
        <w:spacing w:before="80"/>
        <w:ind w:left="718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color w:val="262323"/>
          <w:spacing w:val="-5"/>
          <w:sz w:val="19"/>
        </w:rPr>
        <w:t>15</w:t>
      </w:r>
    </w:p>
    <w:p>
      <w:pPr>
        <w:pStyle w:val="BodyText"/>
        <w:spacing w:before="89"/>
        <w:rPr>
          <w:rFonts w:ascii="Calibri"/>
        </w:rPr>
      </w:pPr>
    </w:p>
    <w:p>
      <w:pPr>
        <w:pStyle w:val="Heading2"/>
        <w:spacing w:before="0"/>
      </w:pPr>
      <w:r>
        <w:rPr>
          <w:color w:val="262323"/>
        </w:rPr>
        <w:t>Conclusion</w:t>
      </w:r>
      <w:r>
        <w:rPr>
          <w:color w:val="262323"/>
          <w:spacing w:val="-6"/>
        </w:rPr>
        <w:t> </w:t>
      </w:r>
      <w:r>
        <w:rPr>
          <w:color w:val="262323"/>
        </w:rPr>
        <w:t>&amp;</w:t>
      </w:r>
      <w:r>
        <w:rPr>
          <w:color w:val="262323"/>
          <w:spacing w:val="-6"/>
        </w:rPr>
        <w:t> </w:t>
      </w:r>
      <w:r>
        <w:rPr>
          <w:color w:val="262323"/>
        </w:rPr>
        <w:t>Future</w:t>
      </w:r>
      <w:r>
        <w:rPr>
          <w:color w:val="262323"/>
          <w:spacing w:val="-5"/>
        </w:rPr>
        <w:t> </w:t>
      </w:r>
      <w:r>
        <w:rPr>
          <w:color w:val="262323"/>
          <w:spacing w:val="-4"/>
        </w:rPr>
        <w:t>Work</w:t>
      </w:r>
    </w:p>
    <w:p>
      <w:pPr>
        <w:pStyle w:val="BodyText"/>
        <w:spacing w:before="184"/>
        <w:ind w:left="718"/>
      </w:pPr>
      <w:r>
        <w:rPr>
          <w:color w:val="262323"/>
        </w:rPr>
        <w:t>Reflections</w:t>
      </w:r>
      <w:r>
        <w:rPr>
          <w:color w:val="262323"/>
          <w:spacing w:val="-3"/>
        </w:rPr>
        <w:t> </w:t>
      </w:r>
      <w:r>
        <w:rPr>
          <w:color w:val="262323"/>
        </w:rPr>
        <w:t>and</w:t>
      </w:r>
      <w:r>
        <w:rPr>
          <w:color w:val="262323"/>
          <w:spacing w:val="-3"/>
        </w:rPr>
        <w:t> </w:t>
      </w:r>
      <w:r>
        <w:rPr>
          <w:color w:val="262323"/>
        </w:rPr>
        <w:t>next</w:t>
      </w:r>
      <w:r>
        <w:rPr>
          <w:color w:val="262323"/>
          <w:spacing w:val="-2"/>
        </w:rPr>
        <w:t> steps</w:t>
      </w:r>
    </w:p>
    <w:p>
      <w:pPr>
        <w:pStyle w:val="BodyText"/>
        <w:spacing w:after="0"/>
        <w:sectPr>
          <w:pgSz w:w="12240" w:h="15840"/>
          <w:pgMar w:top="320" w:bottom="280" w:left="0" w:right="1080"/>
          <w:cols w:num="3" w:equalWidth="0">
            <w:col w:w="2680" w:space="643"/>
            <w:col w:w="2512" w:space="811"/>
            <w:col w:w="4514"/>
          </w:cols>
        </w:sectPr>
      </w:pPr>
    </w:p>
    <w:p>
      <w:pPr>
        <w:pStyle w:val="Heading1"/>
      </w:pPr>
      <w:r>
        <w:rPr>
          <w:spacing w:val="-2"/>
        </w:rPr>
        <w:t>Abstract</w:t>
      </w:r>
    </w:p>
    <w:p>
      <w:pPr>
        <w:pStyle w:val="BodyText"/>
        <w:spacing w:line="302" w:lineRule="auto" w:before="503"/>
        <w:ind w:left="718" w:right="667"/>
      </w:pPr>
      <w:r>
        <w:rPr>
          <w:color w:val="262323"/>
        </w:rPr>
        <w:t>This</w:t>
      </w:r>
      <w:r>
        <w:rPr>
          <w:color w:val="262323"/>
          <w:spacing w:val="-4"/>
        </w:rPr>
        <w:t> </w:t>
      </w:r>
      <w:r>
        <w:rPr>
          <w:color w:val="262323"/>
        </w:rPr>
        <w:t>project</w:t>
      </w:r>
      <w:r>
        <w:rPr>
          <w:color w:val="262323"/>
          <w:spacing w:val="-4"/>
        </w:rPr>
        <w:t> </w:t>
      </w:r>
      <w:r>
        <w:rPr>
          <w:color w:val="262323"/>
        </w:rPr>
        <w:t>presents</w:t>
      </w:r>
      <w:r>
        <w:rPr>
          <w:color w:val="262323"/>
          <w:spacing w:val="-4"/>
        </w:rPr>
        <w:t> </w:t>
      </w:r>
      <w:r>
        <w:rPr>
          <w:color w:val="262323"/>
        </w:rPr>
        <w:t>a</w:t>
      </w:r>
      <w:r>
        <w:rPr>
          <w:color w:val="262323"/>
          <w:spacing w:val="-4"/>
        </w:rPr>
        <w:t> </w:t>
      </w:r>
      <w:r>
        <w:rPr>
          <w:color w:val="262323"/>
        </w:rPr>
        <w:t>JWT-based</w:t>
      </w:r>
      <w:r>
        <w:rPr>
          <w:color w:val="262323"/>
          <w:spacing w:val="-4"/>
        </w:rPr>
        <w:t> </w:t>
      </w:r>
      <w:r>
        <w:rPr>
          <w:color w:val="262323"/>
        </w:rPr>
        <w:t>Product</w:t>
      </w:r>
      <w:r>
        <w:rPr>
          <w:color w:val="262323"/>
          <w:spacing w:val="-4"/>
        </w:rPr>
        <w:t> </w:t>
      </w:r>
      <w:r>
        <w:rPr>
          <w:color w:val="262323"/>
        </w:rPr>
        <w:t>Inventory</w:t>
      </w:r>
      <w:r>
        <w:rPr>
          <w:color w:val="262323"/>
          <w:spacing w:val="-4"/>
        </w:rPr>
        <w:t> </w:t>
      </w:r>
      <w:r>
        <w:rPr>
          <w:color w:val="262323"/>
        </w:rPr>
        <w:t>Management</w:t>
      </w:r>
      <w:r>
        <w:rPr>
          <w:color w:val="262323"/>
          <w:spacing w:val="-4"/>
        </w:rPr>
        <w:t> </w:t>
      </w:r>
      <w:r>
        <w:rPr>
          <w:color w:val="262323"/>
        </w:rPr>
        <w:t>System</w:t>
      </w:r>
      <w:r>
        <w:rPr>
          <w:color w:val="262323"/>
          <w:spacing w:val="-4"/>
        </w:rPr>
        <w:t> </w:t>
      </w:r>
      <w:r>
        <w:rPr>
          <w:color w:val="262323"/>
        </w:rPr>
        <w:t>built</w:t>
      </w:r>
      <w:r>
        <w:rPr>
          <w:color w:val="262323"/>
          <w:spacing w:val="-4"/>
        </w:rPr>
        <w:t> </w:t>
      </w:r>
      <w:r>
        <w:rPr>
          <w:color w:val="262323"/>
        </w:rPr>
        <w:t>using</w:t>
      </w:r>
      <w:r>
        <w:rPr>
          <w:color w:val="262323"/>
          <w:spacing w:val="-4"/>
        </w:rPr>
        <w:t> </w:t>
      </w:r>
      <w:r>
        <w:rPr>
          <w:color w:val="262323"/>
        </w:rPr>
        <w:t>the</w:t>
      </w:r>
      <w:r>
        <w:rPr>
          <w:color w:val="262323"/>
          <w:spacing w:val="-4"/>
        </w:rPr>
        <w:t> </w:t>
      </w:r>
      <w:r>
        <w:rPr>
          <w:color w:val="262323"/>
        </w:rPr>
        <w:t>MERN</w:t>
      </w:r>
      <w:r>
        <w:rPr>
          <w:color w:val="262323"/>
          <w:spacing w:val="-4"/>
        </w:rPr>
        <w:t> </w:t>
      </w:r>
      <w:r>
        <w:rPr>
          <w:color w:val="262323"/>
        </w:rPr>
        <w:t>stack</w:t>
      </w:r>
      <w:r>
        <w:rPr>
          <w:color w:val="262323"/>
          <w:spacing w:val="-4"/>
        </w:rPr>
        <w:t> </w:t>
      </w:r>
      <w:r>
        <w:rPr>
          <w:color w:val="262323"/>
        </w:rPr>
        <w:t>(MongoDB, Express.js, React, Node.js). The application addresses the need for small businesses and individual users to manage their product inventory through a secure, centralized platform that isolates data by user account.</w:t>
      </w:r>
    </w:p>
    <w:p>
      <w:pPr>
        <w:pStyle w:val="BodyText"/>
        <w:spacing w:before="14"/>
      </w:pPr>
    </w:p>
    <w:p>
      <w:pPr>
        <w:pStyle w:val="BodyText"/>
        <w:spacing w:line="302" w:lineRule="auto"/>
        <w:ind w:left="718" w:right="667"/>
      </w:pPr>
      <w:r>
        <w:rPr>
          <w:color w:val="262323"/>
        </w:rPr>
        <w:t>The</w:t>
      </w:r>
      <w:r>
        <w:rPr>
          <w:color w:val="262323"/>
          <w:spacing w:val="-3"/>
        </w:rPr>
        <w:t> </w:t>
      </w:r>
      <w:r>
        <w:rPr>
          <w:color w:val="262323"/>
        </w:rPr>
        <w:t>system</w:t>
      </w:r>
      <w:r>
        <w:rPr>
          <w:color w:val="262323"/>
          <w:spacing w:val="-3"/>
        </w:rPr>
        <w:t> </w:t>
      </w:r>
      <w:r>
        <w:rPr>
          <w:color w:val="262323"/>
        </w:rPr>
        <w:t>implements</w:t>
      </w:r>
      <w:r>
        <w:rPr>
          <w:color w:val="262323"/>
          <w:spacing w:val="-3"/>
        </w:rPr>
        <w:t> </w:t>
      </w:r>
      <w:r>
        <w:rPr>
          <w:color w:val="262323"/>
        </w:rPr>
        <w:t>JSON</w:t>
      </w:r>
      <w:r>
        <w:rPr>
          <w:color w:val="262323"/>
          <w:spacing w:val="-3"/>
        </w:rPr>
        <w:t> </w:t>
      </w:r>
      <w:r>
        <w:rPr>
          <w:color w:val="262323"/>
        </w:rPr>
        <w:t>Web</w:t>
      </w:r>
      <w:r>
        <w:rPr>
          <w:color w:val="262323"/>
          <w:spacing w:val="-3"/>
        </w:rPr>
        <w:t> </w:t>
      </w:r>
      <w:r>
        <w:rPr>
          <w:color w:val="262323"/>
        </w:rPr>
        <w:t>Token</w:t>
      </w:r>
      <w:r>
        <w:rPr>
          <w:color w:val="262323"/>
          <w:spacing w:val="-3"/>
        </w:rPr>
        <w:t> </w:t>
      </w:r>
      <w:r>
        <w:rPr>
          <w:color w:val="262323"/>
        </w:rPr>
        <w:t>(JWT)</w:t>
      </w:r>
      <w:r>
        <w:rPr>
          <w:color w:val="262323"/>
          <w:spacing w:val="-3"/>
        </w:rPr>
        <w:t> </w:t>
      </w:r>
      <w:r>
        <w:rPr>
          <w:color w:val="262323"/>
        </w:rPr>
        <w:t>authentication</w:t>
      </w:r>
      <w:r>
        <w:rPr>
          <w:color w:val="262323"/>
          <w:spacing w:val="-3"/>
        </w:rPr>
        <w:t> </w:t>
      </w:r>
      <w:r>
        <w:rPr>
          <w:color w:val="262323"/>
        </w:rPr>
        <w:t>to</w:t>
      </w:r>
      <w:r>
        <w:rPr>
          <w:color w:val="262323"/>
          <w:spacing w:val="-3"/>
        </w:rPr>
        <w:t> </w:t>
      </w:r>
      <w:r>
        <w:rPr>
          <w:color w:val="262323"/>
        </w:rPr>
        <w:t>ensure</w:t>
      </w:r>
      <w:r>
        <w:rPr>
          <w:color w:val="262323"/>
          <w:spacing w:val="-3"/>
        </w:rPr>
        <w:t> </w:t>
      </w:r>
      <w:r>
        <w:rPr>
          <w:color w:val="262323"/>
        </w:rPr>
        <w:t>secure</w:t>
      </w:r>
      <w:r>
        <w:rPr>
          <w:color w:val="262323"/>
          <w:spacing w:val="-3"/>
        </w:rPr>
        <w:t> </w:t>
      </w:r>
      <w:r>
        <w:rPr>
          <w:color w:val="262323"/>
        </w:rPr>
        <w:t>access</w:t>
      </w:r>
      <w:r>
        <w:rPr>
          <w:color w:val="262323"/>
          <w:spacing w:val="-3"/>
        </w:rPr>
        <w:t> </w:t>
      </w:r>
      <w:r>
        <w:rPr>
          <w:color w:val="262323"/>
        </w:rPr>
        <w:t>control,</w:t>
      </w:r>
      <w:r>
        <w:rPr>
          <w:color w:val="262323"/>
          <w:spacing w:val="-3"/>
        </w:rPr>
        <w:t> </w:t>
      </w:r>
      <w:r>
        <w:rPr>
          <w:color w:val="262323"/>
        </w:rPr>
        <w:t>with</w:t>
      </w:r>
      <w:r>
        <w:rPr>
          <w:color w:val="262323"/>
          <w:spacing w:val="-3"/>
        </w:rPr>
        <w:t> </w:t>
      </w:r>
      <w:r>
        <w:rPr>
          <w:color w:val="262323"/>
        </w:rPr>
        <w:t>user-</w:t>
      </w:r>
      <w:r>
        <w:rPr>
          <w:color w:val="262323"/>
          <w:spacing w:val="-3"/>
        </w:rPr>
        <w:t> </w:t>
      </w:r>
      <w:r>
        <w:rPr>
          <w:color w:val="262323"/>
        </w:rPr>
        <w:t>specific data isolation preventing unauthorized access to inventory records. Core features include full CRUD operations for products, case-insensitive search functionality, and a RESTful API architecture that follows modern web development best practices.</w:t>
      </w:r>
    </w:p>
    <w:p>
      <w:pPr>
        <w:pStyle w:val="BodyText"/>
        <w:spacing w:before="12"/>
      </w:pPr>
    </w:p>
    <w:p>
      <w:pPr>
        <w:pStyle w:val="BodyText"/>
        <w:spacing w:line="302" w:lineRule="auto" w:before="1"/>
        <w:ind w:left="718" w:right="667"/>
      </w:pPr>
      <w:r>
        <w:rPr>
          <w:color w:val="262323"/>
        </w:rPr>
        <w:t>Key technical achievements include proper password hashing with bcryptjs, secure route protection through middleware,</w:t>
      </w:r>
      <w:r>
        <w:rPr>
          <w:color w:val="262323"/>
          <w:spacing w:val="-5"/>
        </w:rPr>
        <w:t> </w:t>
      </w:r>
      <w:r>
        <w:rPr>
          <w:color w:val="262323"/>
        </w:rPr>
        <w:t>MongoDB</w:t>
      </w:r>
      <w:r>
        <w:rPr>
          <w:color w:val="262323"/>
          <w:spacing w:val="-5"/>
        </w:rPr>
        <w:t> </w:t>
      </w:r>
      <w:r>
        <w:rPr>
          <w:color w:val="262323"/>
        </w:rPr>
        <w:t>schema</w:t>
      </w:r>
      <w:r>
        <w:rPr>
          <w:color w:val="262323"/>
          <w:spacing w:val="-5"/>
        </w:rPr>
        <w:t> </w:t>
      </w:r>
      <w:r>
        <w:rPr>
          <w:color w:val="262323"/>
        </w:rPr>
        <w:t>design</w:t>
      </w:r>
      <w:r>
        <w:rPr>
          <w:color w:val="262323"/>
          <w:spacing w:val="-5"/>
        </w:rPr>
        <w:t> </w:t>
      </w:r>
      <w:r>
        <w:rPr>
          <w:color w:val="262323"/>
        </w:rPr>
        <w:t>with</w:t>
      </w:r>
      <w:r>
        <w:rPr>
          <w:color w:val="262323"/>
          <w:spacing w:val="-5"/>
        </w:rPr>
        <w:t> </w:t>
      </w:r>
      <w:r>
        <w:rPr>
          <w:color w:val="262323"/>
        </w:rPr>
        <w:t>appropriate</w:t>
      </w:r>
      <w:r>
        <w:rPr>
          <w:color w:val="262323"/>
          <w:spacing w:val="-5"/>
        </w:rPr>
        <w:t> </w:t>
      </w:r>
      <w:r>
        <w:rPr>
          <w:color w:val="262323"/>
        </w:rPr>
        <w:t>indexing,</w:t>
      </w:r>
      <w:r>
        <w:rPr>
          <w:color w:val="262323"/>
          <w:spacing w:val="-5"/>
        </w:rPr>
        <w:t> </w:t>
      </w:r>
      <w:r>
        <w:rPr>
          <w:color w:val="262323"/>
        </w:rPr>
        <w:t>and</w:t>
      </w:r>
      <w:r>
        <w:rPr>
          <w:color w:val="262323"/>
          <w:spacing w:val="-5"/>
        </w:rPr>
        <w:t> </w:t>
      </w:r>
      <w:r>
        <w:rPr>
          <w:color w:val="262323"/>
        </w:rPr>
        <w:t>REST</w:t>
      </w:r>
      <w:r>
        <w:rPr>
          <w:color w:val="262323"/>
          <w:spacing w:val="-5"/>
        </w:rPr>
        <w:t> </w:t>
      </w:r>
      <w:r>
        <w:rPr>
          <w:color w:val="262323"/>
        </w:rPr>
        <w:t>API</w:t>
      </w:r>
      <w:r>
        <w:rPr>
          <w:color w:val="262323"/>
          <w:spacing w:val="-5"/>
        </w:rPr>
        <w:t> </w:t>
      </w:r>
      <w:r>
        <w:rPr>
          <w:color w:val="262323"/>
        </w:rPr>
        <w:t>endpoint</w:t>
      </w:r>
      <w:r>
        <w:rPr>
          <w:color w:val="262323"/>
          <w:spacing w:val="-5"/>
        </w:rPr>
        <w:t> </w:t>
      </w:r>
      <w:r>
        <w:rPr>
          <w:color w:val="262323"/>
        </w:rPr>
        <w:t>implementation.</w:t>
      </w:r>
      <w:r>
        <w:rPr>
          <w:color w:val="262323"/>
          <w:spacing w:val="-5"/>
        </w:rPr>
        <w:t> </w:t>
      </w:r>
      <w:r>
        <w:rPr>
          <w:color w:val="262323"/>
        </w:rPr>
        <w:t>The application demonstrates proficiency in backend development, security practices, database modeling, and API design principles.</w:t>
      </w:r>
    </w:p>
    <w:p>
      <w:pPr>
        <w:pStyle w:val="BodyText"/>
        <w:spacing w:before="13"/>
      </w:pPr>
    </w:p>
    <w:p>
      <w:pPr>
        <w:pStyle w:val="BodyText"/>
        <w:spacing w:line="302" w:lineRule="auto"/>
        <w:ind w:left="718" w:right="1398"/>
      </w:pPr>
      <w:r>
        <w:rPr>
          <w:color w:val="262323"/>
        </w:rPr>
        <w:t>Future enhancements may include role-based access control, advanced analytics dashboards, low- stock notifications,</w:t>
      </w:r>
      <w:r>
        <w:rPr>
          <w:color w:val="262323"/>
          <w:spacing w:val="-4"/>
        </w:rPr>
        <w:t> </w:t>
      </w:r>
      <w:r>
        <w:rPr>
          <w:color w:val="262323"/>
        </w:rPr>
        <w:t>and</w:t>
      </w:r>
      <w:r>
        <w:rPr>
          <w:color w:val="262323"/>
          <w:spacing w:val="-4"/>
        </w:rPr>
        <w:t> </w:t>
      </w:r>
      <w:r>
        <w:rPr>
          <w:color w:val="262323"/>
        </w:rPr>
        <w:t>cloud</w:t>
      </w:r>
      <w:r>
        <w:rPr>
          <w:color w:val="262323"/>
          <w:spacing w:val="-4"/>
        </w:rPr>
        <w:t> </w:t>
      </w:r>
      <w:r>
        <w:rPr>
          <w:color w:val="262323"/>
        </w:rPr>
        <w:t>deployment</w:t>
      </w:r>
      <w:r>
        <w:rPr>
          <w:color w:val="262323"/>
          <w:spacing w:val="-4"/>
        </w:rPr>
        <w:t> </w:t>
      </w:r>
      <w:r>
        <w:rPr>
          <w:color w:val="262323"/>
        </w:rPr>
        <w:t>infrastructure.</w:t>
      </w:r>
      <w:r>
        <w:rPr>
          <w:color w:val="262323"/>
          <w:spacing w:val="-4"/>
        </w:rPr>
        <w:t> </w:t>
      </w:r>
      <w:r>
        <w:rPr>
          <w:color w:val="262323"/>
        </w:rPr>
        <w:t>This</w:t>
      </w:r>
      <w:r>
        <w:rPr>
          <w:color w:val="262323"/>
          <w:spacing w:val="-4"/>
        </w:rPr>
        <w:t> </w:t>
      </w:r>
      <w:r>
        <w:rPr>
          <w:color w:val="262323"/>
        </w:rPr>
        <w:t>project</w:t>
      </w:r>
      <w:r>
        <w:rPr>
          <w:color w:val="262323"/>
          <w:spacing w:val="-4"/>
        </w:rPr>
        <w:t> </w:t>
      </w:r>
      <w:r>
        <w:rPr>
          <w:color w:val="262323"/>
        </w:rPr>
        <w:t>serves</w:t>
      </w:r>
      <w:r>
        <w:rPr>
          <w:color w:val="262323"/>
          <w:spacing w:val="-4"/>
        </w:rPr>
        <w:t> </w:t>
      </w:r>
      <w:r>
        <w:rPr>
          <w:color w:val="262323"/>
        </w:rPr>
        <w:t>as</w:t>
      </w:r>
      <w:r>
        <w:rPr>
          <w:color w:val="262323"/>
          <w:spacing w:val="-4"/>
        </w:rPr>
        <w:t> </w:t>
      </w:r>
      <w:r>
        <w:rPr>
          <w:color w:val="262323"/>
        </w:rPr>
        <w:t>a</w:t>
      </w:r>
      <w:r>
        <w:rPr>
          <w:color w:val="262323"/>
          <w:spacing w:val="-4"/>
        </w:rPr>
        <w:t> </w:t>
      </w:r>
      <w:r>
        <w:rPr>
          <w:color w:val="262323"/>
        </w:rPr>
        <w:t>comprehensive</w:t>
      </w:r>
      <w:r>
        <w:rPr>
          <w:color w:val="262323"/>
          <w:spacing w:val="-4"/>
        </w:rPr>
        <w:t> </w:t>
      </w:r>
      <w:r>
        <w:rPr>
          <w:color w:val="262323"/>
        </w:rPr>
        <w:t>demonstration</w:t>
      </w:r>
      <w:r>
        <w:rPr>
          <w:color w:val="262323"/>
          <w:spacing w:val="-4"/>
        </w:rPr>
        <w:t> </w:t>
      </w:r>
      <w:r>
        <w:rPr>
          <w:color w:val="262323"/>
        </w:rPr>
        <w:t>of full-stack development capabilities with particular emphasis on security-conscious design patterns.</w:t>
      </w:r>
    </w:p>
    <w:p>
      <w:pPr>
        <w:pStyle w:val="BodyText"/>
        <w:spacing w:after="0" w:line="302" w:lineRule="auto"/>
        <w:sectPr>
          <w:pgSz w:w="12240" w:h="15840"/>
          <w:pgMar w:top="460" w:bottom="280" w:left="0" w:right="1080"/>
        </w:sectPr>
      </w:pPr>
    </w:p>
    <w:p>
      <w:pPr>
        <w:pStyle w:val="Heading1"/>
      </w:pPr>
      <w:r>
        <w:rPr/>
        <w:t>Problem</w:t>
      </w:r>
      <w:r>
        <w:rPr>
          <w:spacing w:val="-6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BodyText"/>
        <w:spacing w:before="1"/>
        <w:rPr>
          <w:rFonts w:ascii="Tahoma"/>
          <w:sz w:val="50"/>
        </w:rPr>
      </w:pPr>
    </w:p>
    <w:p>
      <w:pPr>
        <w:pStyle w:val="BodyText"/>
        <w:spacing w:line="302" w:lineRule="auto"/>
        <w:ind w:left="718" w:right="667"/>
      </w:pPr>
      <w:r>
        <w:rPr>
          <w:color w:val="262323"/>
        </w:rPr>
        <w:t>The</w:t>
      </w:r>
      <w:r>
        <w:rPr>
          <w:color w:val="262323"/>
          <w:spacing w:val="-3"/>
        </w:rPr>
        <w:t> </w:t>
      </w:r>
      <w:r>
        <w:rPr>
          <w:color w:val="262323"/>
        </w:rPr>
        <w:t>primary</w:t>
      </w:r>
      <w:r>
        <w:rPr>
          <w:color w:val="262323"/>
          <w:spacing w:val="-3"/>
        </w:rPr>
        <w:t> </w:t>
      </w:r>
      <w:r>
        <w:rPr>
          <w:color w:val="262323"/>
        </w:rPr>
        <w:t>goal</w:t>
      </w:r>
      <w:r>
        <w:rPr>
          <w:color w:val="262323"/>
          <w:spacing w:val="-3"/>
        </w:rPr>
        <w:t> </w:t>
      </w:r>
      <w:r>
        <w:rPr>
          <w:color w:val="262323"/>
        </w:rPr>
        <w:t>is</w:t>
      </w:r>
      <w:r>
        <w:rPr>
          <w:color w:val="262323"/>
          <w:spacing w:val="-3"/>
        </w:rPr>
        <w:t> </w:t>
      </w:r>
      <w:r>
        <w:rPr>
          <w:color w:val="262323"/>
        </w:rPr>
        <w:t>to</w:t>
      </w:r>
      <w:r>
        <w:rPr>
          <w:color w:val="262323"/>
          <w:spacing w:val="-3"/>
        </w:rPr>
        <w:t> </w:t>
      </w:r>
      <w:r>
        <w:rPr>
          <w:color w:val="262323"/>
        </w:rPr>
        <w:t>create</w:t>
      </w:r>
      <w:r>
        <w:rPr>
          <w:color w:val="262323"/>
          <w:spacing w:val="-3"/>
        </w:rPr>
        <w:t> </w:t>
      </w:r>
      <w:r>
        <w:rPr>
          <w:color w:val="262323"/>
        </w:rPr>
        <w:t>a</w:t>
      </w:r>
      <w:r>
        <w:rPr>
          <w:color w:val="262323"/>
          <w:spacing w:val="-3"/>
        </w:rPr>
        <w:t> </w:t>
      </w:r>
      <w:r>
        <w:rPr>
          <w:color w:val="262323"/>
        </w:rPr>
        <w:t>practical</w:t>
      </w:r>
      <w:r>
        <w:rPr>
          <w:color w:val="262323"/>
          <w:spacing w:val="-3"/>
        </w:rPr>
        <w:t> </w:t>
      </w:r>
      <w:r>
        <w:rPr>
          <w:color w:val="262323"/>
        </w:rPr>
        <w:t>solution</w:t>
      </w:r>
      <w:r>
        <w:rPr>
          <w:color w:val="262323"/>
          <w:spacing w:val="-3"/>
        </w:rPr>
        <w:t> </w:t>
      </w:r>
      <w:r>
        <w:rPr>
          <w:color w:val="262323"/>
        </w:rPr>
        <w:t>that</w:t>
      </w:r>
      <w:r>
        <w:rPr>
          <w:color w:val="262323"/>
          <w:spacing w:val="-3"/>
        </w:rPr>
        <w:t> </w:t>
      </w:r>
      <w:r>
        <w:rPr>
          <w:color w:val="262323"/>
        </w:rPr>
        <w:t>balances</w:t>
      </w:r>
      <w:r>
        <w:rPr>
          <w:color w:val="262323"/>
          <w:spacing w:val="-3"/>
        </w:rPr>
        <w:t> </w:t>
      </w:r>
      <w:r>
        <w:rPr>
          <w:color w:val="262323"/>
        </w:rPr>
        <w:t>functionality</w:t>
      </w:r>
      <w:r>
        <w:rPr>
          <w:color w:val="262323"/>
          <w:spacing w:val="-3"/>
        </w:rPr>
        <w:t> </w:t>
      </w:r>
      <w:r>
        <w:rPr>
          <w:color w:val="262323"/>
        </w:rPr>
        <w:t>with</w:t>
      </w:r>
      <w:r>
        <w:rPr>
          <w:color w:val="262323"/>
          <w:spacing w:val="-3"/>
        </w:rPr>
        <w:t> </w:t>
      </w:r>
      <w:r>
        <w:rPr>
          <w:color w:val="262323"/>
        </w:rPr>
        <w:t>security</w:t>
      </w:r>
      <w:r>
        <w:rPr>
          <w:color w:val="262323"/>
          <w:spacing w:val="-3"/>
        </w:rPr>
        <w:t> </w:t>
      </w:r>
      <w:r>
        <w:rPr>
          <w:color w:val="262323"/>
        </w:rPr>
        <w:t>while</w:t>
      </w:r>
      <w:r>
        <w:rPr>
          <w:color w:val="262323"/>
          <w:spacing w:val="-3"/>
        </w:rPr>
        <w:t> </w:t>
      </w:r>
      <w:r>
        <w:rPr>
          <w:color w:val="262323"/>
        </w:rPr>
        <w:t>remaining</w:t>
      </w:r>
      <w:r>
        <w:rPr>
          <w:color w:val="262323"/>
          <w:spacing w:val="-3"/>
        </w:rPr>
        <w:t> </w:t>
      </w:r>
      <w:r>
        <w:rPr>
          <w:color w:val="262323"/>
        </w:rPr>
        <w:t>accessible to users without technical expertise. By leveraging the MERN stack, the application benefits from a modern, well- supported technology foundation that enables rapid development and easy maintenance.</w:t>
      </w:r>
    </w:p>
    <w:p>
      <w:pPr>
        <w:pStyle w:val="BodyText"/>
        <w:spacing w:after="0" w:line="302" w:lineRule="auto"/>
        <w:sectPr>
          <w:pgSz w:w="12240" w:h="15840"/>
          <w:pgMar w:top="460" w:bottom="280" w:left="0" w:right="1080"/>
        </w:sectPr>
      </w:pPr>
    </w:p>
    <w:p>
      <w:pPr>
        <w:spacing w:before="85"/>
        <w:ind w:left="610" w:right="0" w:firstLine="0"/>
        <w:jc w:val="left"/>
        <w:rPr>
          <w:rFonts w:ascii="Tahoma"/>
          <w:sz w:val="43"/>
        </w:rPr>
      </w:pPr>
      <w:r>
        <w:rPr>
          <w:rFonts w:ascii="Tahoma"/>
          <w:sz w:val="43"/>
        </w:rPr>
        <w:t>Ideation,</w:t>
      </w:r>
      <w:r>
        <w:rPr>
          <w:rFonts w:ascii="Tahoma"/>
          <w:spacing w:val="-8"/>
          <w:sz w:val="43"/>
        </w:rPr>
        <w:t> </w:t>
      </w:r>
      <w:r>
        <w:rPr>
          <w:rFonts w:ascii="Tahoma"/>
          <w:sz w:val="43"/>
        </w:rPr>
        <w:t>Brainstorming</w:t>
      </w:r>
      <w:r>
        <w:rPr>
          <w:rFonts w:ascii="Tahoma"/>
          <w:spacing w:val="-8"/>
          <w:sz w:val="43"/>
        </w:rPr>
        <w:t> </w:t>
      </w:r>
      <w:r>
        <w:rPr>
          <w:rFonts w:ascii="Tahoma"/>
          <w:sz w:val="43"/>
        </w:rPr>
        <w:t>&amp;</w:t>
      </w:r>
      <w:r>
        <w:rPr>
          <w:rFonts w:ascii="Tahoma"/>
          <w:spacing w:val="-7"/>
          <w:sz w:val="43"/>
        </w:rPr>
        <w:t> </w:t>
      </w:r>
      <w:r>
        <w:rPr>
          <w:rFonts w:ascii="Tahoma"/>
          <w:spacing w:val="-2"/>
          <w:sz w:val="43"/>
        </w:rPr>
        <w:t>Prioritization</w:t>
      </w:r>
    </w:p>
    <w:p>
      <w:pPr>
        <w:spacing w:line="278" w:lineRule="auto" w:before="363"/>
        <w:ind w:left="610" w:right="667" w:firstLine="0"/>
        <w:jc w:val="left"/>
        <w:rPr>
          <w:sz w:val="17"/>
        </w:rPr>
      </w:pPr>
      <w:r>
        <w:rPr>
          <w:color w:val="262323"/>
          <w:sz w:val="17"/>
        </w:rPr>
        <w:t>The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project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ideation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process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involved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extensive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brainstorming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sessions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to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identify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core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features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and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technical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requirements.</w:t>
      </w:r>
      <w:r>
        <w:rPr>
          <w:color w:val="262323"/>
          <w:spacing w:val="-3"/>
          <w:sz w:val="17"/>
        </w:rPr>
        <w:t> </w:t>
      </w:r>
      <w:r>
        <w:rPr>
          <w:color w:val="262323"/>
          <w:sz w:val="17"/>
        </w:rPr>
        <w:t>Ideas were grouped into four main categories, each addressing different aspects of the inventory management system.</w:t>
      </w:r>
    </w:p>
    <w:p>
      <w:pPr>
        <w:pStyle w:val="BodyText"/>
        <w:spacing w:before="169"/>
        <w:rPr>
          <w:sz w:val="17"/>
        </w:rPr>
      </w:pPr>
    </w:p>
    <w:p>
      <w:pPr>
        <w:pStyle w:val="Heading2"/>
        <w:spacing w:before="0"/>
        <w:ind w:left="610"/>
      </w:pPr>
      <w:r>
        <w:rPr/>
        <w:t>Feature</w:t>
      </w:r>
      <w:r>
        <w:rPr>
          <w:spacing w:val="-11"/>
        </w:rPr>
        <w:t> </w:t>
      </w:r>
      <w:r>
        <w:rPr/>
        <w:t>Prioritization</w:t>
      </w:r>
      <w:r>
        <w:rPr>
          <w:spacing w:val="-10"/>
        </w:rPr>
        <w:t> </w:t>
      </w:r>
      <w:r>
        <w:rPr>
          <w:spacing w:val="-2"/>
        </w:rPr>
        <w:t>Strategy</w:t>
      </w:r>
    </w:p>
    <w:p>
      <w:pPr>
        <w:spacing w:line="278" w:lineRule="auto" w:before="276"/>
        <w:ind w:left="610" w:right="789" w:firstLine="0"/>
        <w:jc w:val="left"/>
        <w:rPr>
          <w:sz w:val="17"/>
        </w:rPr>
      </w:pPr>
      <w:r>
        <w:rPr>
          <w:color w:val="262323"/>
          <w:sz w:val="17"/>
        </w:rPr>
        <w:t>Features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were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prioritized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based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on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business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value,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security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requirements,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and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technical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feasibility.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High-priority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features</w:t>
      </w:r>
      <w:r>
        <w:rPr>
          <w:color w:val="262323"/>
          <w:spacing w:val="-4"/>
          <w:sz w:val="17"/>
        </w:rPr>
        <w:t> </w:t>
      </w:r>
      <w:r>
        <w:rPr>
          <w:color w:val="262323"/>
          <w:sz w:val="17"/>
        </w:rPr>
        <w:t>formed the minimum viable product (MVP), while medium and low-priority items were deferred for post-MVP enhancements.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3014"/>
        <w:gridCol w:w="2054"/>
        <w:gridCol w:w="2988"/>
      </w:tblGrid>
      <w:tr>
        <w:trPr>
          <w:trHeight w:val="410" w:hRule="atLeast"/>
        </w:trPr>
        <w:tc>
          <w:tcPr>
            <w:tcW w:w="198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44"/>
              <w:ind w:left="264"/>
              <w:rPr>
                <w:rFonts w:ascii="Tahoma"/>
                <w:sz w:val="17"/>
              </w:rPr>
            </w:pPr>
            <w:r>
              <w:rPr>
                <w:rFonts w:ascii="Tahoma"/>
                <w:color w:val="262323"/>
                <w:sz w:val="17"/>
              </w:rPr>
              <w:t>Priority</w:t>
            </w:r>
            <w:r>
              <w:rPr>
                <w:rFonts w:ascii="Tahoma"/>
                <w:color w:val="262323"/>
                <w:spacing w:val="-1"/>
                <w:sz w:val="17"/>
              </w:rPr>
              <w:t> </w:t>
            </w:r>
            <w:r>
              <w:rPr>
                <w:rFonts w:ascii="Tahoma"/>
                <w:color w:val="262323"/>
                <w:spacing w:val="-2"/>
                <w:sz w:val="17"/>
              </w:rPr>
              <w:t>Level</w:t>
            </w:r>
          </w:p>
        </w:tc>
        <w:tc>
          <w:tcPr>
            <w:tcW w:w="301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44"/>
              <w:ind w:left="763"/>
              <w:rPr>
                <w:rFonts w:ascii="Tahoma"/>
                <w:sz w:val="17"/>
              </w:rPr>
            </w:pPr>
            <w:r>
              <w:rPr>
                <w:rFonts w:ascii="Tahoma"/>
                <w:color w:val="262323"/>
                <w:spacing w:val="-2"/>
                <w:sz w:val="17"/>
              </w:rPr>
              <w:t>Features</w:t>
            </w:r>
          </w:p>
        </w:tc>
        <w:tc>
          <w:tcPr>
            <w:tcW w:w="205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44"/>
              <w:ind w:left="241"/>
              <w:rPr>
                <w:rFonts w:ascii="Tahoma"/>
                <w:sz w:val="17"/>
              </w:rPr>
            </w:pPr>
            <w:r>
              <w:rPr>
                <w:rFonts w:ascii="Tahoma"/>
                <w:color w:val="262323"/>
                <w:spacing w:val="-2"/>
                <w:sz w:val="17"/>
              </w:rPr>
              <w:t>Status</w:t>
            </w:r>
          </w:p>
        </w:tc>
        <w:tc>
          <w:tcPr>
            <w:tcW w:w="298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4"/>
              <w:ind w:left="664"/>
              <w:rPr>
                <w:rFonts w:ascii="Tahoma"/>
                <w:sz w:val="17"/>
              </w:rPr>
            </w:pPr>
            <w:r>
              <w:rPr>
                <w:rFonts w:ascii="Tahoma"/>
                <w:color w:val="262323"/>
                <w:spacing w:val="-2"/>
                <w:sz w:val="17"/>
              </w:rPr>
              <w:t>Notes</w:t>
            </w:r>
          </w:p>
        </w:tc>
      </w:tr>
      <w:tr>
        <w:trPr>
          <w:trHeight w:val="364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123"/>
              <w:ind w:left="264"/>
              <w:rPr>
                <w:rFonts w:ascii="Tahoma"/>
                <w:sz w:val="17"/>
              </w:rPr>
            </w:pPr>
            <w:r>
              <w:rPr>
                <w:rFonts w:ascii="Tahoma"/>
                <w:color w:val="2DCC70"/>
                <w:spacing w:val="-4"/>
                <w:sz w:val="17"/>
              </w:rPr>
              <w:t>High</w:t>
            </w: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110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JWT</w:t>
            </w:r>
            <w:r>
              <w:rPr>
                <w:color w:val="262323"/>
                <w:spacing w:val="-9"/>
                <w:sz w:val="17"/>
              </w:rPr>
              <w:t> </w:t>
            </w:r>
            <w:r>
              <w:rPr>
                <w:color w:val="262323"/>
                <w:sz w:val="17"/>
              </w:rPr>
              <w:t>authentication,</w:t>
            </w:r>
            <w:r>
              <w:rPr>
                <w:color w:val="262323"/>
                <w:spacing w:val="-9"/>
                <w:sz w:val="17"/>
              </w:rPr>
              <w:t> </w:t>
            </w:r>
            <w:r>
              <w:rPr>
                <w:color w:val="262323"/>
                <w:spacing w:val="-4"/>
                <w:sz w:val="17"/>
              </w:rPr>
              <w:t>CRUD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3" w:val="left" w:leader="none"/>
              </w:tabs>
              <w:spacing w:line="219" w:lineRule="exact" w:before="125" w:after="0"/>
              <w:ind w:left="433" w:right="0" w:hanging="193"/>
              <w:jc w:val="left"/>
              <w:rPr>
                <w:sz w:val="17"/>
              </w:rPr>
            </w:pPr>
            <w:r>
              <w:rPr>
                <w:color w:val="2DCC70"/>
                <w:spacing w:val="-2"/>
                <w:sz w:val="17"/>
              </w:rPr>
              <w:t>Implemented</w:t>
            </w: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110"/>
              <w:ind w:left="664"/>
              <w:rPr>
                <w:sz w:val="17"/>
              </w:rPr>
            </w:pPr>
            <w:r>
              <w:rPr>
                <w:color w:val="262323"/>
                <w:sz w:val="17"/>
              </w:rPr>
              <w:t>Core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z w:val="17"/>
              </w:rPr>
              <w:t>functionality</w:t>
            </w:r>
            <w:r>
              <w:rPr>
                <w:color w:val="262323"/>
                <w:spacing w:val="-2"/>
                <w:sz w:val="17"/>
              </w:rPr>
              <w:t> </w:t>
            </w:r>
            <w:r>
              <w:rPr>
                <w:color w:val="262323"/>
                <w:sz w:val="17"/>
              </w:rPr>
              <w:t>for</w:t>
            </w:r>
            <w:r>
              <w:rPr>
                <w:color w:val="262323"/>
                <w:spacing w:val="-2"/>
                <w:sz w:val="17"/>
              </w:rPr>
              <w:t> </w:t>
            </w:r>
            <w:r>
              <w:rPr>
                <w:color w:val="262323"/>
                <w:spacing w:val="-5"/>
                <w:sz w:val="17"/>
              </w:rPr>
              <w:t>MVP</w:t>
            </w:r>
          </w:p>
        </w:tc>
      </w:tr>
      <w:tr>
        <w:trPr>
          <w:trHeight w:val="236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7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operations,</w:t>
            </w:r>
            <w:r>
              <w:rPr>
                <w:color w:val="262323"/>
                <w:spacing w:val="-11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MongoDB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7"/>
              <w:ind w:left="664"/>
              <w:rPr>
                <w:sz w:val="17"/>
              </w:rPr>
            </w:pPr>
            <w:r>
              <w:rPr>
                <w:color w:val="262323"/>
                <w:spacing w:val="-2"/>
                <w:sz w:val="17"/>
              </w:rPr>
              <w:t>release</w:t>
            </w:r>
          </w:p>
        </w:tc>
      </w:tr>
      <w:tr>
        <w:trPr>
          <w:trHeight w:val="262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34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integration,</w:t>
            </w:r>
            <w:r>
              <w:rPr>
                <w:color w:val="262323"/>
                <w:spacing w:val="-9"/>
                <w:sz w:val="17"/>
              </w:rPr>
              <w:t> </w:t>
            </w:r>
            <w:r>
              <w:rPr>
                <w:color w:val="262323"/>
                <w:sz w:val="17"/>
              </w:rPr>
              <w:t>secure</w:t>
            </w:r>
            <w:r>
              <w:rPr>
                <w:color w:val="262323"/>
                <w:spacing w:val="-9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routes,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5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33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name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search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98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25"/>
              <w:ind w:left="264"/>
              <w:rPr>
                <w:rFonts w:ascii="Tahoma"/>
                <w:sz w:val="17"/>
              </w:rPr>
            </w:pPr>
            <w:r>
              <w:rPr>
                <w:rFonts w:ascii="Tahoma"/>
                <w:color w:val="F29C11"/>
                <w:spacing w:val="-2"/>
                <w:sz w:val="17"/>
              </w:rPr>
              <w:t>Medium</w:t>
            </w:r>
          </w:p>
        </w:tc>
        <w:tc>
          <w:tcPr>
            <w:tcW w:w="3014" w:type="dxa"/>
          </w:tcPr>
          <w:p>
            <w:pPr>
              <w:pStyle w:val="TableParagraph"/>
              <w:spacing w:before="111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Product</w:t>
            </w:r>
            <w:r>
              <w:rPr>
                <w:color w:val="262323"/>
                <w:spacing w:val="-7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filtering,</w:t>
            </w:r>
          </w:p>
        </w:tc>
        <w:tc>
          <w:tcPr>
            <w:tcW w:w="2054" w:type="dxa"/>
          </w:tcPr>
          <w:p>
            <w:pPr>
              <w:pStyle w:val="TableParagraph"/>
              <w:spacing w:before="111"/>
              <w:ind w:left="241"/>
              <w:rPr>
                <w:sz w:val="17"/>
              </w:rPr>
            </w:pPr>
            <w:r>
              <w:rPr>
                <w:color w:val="F29C11"/>
                <w:spacing w:val="-2"/>
                <w:sz w:val="17"/>
              </w:rPr>
              <w:t>Pending</w:t>
            </w:r>
          </w:p>
        </w:tc>
        <w:tc>
          <w:tcPr>
            <w:tcW w:w="298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664"/>
              <w:rPr>
                <w:sz w:val="17"/>
              </w:rPr>
            </w:pPr>
            <w:r>
              <w:rPr>
                <w:color w:val="262323"/>
                <w:sz w:val="17"/>
              </w:rPr>
              <w:t>Post-MVP</w:t>
            </w:r>
            <w:r>
              <w:rPr>
                <w:color w:val="262323"/>
                <w:spacing w:val="-10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improvements</w:t>
            </w:r>
          </w:p>
        </w:tc>
      </w:tr>
      <w:tr>
        <w:trPr>
          <w:trHeight w:val="249" w:hRule="atLeast"/>
        </w:trPr>
        <w:tc>
          <w:tcPr>
            <w:tcW w:w="1982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</w:tcPr>
          <w:p>
            <w:pPr>
              <w:pStyle w:val="TableParagraph"/>
              <w:spacing w:before="21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enhanced</w:t>
            </w:r>
            <w:r>
              <w:rPr>
                <w:color w:val="262323"/>
                <w:spacing w:val="-5"/>
                <w:sz w:val="17"/>
              </w:rPr>
              <w:t> </w:t>
            </w:r>
            <w:r>
              <w:rPr>
                <w:color w:val="262323"/>
                <w:sz w:val="17"/>
              </w:rPr>
              <w:t>error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handling,</w:t>
            </w:r>
          </w:p>
        </w:tc>
        <w:tc>
          <w:tcPr>
            <w:tcW w:w="20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1982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</w:tcPr>
          <w:p>
            <w:pPr>
              <w:pStyle w:val="TableParagraph"/>
              <w:spacing w:before="33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UI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z w:val="17"/>
              </w:rPr>
              <w:t>polish,</w:t>
            </w:r>
            <w:r>
              <w:rPr>
                <w:color w:val="262323"/>
                <w:spacing w:val="-3"/>
                <w:sz w:val="17"/>
              </w:rPr>
              <w:t> </w:t>
            </w:r>
            <w:r>
              <w:rPr>
                <w:color w:val="262323"/>
                <w:sz w:val="17"/>
              </w:rPr>
              <w:t>better</w:t>
            </w:r>
            <w:r>
              <w:rPr>
                <w:color w:val="262323"/>
                <w:spacing w:val="-3"/>
                <w:sz w:val="17"/>
              </w:rPr>
              <w:t> </w:t>
            </w:r>
            <w:r>
              <w:rPr>
                <w:color w:val="262323"/>
                <w:spacing w:val="-4"/>
                <w:sz w:val="17"/>
              </w:rPr>
              <w:t>form</w:t>
            </w:r>
          </w:p>
        </w:tc>
        <w:tc>
          <w:tcPr>
            <w:tcW w:w="20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1982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</w:tcPr>
          <w:p>
            <w:pPr>
              <w:pStyle w:val="TableParagraph"/>
              <w:spacing w:before="33"/>
              <w:ind w:left="763"/>
              <w:rPr>
                <w:sz w:val="17"/>
              </w:rPr>
            </w:pPr>
            <w:r>
              <w:rPr>
                <w:color w:val="262323"/>
                <w:spacing w:val="-2"/>
                <w:sz w:val="17"/>
              </w:rPr>
              <w:t>validation</w:t>
            </w:r>
          </w:p>
        </w:tc>
        <w:tc>
          <w:tcPr>
            <w:tcW w:w="20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124"/>
              <w:ind w:left="264"/>
              <w:rPr>
                <w:rFonts w:ascii="Tahoma"/>
                <w:sz w:val="17"/>
              </w:rPr>
            </w:pPr>
            <w:r>
              <w:rPr>
                <w:rFonts w:ascii="Tahoma"/>
                <w:color w:val="93A3A5"/>
                <w:spacing w:val="-2"/>
                <w:sz w:val="17"/>
              </w:rPr>
              <w:t>Low/Future</w:t>
            </w: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111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Role-based</w:t>
            </w:r>
            <w:r>
              <w:rPr>
                <w:color w:val="262323"/>
                <w:spacing w:val="-10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admin,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spacing w:before="111"/>
              <w:ind w:left="241"/>
              <w:rPr>
                <w:sz w:val="17"/>
              </w:rPr>
            </w:pPr>
            <w:r>
              <w:rPr>
                <w:color w:val="93A3A5"/>
                <w:spacing w:val="-2"/>
                <w:sz w:val="17"/>
              </w:rPr>
              <w:t>Future</w:t>
            </w: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111"/>
              <w:ind w:left="664"/>
              <w:rPr>
                <w:sz w:val="17"/>
              </w:rPr>
            </w:pPr>
            <w:r>
              <w:rPr>
                <w:color w:val="262323"/>
                <w:sz w:val="17"/>
              </w:rPr>
              <w:t>Long-term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z w:val="17"/>
              </w:rPr>
              <w:t>roadmap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items</w:t>
            </w:r>
          </w:p>
        </w:tc>
      </w:tr>
      <w:tr>
        <w:trPr>
          <w:trHeight w:val="250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21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analytics</w:t>
            </w:r>
            <w:r>
              <w:rPr>
                <w:color w:val="262323"/>
                <w:spacing w:val="-6"/>
                <w:sz w:val="17"/>
              </w:rPr>
              <w:t> </w:t>
            </w:r>
            <w:r>
              <w:rPr>
                <w:color w:val="262323"/>
                <w:sz w:val="17"/>
              </w:rPr>
              <w:t>dashboard,</w:t>
            </w:r>
            <w:r>
              <w:rPr>
                <w:color w:val="262323"/>
                <w:spacing w:val="-5"/>
                <w:sz w:val="17"/>
              </w:rPr>
              <w:t> </w:t>
            </w:r>
            <w:r>
              <w:rPr>
                <w:color w:val="262323"/>
                <w:spacing w:val="-4"/>
                <w:sz w:val="17"/>
              </w:rPr>
              <w:t>low-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1982" w:type="dxa"/>
            <w:tcBorders>
              <w:lef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  <w:shd w:val="clear" w:color="auto" w:fill="F4F4F4"/>
          </w:tcPr>
          <w:p>
            <w:pPr>
              <w:pStyle w:val="TableParagraph"/>
              <w:spacing w:before="34"/>
              <w:ind w:left="763"/>
              <w:rPr>
                <w:sz w:val="17"/>
              </w:rPr>
            </w:pPr>
            <w:r>
              <w:rPr>
                <w:color w:val="262323"/>
                <w:sz w:val="17"/>
              </w:rPr>
              <w:t>stock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z w:val="17"/>
              </w:rPr>
              <w:t>alerts,</w:t>
            </w:r>
            <w:r>
              <w:rPr>
                <w:color w:val="262323"/>
                <w:spacing w:val="-4"/>
                <w:sz w:val="17"/>
              </w:rPr>
              <w:t> </w:t>
            </w:r>
            <w:r>
              <w:rPr>
                <w:color w:val="262323"/>
                <w:spacing w:val="-2"/>
                <w:sz w:val="17"/>
              </w:rPr>
              <w:t>cloud</w:t>
            </w:r>
          </w:p>
        </w:tc>
        <w:tc>
          <w:tcPr>
            <w:tcW w:w="2054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198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4" w:type="dxa"/>
            <w:tcBorders>
              <w:bottom w:val="single" w:sz="12" w:space="0" w:color="000000"/>
            </w:tcBorders>
            <w:shd w:val="clear" w:color="auto" w:fill="F4F4F4"/>
          </w:tcPr>
          <w:p>
            <w:pPr>
              <w:pStyle w:val="TableParagraph"/>
              <w:spacing w:before="33"/>
              <w:ind w:left="763"/>
              <w:rPr>
                <w:sz w:val="17"/>
              </w:rPr>
            </w:pPr>
            <w:r>
              <w:rPr>
                <w:color w:val="262323"/>
                <w:spacing w:val="-2"/>
                <w:sz w:val="17"/>
              </w:rPr>
              <w:t>deployment</w:t>
            </w:r>
          </w:p>
        </w:tc>
        <w:tc>
          <w:tcPr>
            <w:tcW w:w="2054" w:type="dxa"/>
            <w:tcBorders>
              <w:bottom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8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top="360" w:bottom="280" w:left="0" w:right="1080"/>
        </w:sectPr>
      </w:pPr>
    </w:p>
    <w:p>
      <w:pPr>
        <w:spacing w:before="89"/>
        <w:ind w:left="675" w:right="0" w:firstLine="0"/>
        <w:jc w:val="left"/>
        <w:rPr>
          <w:rFonts w:ascii="Tahoma"/>
          <w:sz w:val="48"/>
        </w:rPr>
      </w:pPr>
      <w:r>
        <w:rPr>
          <w:rFonts w:ascii="Tahoma"/>
          <w:sz w:val="48"/>
        </w:rPr>
        <w:t>Technology</w:t>
      </w:r>
      <w:r>
        <w:rPr>
          <w:rFonts w:ascii="Tahoma"/>
          <w:spacing w:val="-6"/>
          <w:sz w:val="48"/>
        </w:rPr>
        <w:t> </w:t>
      </w:r>
      <w:r>
        <w:rPr>
          <w:rFonts w:ascii="Tahoma"/>
          <w:sz w:val="48"/>
        </w:rPr>
        <w:t>Stack</w:t>
      </w:r>
      <w:r>
        <w:rPr>
          <w:rFonts w:ascii="Tahoma"/>
          <w:spacing w:val="-5"/>
          <w:sz w:val="48"/>
        </w:rPr>
        <w:t> </w:t>
      </w:r>
      <w:r>
        <w:rPr>
          <w:rFonts w:ascii="Tahoma"/>
          <w:sz w:val="48"/>
        </w:rPr>
        <w:t>&amp;</w:t>
      </w:r>
      <w:r>
        <w:rPr>
          <w:rFonts w:ascii="Tahoma"/>
          <w:spacing w:val="-5"/>
          <w:sz w:val="48"/>
        </w:rPr>
        <w:t> </w:t>
      </w:r>
      <w:r>
        <w:rPr>
          <w:rFonts w:ascii="Tahoma"/>
          <w:spacing w:val="-2"/>
          <w:sz w:val="48"/>
        </w:rPr>
        <w:t>Tools</w:t>
      </w:r>
    </w:p>
    <w:p>
      <w:pPr>
        <w:pStyle w:val="BodyText"/>
        <w:spacing w:line="285" w:lineRule="auto" w:before="437"/>
        <w:ind w:left="675" w:right="789"/>
      </w:pPr>
      <w:r>
        <w:rPr>
          <w:color w:val="262323"/>
        </w:rPr>
        <w:t>The application leverages modern web development technologies that work together to create a robust, scalable inventory</w:t>
      </w:r>
      <w:r>
        <w:rPr>
          <w:color w:val="262323"/>
          <w:spacing w:val="-4"/>
        </w:rPr>
        <w:t> </w:t>
      </w:r>
      <w:r>
        <w:rPr>
          <w:color w:val="262323"/>
        </w:rPr>
        <w:t>management</w:t>
      </w:r>
      <w:r>
        <w:rPr>
          <w:color w:val="262323"/>
          <w:spacing w:val="-4"/>
        </w:rPr>
        <w:t> </w:t>
      </w:r>
      <w:r>
        <w:rPr>
          <w:color w:val="262323"/>
        </w:rPr>
        <w:t>system.</w:t>
      </w:r>
      <w:r>
        <w:rPr>
          <w:color w:val="262323"/>
          <w:spacing w:val="-4"/>
        </w:rPr>
        <w:t> </w:t>
      </w:r>
      <w:r>
        <w:rPr>
          <w:color w:val="262323"/>
        </w:rPr>
        <w:t>Each</w:t>
      </w:r>
      <w:r>
        <w:rPr>
          <w:color w:val="262323"/>
          <w:spacing w:val="-4"/>
        </w:rPr>
        <w:t> </w:t>
      </w:r>
      <w:r>
        <w:rPr>
          <w:color w:val="262323"/>
        </w:rPr>
        <w:t>component</w:t>
      </w:r>
      <w:r>
        <w:rPr>
          <w:color w:val="262323"/>
          <w:spacing w:val="-4"/>
        </w:rPr>
        <w:t> </w:t>
      </w:r>
      <w:r>
        <w:rPr>
          <w:color w:val="262323"/>
        </w:rPr>
        <w:t>was</w:t>
      </w:r>
      <w:r>
        <w:rPr>
          <w:color w:val="262323"/>
          <w:spacing w:val="-4"/>
        </w:rPr>
        <w:t> </w:t>
      </w:r>
      <w:r>
        <w:rPr>
          <w:color w:val="262323"/>
        </w:rPr>
        <w:t>selected</w:t>
      </w:r>
      <w:r>
        <w:rPr>
          <w:color w:val="262323"/>
          <w:spacing w:val="-4"/>
        </w:rPr>
        <w:t> </w:t>
      </w:r>
      <w:r>
        <w:rPr>
          <w:color w:val="262323"/>
        </w:rPr>
        <w:t>for</w:t>
      </w:r>
      <w:r>
        <w:rPr>
          <w:color w:val="262323"/>
          <w:spacing w:val="-4"/>
        </w:rPr>
        <w:t> </w:t>
      </w:r>
      <w:r>
        <w:rPr>
          <w:color w:val="262323"/>
        </w:rPr>
        <w:t>its</w:t>
      </w:r>
      <w:r>
        <w:rPr>
          <w:color w:val="262323"/>
          <w:spacing w:val="-4"/>
        </w:rPr>
        <w:t> </w:t>
      </w:r>
      <w:r>
        <w:rPr>
          <w:color w:val="262323"/>
        </w:rPr>
        <w:t>reliability,</w:t>
      </w:r>
      <w:r>
        <w:rPr>
          <w:color w:val="262323"/>
          <w:spacing w:val="-4"/>
        </w:rPr>
        <w:t> </w:t>
      </w:r>
      <w:r>
        <w:rPr>
          <w:color w:val="262323"/>
        </w:rPr>
        <w:t>community</w:t>
      </w:r>
      <w:r>
        <w:rPr>
          <w:color w:val="262323"/>
          <w:spacing w:val="-4"/>
        </w:rPr>
        <w:t> </w:t>
      </w:r>
      <w:r>
        <w:rPr>
          <w:color w:val="262323"/>
        </w:rPr>
        <w:t>support,</w:t>
      </w:r>
      <w:r>
        <w:rPr>
          <w:color w:val="262323"/>
          <w:spacing w:val="-4"/>
        </w:rPr>
        <w:t> </w:t>
      </w:r>
      <w:r>
        <w:rPr>
          <w:color w:val="262323"/>
        </w:rPr>
        <w:t>and</w:t>
      </w:r>
      <w:r>
        <w:rPr>
          <w:color w:val="262323"/>
          <w:spacing w:val="-4"/>
        </w:rPr>
        <w:t> </w:t>
      </w:r>
      <w:r>
        <w:rPr>
          <w:color w:val="262323"/>
        </w:rPr>
        <w:t>suitability for the project requirements.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435057</wp:posOffset>
            </wp:positionH>
            <wp:positionV relativeFrom="paragraph">
              <wp:posOffset>132733</wp:posOffset>
            </wp:positionV>
            <wp:extent cx="292833" cy="2820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33" cy="2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3700043</wp:posOffset>
            </wp:positionH>
            <wp:positionV relativeFrom="paragraph">
              <wp:posOffset>127308</wp:posOffset>
            </wp:positionV>
            <wp:extent cx="158082" cy="28479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82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400" w:bottom="280" w:left="0" w:right="1080"/>
        </w:sectPr>
      </w:pPr>
    </w:p>
    <w:p>
      <w:pPr>
        <w:pStyle w:val="Heading3"/>
        <w:spacing w:before="242"/>
        <w:ind w:left="675"/>
      </w:pPr>
      <w:r>
        <w:rPr>
          <w:color w:val="262323"/>
          <w:spacing w:val="-2"/>
        </w:rPr>
        <w:t>Node.js</w:t>
      </w:r>
    </w:p>
    <w:p>
      <w:pPr>
        <w:pStyle w:val="BodyText"/>
        <w:spacing w:line="285" w:lineRule="auto" w:before="158"/>
        <w:ind w:left="675"/>
      </w:pPr>
      <w:r>
        <w:rPr>
          <w:color w:val="262323"/>
        </w:rPr>
        <w:t>Server-side runtime environment providing the foundation</w:t>
      </w:r>
      <w:r>
        <w:rPr>
          <w:color w:val="262323"/>
          <w:spacing w:val="-8"/>
        </w:rPr>
        <w:t> </w:t>
      </w:r>
      <w:r>
        <w:rPr>
          <w:color w:val="262323"/>
        </w:rPr>
        <w:t>for</w:t>
      </w:r>
      <w:r>
        <w:rPr>
          <w:color w:val="262323"/>
          <w:spacing w:val="-8"/>
        </w:rPr>
        <w:t> </w:t>
      </w:r>
      <w:r>
        <w:rPr>
          <w:color w:val="262323"/>
        </w:rPr>
        <w:t>the</w:t>
      </w:r>
      <w:r>
        <w:rPr>
          <w:color w:val="262323"/>
          <w:spacing w:val="-8"/>
        </w:rPr>
        <w:t> </w:t>
      </w:r>
      <w:r>
        <w:rPr>
          <w:color w:val="262323"/>
        </w:rPr>
        <w:t>backend</w:t>
      </w:r>
      <w:r>
        <w:rPr>
          <w:color w:val="262323"/>
          <w:spacing w:val="-8"/>
        </w:rPr>
        <w:t> </w:t>
      </w:r>
      <w:r>
        <w:rPr>
          <w:color w:val="262323"/>
        </w:rPr>
        <w:t>application.</w:t>
      </w:r>
      <w:r>
        <w:rPr>
          <w:color w:val="262323"/>
          <w:spacing w:val="-8"/>
        </w:rPr>
        <w:t> </w:t>
      </w:r>
      <w:r>
        <w:rPr>
          <w:color w:val="262323"/>
        </w:rPr>
        <w:t>Version</w:t>
      </w:r>
      <w:r>
        <w:rPr>
          <w:color w:val="262323"/>
          <w:spacing w:val="-8"/>
        </w:rPr>
        <w:t> </w:t>
      </w:r>
      <w:r>
        <w:rPr>
          <w:color w:val="262323"/>
        </w:rPr>
        <w:t>20.x or higher ensures compatibility with modern JavaScript features and security patches.</w:t>
      </w:r>
    </w:p>
    <w:p>
      <w:pPr>
        <w:pStyle w:val="Heading3"/>
        <w:spacing w:before="80"/>
        <w:ind w:left="629"/>
      </w:pPr>
      <w:r>
        <w:rPr/>
        <w:br w:type="column"/>
      </w:r>
      <w:r>
        <w:rPr>
          <w:color w:val="262323"/>
        </w:rPr>
        <w:t>Express</w:t>
      </w:r>
      <w:r>
        <w:rPr>
          <w:color w:val="262323"/>
          <w:spacing w:val="-7"/>
        </w:rPr>
        <w:t> </w:t>
      </w:r>
      <w:r>
        <w:rPr>
          <w:color w:val="262323"/>
          <w:spacing w:val="-10"/>
        </w:rPr>
        <w:t>5</w:t>
      </w:r>
    </w:p>
    <w:p>
      <w:pPr>
        <w:pStyle w:val="BodyText"/>
        <w:spacing w:line="285" w:lineRule="auto" w:before="158"/>
        <w:ind w:left="629" w:right="924"/>
      </w:pPr>
      <w:r>
        <w:rPr>
          <w:color w:val="262323"/>
        </w:rPr>
        <w:t>Lightweight</w:t>
      </w:r>
      <w:r>
        <w:rPr>
          <w:color w:val="262323"/>
          <w:spacing w:val="-7"/>
        </w:rPr>
        <w:t> </w:t>
      </w:r>
      <w:r>
        <w:rPr>
          <w:color w:val="262323"/>
        </w:rPr>
        <w:t>web</w:t>
      </w:r>
      <w:r>
        <w:rPr>
          <w:color w:val="262323"/>
          <w:spacing w:val="-7"/>
        </w:rPr>
        <w:t> </w:t>
      </w:r>
      <w:r>
        <w:rPr>
          <w:color w:val="262323"/>
        </w:rPr>
        <w:t>framework</w:t>
      </w:r>
      <w:r>
        <w:rPr>
          <w:color w:val="262323"/>
          <w:spacing w:val="-7"/>
        </w:rPr>
        <w:t> </w:t>
      </w:r>
      <w:r>
        <w:rPr>
          <w:color w:val="262323"/>
        </w:rPr>
        <w:t>for</w:t>
      </w:r>
      <w:r>
        <w:rPr>
          <w:color w:val="262323"/>
          <w:spacing w:val="-7"/>
        </w:rPr>
        <w:t> </w:t>
      </w:r>
      <w:r>
        <w:rPr>
          <w:color w:val="262323"/>
        </w:rPr>
        <w:t>building</w:t>
      </w:r>
      <w:r>
        <w:rPr>
          <w:color w:val="262323"/>
          <w:spacing w:val="-7"/>
        </w:rPr>
        <w:t> </w:t>
      </w:r>
      <w:r>
        <w:rPr>
          <w:color w:val="262323"/>
        </w:rPr>
        <w:t>RESTful</w:t>
      </w:r>
      <w:r>
        <w:rPr>
          <w:color w:val="262323"/>
          <w:spacing w:val="-7"/>
        </w:rPr>
        <w:t> </w:t>
      </w:r>
      <w:r>
        <w:rPr>
          <w:color w:val="262323"/>
        </w:rPr>
        <w:t>API endpoints. Provides middleware architecture, route handling, and request processing capabilities essential for the application.</w:t>
      </w:r>
    </w:p>
    <w:p>
      <w:pPr>
        <w:pStyle w:val="BodyText"/>
        <w:spacing w:after="0" w:line="285" w:lineRule="auto"/>
        <w:sectPr>
          <w:pgSz w:w="12240" w:h="15840"/>
          <w:pgMar w:top="320" w:bottom="280" w:left="0" w:right="1080"/>
          <w:cols w:num="2" w:equalWidth="0">
            <w:col w:w="5045" w:space="40"/>
            <w:col w:w="6075"/>
          </w:cols>
        </w:sectPr>
      </w:pPr>
    </w:p>
    <w:p>
      <w:pPr>
        <w:pStyle w:val="BodyText"/>
        <w:ind w:left="5723"/>
        <w:rPr>
          <w:sz w:val="20"/>
        </w:rPr>
      </w:pPr>
      <w:r>
        <w:rPr>
          <w:sz w:val="20"/>
        </w:rPr>
        <w:drawing>
          <wp:inline distT="0" distB="0" distL="0" distR="0">
            <wp:extent cx="290633" cy="28479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33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1080"/>
        </w:sectPr>
      </w:pPr>
    </w:p>
    <w:p>
      <w:pPr>
        <w:pStyle w:val="Heading3"/>
        <w:spacing w:before="242"/>
        <w:ind w:left="675"/>
      </w:pPr>
      <w:r>
        <w:rPr>
          <w:color w:val="262323"/>
          <w:spacing w:val="-2"/>
        </w:rPr>
        <w:t>MongoDB</w:t>
      </w:r>
    </w:p>
    <w:p>
      <w:pPr>
        <w:pStyle w:val="BodyText"/>
        <w:spacing w:line="285" w:lineRule="auto" w:before="158"/>
        <w:ind w:left="675"/>
      </w:pPr>
      <w:r>
        <w:rPr>
          <w:color w:val="262323"/>
        </w:rPr>
        <w:t>NoSQL</w:t>
      </w:r>
      <w:r>
        <w:rPr>
          <w:color w:val="262323"/>
          <w:spacing w:val="-8"/>
        </w:rPr>
        <w:t> </w:t>
      </w:r>
      <w:r>
        <w:rPr>
          <w:color w:val="262323"/>
        </w:rPr>
        <w:t>database</w:t>
      </w:r>
      <w:r>
        <w:rPr>
          <w:color w:val="262323"/>
          <w:spacing w:val="-8"/>
        </w:rPr>
        <w:t> </w:t>
      </w:r>
      <w:r>
        <w:rPr>
          <w:color w:val="262323"/>
        </w:rPr>
        <w:t>storing</w:t>
      </w:r>
      <w:r>
        <w:rPr>
          <w:color w:val="262323"/>
          <w:spacing w:val="-8"/>
        </w:rPr>
        <w:t> </w:t>
      </w:r>
      <w:r>
        <w:rPr>
          <w:color w:val="262323"/>
        </w:rPr>
        <w:t>user</w:t>
      </w:r>
      <w:r>
        <w:rPr>
          <w:color w:val="262323"/>
          <w:spacing w:val="-8"/>
        </w:rPr>
        <w:t> </w:t>
      </w:r>
      <w:r>
        <w:rPr>
          <w:color w:val="262323"/>
        </w:rPr>
        <w:t>accounts</w:t>
      </w:r>
      <w:r>
        <w:rPr>
          <w:color w:val="262323"/>
          <w:spacing w:val="-8"/>
        </w:rPr>
        <w:t> </w:t>
      </w:r>
      <w:r>
        <w:rPr>
          <w:color w:val="262323"/>
        </w:rPr>
        <w:t>and</w:t>
      </w:r>
      <w:r>
        <w:rPr>
          <w:color w:val="262323"/>
          <w:spacing w:val="-8"/>
        </w:rPr>
        <w:t> </w:t>
      </w:r>
      <w:r>
        <w:rPr>
          <w:color w:val="262323"/>
        </w:rPr>
        <w:t>product inventory. Chosen for flexible schema design, JSON- like document storage, and horizontal scalability for future growth.</w:t>
      </w:r>
    </w:p>
    <w:p>
      <w:pPr>
        <w:spacing w:before="80"/>
        <w:ind w:left="629" w:right="0" w:firstLine="0"/>
        <w:jc w:val="left"/>
        <w:rPr>
          <w:rFonts w:ascii="Tahoma"/>
          <w:sz w:val="23"/>
        </w:rPr>
      </w:pPr>
      <w:r>
        <w:rPr/>
        <w:br w:type="column"/>
      </w:r>
      <w:r>
        <w:rPr>
          <w:rFonts w:ascii="Tahoma"/>
          <w:color w:val="262323"/>
          <w:spacing w:val="-5"/>
          <w:sz w:val="23"/>
        </w:rPr>
        <w:t>JWT</w:t>
      </w:r>
    </w:p>
    <w:p>
      <w:pPr>
        <w:pStyle w:val="BodyText"/>
        <w:spacing w:line="285" w:lineRule="auto" w:before="158"/>
        <w:ind w:left="629" w:right="650"/>
      </w:pPr>
      <w:r>
        <w:rPr>
          <w:color w:val="262323"/>
        </w:rPr>
        <w:t>JSON</w:t>
      </w:r>
      <w:r>
        <w:rPr>
          <w:color w:val="262323"/>
          <w:spacing w:val="-7"/>
        </w:rPr>
        <w:t> </w:t>
      </w:r>
      <w:r>
        <w:rPr>
          <w:color w:val="262323"/>
        </w:rPr>
        <w:t>Web</w:t>
      </w:r>
      <w:r>
        <w:rPr>
          <w:color w:val="262323"/>
          <w:spacing w:val="-7"/>
        </w:rPr>
        <w:t> </w:t>
      </w:r>
      <w:r>
        <w:rPr>
          <w:color w:val="262323"/>
        </w:rPr>
        <w:t>Tokens</w:t>
      </w:r>
      <w:r>
        <w:rPr>
          <w:color w:val="262323"/>
          <w:spacing w:val="-7"/>
        </w:rPr>
        <w:t> </w:t>
      </w:r>
      <w:r>
        <w:rPr>
          <w:color w:val="262323"/>
        </w:rPr>
        <w:t>for</w:t>
      </w:r>
      <w:r>
        <w:rPr>
          <w:color w:val="262323"/>
          <w:spacing w:val="-7"/>
        </w:rPr>
        <w:t> </w:t>
      </w:r>
      <w:r>
        <w:rPr>
          <w:color w:val="262323"/>
        </w:rPr>
        <w:t>stateless</w:t>
      </w:r>
      <w:r>
        <w:rPr>
          <w:color w:val="262323"/>
          <w:spacing w:val="-7"/>
        </w:rPr>
        <w:t> </w:t>
      </w:r>
      <w:r>
        <w:rPr>
          <w:color w:val="262323"/>
        </w:rPr>
        <w:t>authentication.</w:t>
      </w:r>
      <w:r>
        <w:rPr>
          <w:color w:val="262323"/>
          <w:spacing w:val="-7"/>
        </w:rPr>
        <w:t> </w:t>
      </w:r>
      <w:r>
        <w:rPr>
          <w:color w:val="262323"/>
        </w:rPr>
        <w:t>Enables secure user sessions without server-side session storage, with tokens containing minimal user identifiers.</w:t>
      </w:r>
    </w:p>
    <w:p>
      <w:pPr>
        <w:pStyle w:val="BodyText"/>
        <w:spacing w:after="0" w:line="285" w:lineRule="auto"/>
        <w:sectPr>
          <w:pgSz w:w="12240" w:h="15840"/>
          <w:pgMar w:top="320" w:bottom="280" w:left="0" w:right="1080"/>
          <w:cols w:num="2" w:equalWidth="0">
            <w:col w:w="5045" w:space="40"/>
            <w:col w:w="6075"/>
          </w:cols>
        </w:sectPr>
      </w:pPr>
    </w:p>
    <w:p>
      <w:pPr>
        <w:pStyle w:val="BodyText"/>
        <w:ind w:left="683"/>
        <w:rPr>
          <w:sz w:val="20"/>
        </w:rPr>
      </w:pPr>
      <w:r>
        <w:rPr>
          <w:sz w:val="20"/>
        </w:rPr>
        <w:drawing>
          <wp:inline distT="0" distB="0" distL="0" distR="0">
            <wp:extent cx="285180" cy="18002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80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1080"/>
        </w:sectPr>
      </w:pPr>
    </w:p>
    <w:p>
      <w:pPr>
        <w:pStyle w:val="Heading3"/>
        <w:spacing w:before="242"/>
        <w:ind w:left="675"/>
      </w:pPr>
      <w:r>
        <w:rPr>
          <w:color w:val="262323"/>
          <w:spacing w:val="-2"/>
        </w:rPr>
        <w:t>bcryptjs</w:t>
      </w:r>
    </w:p>
    <w:p>
      <w:pPr>
        <w:pStyle w:val="BodyText"/>
        <w:spacing w:line="285" w:lineRule="auto" w:before="159"/>
        <w:ind w:left="675"/>
      </w:pPr>
      <w:r>
        <w:rPr>
          <w:color w:val="262323"/>
        </w:rPr>
        <w:t>Password</w:t>
      </w:r>
      <w:r>
        <w:rPr>
          <w:color w:val="262323"/>
          <w:spacing w:val="-3"/>
        </w:rPr>
        <w:t> </w:t>
      </w:r>
      <w:r>
        <w:rPr>
          <w:color w:val="262323"/>
        </w:rPr>
        <w:t>hashing</w:t>
      </w:r>
      <w:r>
        <w:rPr>
          <w:color w:val="262323"/>
          <w:spacing w:val="-3"/>
        </w:rPr>
        <w:t> </w:t>
      </w:r>
      <w:r>
        <w:rPr>
          <w:color w:val="262323"/>
        </w:rPr>
        <w:t>library</w:t>
      </w:r>
      <w:r>
        <w:rPr>
          <w:color w:val="262323"/>
          <w:spacing w:val="-3"/>
        </w:rPr>
        <w:t> </w:t>
      </w:r>
      <w:r>
        <w:rPr>
          <w:color w:val="262323"/>
        </w:rPr>
        <w:t>implementing</w:t>
      </w:r>
      <w:r>
        <w:rPr>
          <w:color w:val="262323"/>
          <w:spacing w:val="-3"/>
        </w:rPr>
        <w:t> </w:t>
      </w:r>
      <w:r>
        <w:rPr>
          <w:color w:val="262323"/>
        </w:rPr>
        <w:t>adaptive</w:t>
      </w:r>
      <w:r>
        <w:rPr>
          <w:color w:val="262323"/>
          <w:spacing w:val="-3"/>
        </w:rPr>
        <w:t> </w:t>
      </w:r>
      <w:r>
        <w:rPr>
          <w:color w:val="262323"/>
        </w:rPr>
        <w:t>hash function. Stores securely encrypted passwords with salt,</w:t>
      </w:r>
      <w:r>
        <w:rPr>
          <w:color w:val="262323"/>
          <w:spacing w:val="-8"/>
        </w:rPr>
        <w:t> </w:t>
      </w:r>
      <w:r>
        <w:rPr>
          <w:color w:val="262323"/>
        </w:rPr>
        <w:t>preventing</w:t>
      </w:r>
      <w:r>
        <w:rPr>
          <w:color w:val="262323"/>
          <w:spacing w:val="-8"/>
        </w:rPr>
        <w:t> </w:t>
      </w:r>
      <w:r>
        <w:rPr>
          <w:color w:val="262323"/>
        </w:rPr>
        <w:t>reverse</w:t>
      </w:r>
      <w:r>
        <w:rPr>
          <w:color w:val="262323"/>
          <w:spacing w:val="-8"/>
        </w:rPr>
        <w:t> </w:t>
      </w:r>
      <w:r>
        <w:rPr>
          <w:color w:val="262323"/>
        </w:rPr>
        <w:t>engineering</w:t>
      </w:r>
      <w:r>
        <w:rPr>
          <w:color w:val="262323"/>
          <w:spacing w:val="-8"/>
        </w:rPr>
        <w:t> </w:t>
      </w:r>
      <w:r>
        <w:rPr>
          <w:color w:val="262323"/>
        </w:rPr>
        <w:t>and</w:t>
      </w:r>
      <w:r>
        <w:rPr>
          <w:color w:val="262323"/>
          <w:spacing w:val="-8"/>
        </w:rPr>
        <w:t> </w:t>
      </w:r>
      <w:r>
        <w:rPr>
          <w:color w:val="262323"/>
        </w:rPr>
        <w:t>rainbow</w:t>
      </w:r>
      <w:r>
        <w:rPr>
          <w:color w:val="262323"/>
          <w:spacing w:val="-8"/>
        </w:rPr>
        <w:t> </w:t>
      </w:r>
      <w:r>
        <w:rPr>
          <w:color w:val="262323"/>
        </w:rPr>
        <w:t>table </w:t>
      </w:r>
      <w:r>
        <w:rPr>
          <w:color w:val="262323"/>
          <w:spacing w:val="-2"/>
        </w:rPr>
        <w:t>attacks.</w:t>
      </w:r>
    </w:p>
    <w:p>
      <w:pPr>
        <w:pStyle w:val="Heading3"/>
        <w:spacing w:before="80"/>
        <w:ind w:left="429"/>
      </w:pPr>
      <w:r>
        <w:rPr/>
        <w:br w:type="column"/>
      </w:r>
      <w:r>
        <w:rPr>
          <w:color w:val="262323"/>
        </w:rPr>
        <w:t>Mongoose</w:t>
      </w:r>
      <w:r>
        <w:rPr>
          <w:color w:val="262323"/>
          <w:spacing w:val="-8"/>
        </w:rPr>
        <w:t> </w:t>
      </w:r>
      <w:r>
        <w:rPr>
          <w:color w:val="262323"/>
          <w:spacing w:val="-10"/>
        </w:rPr>
        <w:t>9</w:t>
      </w:r>
    </w:p>
    <w:p>
      <w:pPr>
        <w:pStyle w:val="BodyText"/>
        <w:spacing w:line="285" w:lineRule="auto" w:before="159"/>
        <w:ind w:left="429" w:right="870"/>
      </w:pPr>
      <w:r>
        <w:rPr>
          <w:color w:val="262323"/>
        </w:rPr>
        <w:t>ODM (Object Document Mapper) for MongoDB, providing schema-based data modeling, validation, and</w:t>
      </w:r>
      <w:r>
        <w:rPr>
          <w:color w:val="262323"/>
          <w:spacing w:val="-9"/>
        </w:rPr>
        <w:t> </w:t>
      </w:r>
      <w:r>
        <w:rPr>
          <w:color w:val="262323"/>
        </w:rPr>
        <w:t>query</w:t>
      </w:r>
      <w:r>
        <w:rPr>
          <w:color w:val="262323"/>
          <w:spacing w:val="-9"/>
        </w:rPr>
        <w:t> </w:t>
      </w:r>
      <w:r>
        <w:rPr>
          <w:color w:val="262323"/>
        </w:rPr>
        <w:t>building.</w:t>
      </w:r>
      <w:r>
        <w:rPr>
          <w:color w:val="262323"/>
          <w:spacing w:val="-9"/>
        </w:rPr>
        <w:t> </w:t>
      </w:r>
      <w:r>
        <w:rPr>
          <w:color w:val="262323"/>
        </w:rPr>
        <w:t>Simplifies</w:t>
      </w:r>
      <w:r>
        <w:rPr>
          <w:color w:val="262323"/>
          <w:spacing w:val="-9"/>
        </w:rPr>
        <w:t> </w:t>
      </w:r>
      <w:r>
        <w:rPr>
          <w:color w:val="262323"/>
        </w:rPr>
        <w:t>database</w:t>
      </w:r>
      <w:r>
        <w:rPr>
          <w:color w:val="262323"/>
          <w:spacing w:val="-9"/>
        </w:rPr>
        <w:t> </w:t>
      </w:r>
      <w:r>
        <w:rPr>
          <w:color w:val="262323"/>
        </w:rPr>
        <w:t>interactions with intuitive JavaScript syntax.</w:t>
      </w:r>
    </w:p>
    <w:p>
      <w:pPr>
        <w:pStyle w:val="BodyText"/>
        <w:spacing w:after="0" w:line="285" w:lineRule="auto"/>
        <w:sectPr>
          <w:pgSz w:w="12240" w:h="15840"/>
          <w:pgMar w:top="320" w:bottom="280" w:left="0" w:right="1080"/>
          <w:cols w:num="2" w:equalWidth="0">
            <w:col w:w="5246" w:space="40"/>
            <w:col w:w="5874"/>
          </w:cols>
        </w:sectPr>
      </w:pPr>
    </w:p>
    <w:p>
      <w:pPr>
        <w:tabs>
          <w:tab w:pos="5780" w:val="left" w:leader="none"/>
        </w:tabs>
        <w:spacing w:line="240" w:lineRule="auto"/>
        <w:ind w:left="8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4806" cy="2828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06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14927" cy="2828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27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80" w:bottom="280" w:left="0" w:right="1080"/>
        </w:sectPr>
      </w:pPr>
    </w:p>
    <w:p>
      <w:pPr>
        <w:pStyle w:val="Heading3"/>
        <w:spacing w:before="242"/>
        <w:ind w:left="675"/>
      </w:pPr>
      <w:r>
        <w:rPr>
          <w:color w:val="262323"/>
          <w:spacing w:val="-2"/>
        </w:rPr>
        <w:t>dotenv</w:t>
      </w:r>
    </w:p>
    <w:p>
      <w:pPr>
        <w:pStyle w:val="BodyText"/>
        <w:spacing w:line="285" w:lineRule="auto" w:before="158"/>
        <w:ind w:left="675"/>
      </w:pPr>
      <w:r>
        <w:rPr>
          <w:color w:val="262323"/>
        </w:rPr>
        <w:t>Environment</w:t>
      </w:r>
      <w:r>
        <w:rPr>
          <w:color w:val="262323"/>
          <w:spacing w:val="-12"/>
        </w:rPr>
        <w:t> </w:t>
      </w:r>
      <w:r>
        <w:rPr>
          <w:color w:val="262323"/>
        </w:rPr>
        <w:t>variable</w:t>
      </w:r>
      <w:r>
        <w:rPr>
          <w:color w:val="262323"/>
          <w:spacing w:val="-12"/>
        </w:rPr>
        <w:t> </w:t>
      </w:r>
      <w:r>
        <w:rPr>
          <w:color w:val="262323"/>
        </w:rPr>
        <w:t>management</w:t>
      </w:r>
      <w:r>
        <w:rPr>
          <w:color w:val="262323"/>
          <w:spacing w:val="-12"/>
        </w:rPr>
        <w:t> </w:t>
      </w:r>
      <w:r>
        <w:rPr>
          <w:color w:val="262323"/>
        </w:rPr>
        <w:t>for</w:t>
      </w:r>
      <w:r>
        <w:rPr>
          <w:color w:val="262323"/>
          <w:spacing w:val="-12"/>
        </w:rPr>
        <w:t> </w:t>
      </w:r>
      <w:r>
        <w:rPr>
          <w:color w:val="262323"/>
        </w:rPr>
        <w:t>configuration. Keeps sensitive data like database credentials and JWT</w:t>
      </w:r>
      <w:r>
        <w:rPr>
          <w:color w:val="262323"/>
          <w:spacing w:val="-7"/>
        </w:rPr>
        <w:t> </w:t>
      </w:r>
      <w:r>
        <w:rPr>
          <w:color w:val="262323"/>
        </w:rPr>
        <w:t>secrets</w:t>
      </w:r>
      <w:r>
        <w:rPr>
          <w:color w:val="262323"/>
          <w:spacing w:val="-7"/>
        </w:rPr>
        <w:t> </w:t>
      </w:r>
      <w:r>
        <w:rPr>
          <w:color w:val="262323"/>
        </w:rPr>
        <w:t>out</w:t>
      </w:r>
      <w:r>
        <w:rPr>
          <w:color w:val="262323"/>
          <w:spacing w:val="-7"/>
        </w:rPr>
        <w:t> </w:t>
      </w:r>
      <w:r>
        <w:rPr>
          <w:color w:val="262323"/>
        </w:rPr>
        <w:t>of</w:t>
      </w:r>
      <w:r>
        <w:rPr>
          <w:color w:val="262323"/>
          <w:spacing w:val="-7"/>
        </w:rPr>
        <w:t> </w:t>
      </w:r>
      <w:r>
        <w:rPr>
          <w:color w:val="262323"/>
        </w:rPr>
        <w:t>source</w:t>
      </w:r>
      <w:r>
        <w:rPr>
          <w:color w:val="262323"/>
          <w:spacing w:val="-7"/>
        </w:rPr>
        <w:t> </w:t>
      </w:r>
      <w:r>
        <w:rPr>
          <w:color w:val="262323"/>
        </w:rPr>
        <w:t>code,</w:t>
      </w:r>
      <w:r>
        <w:rPr>
          <w:color w:val="262323"/>
          <w:spacing w:val="-7"/>
        </w:rPr>
        <w:t> </w:t>
      </w:r>
      <w:r>
        <w:rPr>
          <w:color w:val="262323"/>
        </w:rPr>
        <w:t>enhancing</w:t>
      </w:r>
      <w:r>
        <w:rPr>
          <w:color w:val="262323"/>
          <w:spacing w:val="-7"/>
        </w:rPr>
        <w:t> </w:t>
      </w:r>
      <w:r>
        <w:rPr>
          <w:color w:val="262323"/>
        </w:rPr>
        <w:t>security.</w:t>
      </w:r>
    </w:p>
    <w:p>
      <w:pPr>
        <w:pStyle w:val="Heading3"/>
        <w:spacing w:before="80"/>
        <w:ind w:left="590"/>
      </w:pPr>
      <w:r>
        <w:rPr/>
        <w:br w:type="column"/>
      </w:r>
      <w:r>
        <w:rPr>
          <w:color w:val="262323"/>
          <w:spacing w:val="-4"/>
        </w:rPr>
        <w:t>CORS</w:t>
      </w:r>
    </w:p>
    <w:p>
      <w:pPr>
        <w:pStyle w:val="BodyText"/>
        <w:spacing w:line="285" w:lineRule="auto" w:before="158"/>
        <w:ind w:left="590" w:right="459"/>
      </w:pPr>
      <w:r>
        <w:rPr>
          <w:color w:val="262323"/>
        </w:rPr>
        <w:t>Cross-Origin Resource Sharing middleware enabling secure communication between frontend (localhost:5173) and</w:t>
      </w:r>
      <w:r>
        <w:rPr>
          <w:color w:val="262323"/>
          <w:spacing w:val="-6"/>
        </w:rPr>
        <w:t> </w:t>
      </w:r>
      <w:r>
        <w:rPr>
          <w:color w:val="262323"/>
        </w:rPr>
        <w:t>backend</w:t>
      </w:r>
      <w:r>
        <w:rPr>
          <w:color w:val="262323"/>
          <w:spacing w:val="-6"/>
        </w:rPr>
        <w:t> </w:t>
      </w:r>
      <w:r>
        <w:rPr>
          <w:color w:val="262323"/>
        </w:rPr>
        <w:t>API.</w:t>
      </w:r>
      <w:r>
        <w:rPr>
          <w:color w:val="262323"/>
          <w:spacing w:val="-6"/>
        </w:rPr>
        <w:t> </w:t>
      </w:r>
      <w:r>
        <w:rPr>
          <w:color w:val="262323"/>
        </w:rPr>
        <w:t>Configures</w:t>
      </w:r>
      <w:r>
        <w:rPr>
          <w:color w:val="262323"/>
          <w:spacing w:val="-6"/>
        </w:rPr>
        <w:t> </w:t>
      </w:r>
      <w:r>
        <w:rPr>
          <w:color w:val="262323"/>
        </w:rPr>
        <w:t>allowed</w:t>
      </w:r>
      <w:r>
        <w:rPr>
          <w:color w:val="262323"/>
          <w:spacing w:val="-6"/>
        </w:rPr>
        <w:t> </w:t>
      </w:r>
      <w:r>
        <w:rPr>
          <w:color w:val="262323"/>
        </w:rPr>
        <w:t>origins</w:t>
      </w:r>
      <w:r>
        <w:rPr>
          <w:color w:val="262323"/>
          <w:spacing w:val="-6"/>
        </w:rPr>
        <w:t> </w:t>
      </w:r>
      <w:r>
        <w:rPr>
          <w:color w:val="262323"/>
        </w:rPr>
        <w:t>and</w:t>
      </w:r>
      <w:r>
        <w:rPr>
          <w:color w:val="262323"/>
          <w:spacing w:val="-6"/>
        </w:rPr>
        <w:t> </w:t>
      </w:r>
      <w:r>
        <w:rPr>
          <w:color w:val="262323"/>
        </w:rPr>
        <w:t>methods.</w:t>
      </w:r>
    </w:p>
    <w:p>
      <w:pPr>
        <w:pStyle w:val="BodyText"/>
        <w:spacing w:after="0" w:line="285" w:lineRule="auto"/>
        <w:sectPr>
          <w:pgSz w:w="12240" w:h="15840"/>
          <w:pgMar w:top="320" w:bottom="280" w:left="0" w:right="1080"/>
          <w:cols w:num="2" w:equalWidth="0">
            <w:col w:w="5085" w:space="40"/>
            <w:col w:w="6035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spacing w:before="73"/>
        <w:ind w:left="665" w:right="0" w:firstLine="0"/>
        <w:jc w:val="left"/>
        <w:rPr>
          <w:rFonts w:ascii="Tahoma"/>
          <w:sz w:val="47"/>
        </w:rPr>
      </w:pPr>
      <w:r>
        <w:rPr>
          <w:rFonts w:ascii="Tahoma"/>
          <w:sz w:val="47"/>
        </w:rPr>
        <w:t>System</w:t>
      </w:r>
      <w:r>
        <w:rPr>
          <w:rFonts w:ascii="Tahoma"/>
          <w:spacing w:val="-6"/>
          <w:sz w:val="47"/>
        </w:rPr>
        <w:t> </w:t>
      </w:r>
      <w:r>
        <w:rPr>
          <w:rFonts w:ascii="Tahoma"/>
          <w:sz w:val="47"/>
        </w:rPr>
        <w:t>Architecture</w:t>
      </w:r>
      <w:r>
        <w:rPr>
          <w:rFonts w:ascii="Tahoma"/>
          <w:spacing w:val="-6"/>
          <w:sz w:val="47"/>
        </w:rPr>
        <w:t> </w:t>
      </w:r>
      <w:r>
        <w:rPr>
          <w:rFonts w:ascii="Tahoma"/>
          <w:sz w:val="47"/>
        </w:rPr>
        <w:t>&amp;</w:t>
      </w:r>
      <w:r>
        <w:rPr>
          <w:rFonts w:ascii="Tahoma"/>
          <w:spacing w:val="-6"/>
          <w:sz w:val="47"/>
        </w:rPr>
        <w:t> </w:t>
      </w:r>
      <w:r>
        <w:rPr>
          <w:rFonts w:ascii="Tahoma"/>
          <w:sz w:val="47"/>
        </w:rPr>
        <w:t>Data</w:t>
      </w:r>
      <w:r>
        <w:rPr>
          <w:rFonts w:ascii="Tahoma"/>
          <w:spacing w:val="-5"/>
          <w:sz w:val="47"/>
        </w:rPr>
        <w:t> </w:t>
      </w:r>
      <w:r>
        <w:rPr>
          <w:rFonts w:ascii="Tahoma"/>
          <w:spacing w:val="-4"/>
          <w:sz w:val="47"/>
        </w:rPr>
        <w:t>Flow</w:t>
      </w:r>
    </w:p>
    <w:p>
      <w:pPr>
        <w:pStyle w:val="BodyText"/>
        <w:spacing w:line="285" w:lineRule="auto" w:before="422"/>
        <w:ind w:left="665" w:right="667"/>
      </w:pPr>
      <w:r>
        <w:rPr>
          <w:color w:val="262323"/>
        </w:rPr>
        <w:t>The</w:t>
      </w:r>
      <w:r>
        <w:rPr>
          <w:color w:val="262323"/>
          <w:spacing w:val="-4"/>
        </w:rPr>
        <w:t> </w:t>
      </w:r>
      <w:r>
        <w:rPr>
          <w:color w:val="262323"/>
        </w:rPr>
        <w:t>application</w:t>
      </w:r>
      <w:r>
        <w:rPr>
          <w:color w:val="262323"/>
          <w:spacing w:val="-4"/>
        </w:rPr>
        <w:t> </w:t>
      </w:r>
      <w:r>
        <w:rPr>
          <w:color w:val="262323"/>
        </w:rPr>
        <w:t>follows</w:t>
      </w:r>
      <w:r>
        <w:rPr>
          <w:color w:val="262323"/>
          <w:spacing w:val="-4"/>
        </w:rPr>
        <w:t> </w:t>
      </w:r>
      <w:r>
        <w:rPr>
          <w:color w:val="262323"/>
        </w:rPr>
        <w:t>a</w:t>
      </w:r>
      <w:r>
        <w:rPr>
          <w:color w:val="262323"/>
          <w:spacing w:val="-4"/>
        </w:rPr>
        <w:t> </w:t>
      </w:r>
      <w:r>
        <w:rPr>
          <w:color w:val="262323"/>
        </w:rPr>
        <w:t>three-tier</w:t>
      </w:r>
      <w:r>
        <w:rPr>
          <w:color w:val="262323"/>
          <w:spacing w:val="-4"/>
        </w:rPr>
        <w:t> </w:t>
      </w:r>
      <w:r>
        <w:rPr>
          <w:color w:val="262323"/>
        </w:rPr>
        <w:t>architecture</w:t>
      </w:r>
      <w:r>
        <w:rPr>
          <w:color w:val="262323"/>
          <w:spacing w:val="-4"/>
        </w:rPr>
        <w:t> </w:t>
      </w:r>
      <w:r>
        <w:rPr>
          <w:color w:val="262323"/>
        </w:rPr>
        <w:t>pattern</w:t>
      </w:r>
      <w:r>
        <w:rPr>
          <w:color w:val="262323"/>
          <w:spacing w:val="-4"/>
        </w:rPr>
        <w:t> </w:t>
      </w:r>
      <w:r>
        <w:rPr>
          <w:color w:val="262323"/>
        </w:rPr>
        <w:t>with</w:t>
      </w:r>
      <w:r>
        <w:rPr>
          <w:color w:val="262323"/>
          <w:spacing w:val="-4"/>
        </w:rPr>
        <w:t> </w:t>
      </w:r>
      <w:r>
        <w:rPr>
          <w:color w:val="262323"/>
        </w:rPr>
        <w:t>clear</w:t>
      </w:r>
      <w:r>
        <w:rPr>
          <w:color w:val="262323"/>
          <w:spacing w:val="-4"/>
        </w:rPr>
        <w:t> </w:t>
      </w:r>
      <w:r>
        <w:rPr>
          <w:color w:val="262323"/>
        </w:rPr>
        <w:t>separation</w:t>
      </w:r>
      <w:r>
        <w:rPr>
          <w:color w:val="262323"/>
          <w:spacing w:val="-4"/>
        </w:rPr>
        <w:t> </w:t>
      </w:r>
      <w:r>
        <w:rPr>
          <w:color w:val="262323"/>
        </w:rPr>
        <w:t>between</w:t>
      </w:r>
      <w:r>
        <w:rPr>
          <w:color w:val="262323"/>
          <w:spacing w:val="-4"/>
        </w:rPr>
        <w:t> </w:t>
      </w:r>
      <w:r>
        <w:rPr>
          <w:color w:val="262323"/>
        </w:rPr>
        <w:t>presentation,</w:t>
      </w:r>
      <w:r>
        <w:rPr>
          <w:color w:val="262323"/>
          <w:spacing w:val="-4"/>
        </w:rPr>
        <w:t> </w:t>
      </w:r>
      <w:r>
        <w:rPr>
          <w:color w:val="262323"/>
        </w:rPr>
        <w:t>application</w:t>
      </w:r>
      <w:r>
        <w:rPr>
          <w:color w:val="262323"/>
          <w:spacing w:val="-4"/>
        </w:rPr>
        <w:t> </w:t>
      </w:r>
      <w:r>
        <w:rPr>
          <w:color w:val="262323"/>
        </w:rPr>
        <w:t>logic, and data storage layers. The backend implements a RESTful API that serves as the central hub for all data </w:t>
      </w:r>
      <w:r>
        <w:rPr>
          <w:color w:val="262323"/>
          <w:spacing w:val="-2"/>
        </w:rPr>
        <w:t>operations.</w:t>
      </w:r>
    </w:p>
    <w:p>
      <w:pPr>
        <w:pStyle w:val="BodyText"/>
        <w:spacing w:before="79"/>
      </w:pPr>
    </w:p>
    <w:p>
      <w:pPr>
        <w:pStyle w:val="Heading3"/>
      </w:pPr>
      <w:r>
        <w:rPr>
          <w:color w:val="262323"/>
        </w:rPr>
        <w:t>Client</w:t>
      </w:r>
      <w:r>
        <w:rPr>
          <w:color w:val="262323"/>
          <w:spacing w:val="-6"/>
        </w:rPr>
        <w:t> </w:t>
      </w:r>
      <w:r>
        <w:rPr>
          <w:color w:val="262323"/>
          <w:spacing w:val="-2"/>
        </w:rPr>
        <w:t>Request</w:t>
      </w:r>
    </w:p>
    <w:p>
      <w:pPr>
        <w:pStyle w:val="BodyText"/>
        <w:spacing w:before="153"/>
        <w:ind w:left="179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424313</wp:posOffset>
            </wp:positionH>
            <wp:positionV relativeFrom="paragraph">
              <wp:posOffset>179589</wp:posOffset>
            </wp:positionV>
            <wp:extent cx="604930" cy="523497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30" cy="5234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323"/>
        </w:rPr>
        <w:t>Frontend</w:t>
      </w:r>
      <w:r>
        <w:rPr>
          <w:color w:val="262323"/>
          <w:spacing w:val="-7"/>
        </w:rPr>
        <w:t> </w:t>
      </w:r>
      <w:r>
        <w:rPr>
          <w:color w:val="262323"/>
        </w:rPr>
        <w:t>application</w:t>
      </w:r>
      <w:r>
        <w:rPr>
          <w:color w:val="262323"/>
          <w:spacing w:val="-5"/>
        </w:rPr>
        <w:t> </w:t>
      </w:r>
      <w:r>
        <w:rPr>
          <w:color w:val="262323"/>
        </w:rPr>
        <w:t>sends</w:t>
      </w:r>
      <w:r>
        <w:rPr>
          <w:color w:val="262323"/>
          <w:spacing w:val="-5"/>
        </w:rPr>
        <w:t> </w:t>
      </w:r>
      <w:r>
        <w:rPr>
          <w:color w:val="262323"/>
        </w:rPr>
        <w:t>HTTP</w:t>
      </w:r>
      <w:r>
        <w:rPr>
          <w:color w:val="262323"/>
          <w:spacing w:val="-5"/>
        </w:rPr>
        <w:t> </w:t>
      </w:r>
      <w:r>
        <w:rPr>
          <w:color w:val="262323"/>
        </w:rPr>
        <w:t>request</w:t>
      </w:r>
      <w:r>
        <w:rPr>
          <w:color w:val="262323"/>
          <w:spacing w:val="-5"/>
        </w:rPr>
        <w:t> </w:t>
      </w:r>
      <w:r>
        <w:rPr>
          <w:color w:val="262323"/>
        </w:rPr>
        <w:t>with</w:t>
      </w:r>
      <w:r>
        <w:rPr>
          <w:color w:val="262323"/>
          <w:spacing w:val="-5"/>
        </w:rPr>
        <w:t> </w:t>
      </w:r>
      <w:r>
        <w:rPr>
          <w:color w:val="262323"/>
        </w:rPr>
        <w:t>JWT</w:t>
      </w:r>
      <w:r>
        <w:rPr>
          <w:color w:val="262323"/>
          <w:spacing w:val="-5"/>
        </w:rPr>
        <w:t> </w:t>
      </w:r>
      <w:r>
        <w:rPr>
          <w:color w:val="262323"/>
        </w:rPr>
        <w:t>token</w:t>
      </w:r>
      <w:r>
        <w:rPr>
          <w:color w:val="262323"/>
          <w:spacing w:val="-5"/>
        </w:rPr>
        <w:t> </w:t>
      </w:r>
      <w:r>
        <w:rPr>
          <w:color w:val="262323"/>
        </w:rPr>
        <w:t>in</w:t>
      </w:r>
      <w:r>
        <w:rPr>
          <w:color w:val="262323"/>
          <w:spacing w:val="-5"/>
        </w:rPr>
        <w:t> </w:t>
      </w:r>
      <w:r>
        <w:rPr>
          <w:color w:val="262323"/>
        </w:rPr>
        <w:t>Authorization</w:t>
      </w:r>
      <w:r>
        <w:rPr>
          <w:color w:val="262323"/>
          <w:spacing w:val="-5"/>
        </w:rPr>
        <w:t> </w:t>
      </w:r>
      <w:r>
        <w:rPr>
          <w:color w:val="262323"/>
        </w:rPr>
        <w:t>header</w:t>
      </w:r>
      <w:r>
        <w:rPr>
          <w:color w:val="262323"/>
          <w:spacing w:val="-5"/>
        </w:rPr>
        <w:t> </w:t>
      </w:r>
      <w:r>
        <w:rPr>
          <w:color w:val="262323"/>
        </w:rPr>
        <w:t>to</w:t>
      </w:r>
      <w:r>
        <w:rPr>
          <w:color w:val="262323"/>
          <w:spacing w:val="-5"/>
        </w:rPr>
        <w:t> </w:t>
      </w:r>
      <w:r>
        <w:rPr>
          <w:color w:val="262323"/>
        </w:rPr>
        <w:t>API</w:t>
      </w:r>
      <w:r>
        <w:rPr>
          <w:color w:val="262323"/>
          <w:spacing w:val="-4"/>
        </w:rPr>
        <w:t> </w:t>
      </w:r>
      <w:r>
        <w:rPr>
          <w:color w:val="262323"/>
          <w:spacing w:val="-2"/>
        </w:rPr>
        <w:t>endpoint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3"/>
        <w:spacing w:before="1"/>
      </w:pPr>
      <w:r>
        <w:rPr>
          <w:color w:val="262323"/>
        </w:rPr>
        <w:t>Route</w:t>
      </w:r>
      <w:r>
        <w:rPr>
          <w:color w:val="262323"/>
          <w:spacing w:val="-5"/>
        </w:rPr>
        <w:t> </w:t>
      </w:r>
      <w:r>
        <w:rPr>
          <w:color w:val="262323"/>
          <w:spacing w:val="-2"/>
        </w:rPr>
        <w:t>Matching</w:t>
      </w:r>
    </w:p>
    <w:p>
      <w:pPr>
        <w:pStyle w:val="BodyText"/>
        <w:spacing w:before="152"/>
        <w:ind w:left="1797"/>
      </w:pPr>
      <w:r>
        <w:rPr>
          <w:color w:val="262323"/>
        </w:rPr>
        <w:t>Express</w:t>
      </w:r>
      <w:r>
        <w:rPr>
          <w:color w:val="262323"/>
          <w:spacing w:val="-7"/>
        </w:rPr>
        <w:t> </w:t>
      </w:r>
      <w:r>
        <w:rPr>
          <w:color w:val="262323"/>
        </w:rPr>
        <w:t>router</w:t>
      </w:r>
      <w:r>
        <w:rPr>
          <w:color w:val="262323"/>
          <w:spacing w:val="-5"/>
        </w:rPr>
        <w:t> </w:t>
      </w:r>
      <w:r>
        <w:rPr>
          <w:color w:val="262323"/>
        </w:rPr>
        <w:t>matches</w:t>
      </w:r>
      <w:r>
        <w:rPr>
          <w:color w:val="262323"/>
          <w:spacing w:val="-4"/>
        </w:rPr>
        <w:t> </w:t>
      </w:r>
      <w:r>
        <w:rPr>
          <w:color w:val="262323"/>
        </w:rPr>
        <w:t>requested</w:t>
      </w:r>
      <w:r>
        <w:rPr>
          <w:color w:val="262323"/>
          <w:spacing w:val="-5"/>
        </w:rPr>
        <w:t> </w:t>
      </w:r>
      <w:r>
        <w:rPr>
          <w:color w:val="262323"/>
        </w:rPr>
        <w:t>URL</w:t>
      </w:r>
      <w:r>
        <w:rPr>
          <w:color w:val="262323"/>
          <w:spacing w:val="-5"/>
        </w:rPr>
        <w:t> </w:t>
      </w:r>
      <w:r>
        <w:rPr>
          <w:color w:val="262323"/>
        </w:rPr>
        <w:t>path</w:t>
      </w:r>
      <w:r>
        <w:rPr>
          <w:color w:val="262323"/>
          <w:spacing w:val="-4"/>
        </w:rPr>
        <w:t> </w:t>
      </w:r>
      <w:r>
        <w:rPr>
          <w:color w:val="262323"/>
        </w:rPr>
        <w:t>and</w:t>
      </w:r>
      <w:r>
        <w:rPr>
          <w:color w:val="262323"/>
          <w:spacing w:val="-5"/>
        </w:rPr>
        <w:t> </w:t>
      </w:r>
      <w:r>
        <w:rPr>
          <w:color w:val="262323"/>
        </w:rPr>
        <w:t>HTTP</w:t>
      </w:r>
      <w:r>
        <w:rPr>
          <w:color w:val="262323"/>
          <w:spacing w:val="-4"/>
        </w:rPr>
        <w:t> </w:t>
      </w:r>
      <w:r>
        <w:rPr>
          <w:color w:val="262323"/>
        </w:rPr>
        <w:t>method,</w:t>
      </w:r>
      <w:r>
        <w:rPr>
          <w:color w:val="262323"/>
          <w:spacing w:val="-5"/>
        </w:rPr>
        <w:t> </w:t>
      </w:r>
      <w:r>
        <w:rPr>
          <w:color w:val="262323"/>
        </w:rPr>
        <w:t>directing</w:t>
      </w:r>
      <w:r>
        <w:rPr>
          <w:color w:val="262323"/>
          <w:spacing w:val="-5"/>
        </w:rPr>
        <w:t> </w:t>
      </w:r>
      <w:r>
        <w:rPr>
          <w:color w:val="262323"/>
        </w:rPr>
        <w:t>to</w:t>
      </w:r>
      <w:r>
        <w:rPr>
          <w:color w:val="262323"/>
          <w:spacing w:val="-4"/>
        </w:rPr>
        <w:t> </w:t>
      </w:r>
      <w:r>
        <w:rPr>
          <w:color w:val="262323"/>
        </w:rPr>
        <w:t>appropriate</w:t>
      </w:r>
      <w:r>
        <w:rPr>
          <w:color w:val="262323"/>
          <w:spacing w:val="-5"/>
        </w:rPr>
        <w:t> </w:t>
      </w:r>
      <w:r>
        <w:rPr>
          <w:color w:val="262323"/>
        </w:rPr>
        <w:t>route</w:t>
      </w:r>
      <w:r>
        <w:rPr>
          <w:color w:val="262323"/>
          <w:spacing w:val="-4"/>
        </w:rPr>
        <w:t> </w:t>
      </w:r>
      <w:r>
        <w:rPr>
          <w:color w:val="262323"/>
          <w:spacing w:val="-2"/>
        </w:rPr>
        <w:t>handler</w:t>
      </w:r>
    </w:p>
    <w:p>
      <w:pPr>
        <w:pStyle w:val="BodyText"/>
        <w:spacing w:before="122"/>
      </w:pPr>
    </w:p>
    <w:p>
      <w:pPr>
        <w:pStyle w:val="Heading3"/>
        <w:spacing w:before="1"/>
      </w:pPr>
      <w:r>
        <w:rPr>
          <w:color w:val="262323"/>
          <w:spacing w:val="-2"/>
        </w:rPr>
        <w:t>Authentication</w:t>
      </w:r>
    </w:p>
    <w:p>
      <w:pPr>
        <w:pStyle w:val="BodyText"/>
        <w:spacing w:line="285" w:lineRule="auto" w:before="151"/>
        <w:ind w:left="1797" w:right="1483"/>
      </w:pPr>
      <w:r>
        <w:rPr>
          <w:color w:val="262323"/>
        </w:rPr>
        <w:t>Middleware</w:t>
      </w:r>
      <w:r>
        <w:rPr>
          <w:color w:val="262323"/>
          <w:spacing w:val="-4"/>
        </w:rPr>
        <w:t> </w:t>
      </w:r>
      <w:r>
        <w:rPr>
          <w:color w:val="262323"/>
        </w:rPr>
        <w:t>verifies</w:t>
      </w:r>
      <w:r>
        <w:rPr>
          <w:color w:val="262323"/>
          <w:spacing w:val="-4"/>
        </w:rPr>
        <w:t> </w:t>
      </w:r>
      <w:r>
        <w:rPr>
          <w:color w:val="262323"/>
        </w:rPr>
        <w:t>JWT</w:t>
      </w:r>
      <w:r>
        <w:rPr>
          <w:color w:val="262323"/>
          <w:spacing w:val="-4"/>
        </w:rPr>
        <w:t> </w:t>
      </w:r>
      <w:r>
        <w:rPr>
          <w:color w:val="262323"/>
        </w:rPr>
        <w:t>token</w:t>
      </w:r>
      <w:r>
        <w:rPr>
          <w:color w:val="262323"/>
          <w:spacing w:val="-4"/>
        </w:rPr>
        <w:t> </w:t>
      </w:r>
      <w:r>
        <w:rPr>
          <w:color w:val="262323"/>
        </w:rPr>
        <w:t>validity,</w:t>
      </w:r>
      <w:r>
        <w:rPr>
          <w:color w:val="262323"/>
          <w:spacing w:val="-4"/>
        </w:rPr>
        <w:t> </w:t>
      </w:r>
      <w:r>
        <w:rPr>
          <w:color w:val="262323"/>
        </w:rPr>
        <w:t>extracts</w:t>
      </w:r>
      <w:r>
        <w:rPr>
          <w:color w:val="262323"/>
          <w:spacing w:val="-4"/>
        </w:rPr>
        <w:t> </w:t>
      </w:r>
      <w:r>
        <w:rPr>
          <w:color w:val="262323"/>
        </w:rPr>
        <w:t>user</w:t>
      </w:r>
      <w:r>
        <w:rPr>
          <w:color w:val="262323"/>
          <w:spacing w:val="-4"/>
        </w:rPr>
        <w:t> </w:t>
      </w:r>
      <w:r>
        <w:rPr>
          <w:color w:val="262323"/>
        </w:rPr>
        <w:t>ID,</w:t>
      </w:r>
      <w:r>
        <w:rPr>
          <w:color w:val="262323"/>
          <w:spacing w:val="-4"/>
        </w:rPr>
        <w:t> </w:t>
      </w:r>
      <w:r>
        <w:rPr>
          <w:color w:val="262323"/>
        </w:rPr>
        <w:t>and</w:t>
      </w:r>
      <w:r>
        <w:rPr>
          <w:color w:val="262323"/>
          <w:spacing w:val="-4"/>
        </w:rPr>
        <w:t> </w:t>
      </w:r>
      <w:r>
        <w:rPr>
          <w:color w:val="262323"/>
        </w:rPr>
        <w:t>attaches</w:t>
      </w:r>
      <w:r>
        <w:rPr>
          <w:color w:val="262323"/>
          <w:spacing w:val="-4"/>
        </w:rPr>
        <w:t> </w:t>
      </w:r>
      <w:r>
        <w:rPr>
          <w:color w:val="262323"/>
        </w:rPr>
        <w:t>to</w:t>
      </w:r>
      <w:r>
        <w:rPr>
          <w:color w:val="262323"/>
          <w:spacing w:val="-4"/>
        </w:rPr>
        <w:t> </w:t>
      </w:r>
      <w:r>
        <w:rPr>
          <w:color w:val="262323"/>
        </w:rPr>
        <w:t>request</w:t>
      </w:r>
      <w:r>
        <w:rPr>
          <w:color w:val="262323"/>
          <w:spacing w:val="-4"/>
        </w:rPr>
        <w:t> </w:t>
      </w:r>
      <w:r>
        <w:rPr>
          <w:color w:val="262323"/>
        </w:rPr>
        <w:t>object</w:t>
      </w:r>
      <w:r>
        <w:rPr>
          <w:color w:val="262323"/>
          <w:spacing w:val="-4"/>
        </w:rPr>
        <w:t> </w:t>
      </w:r>
      <w:r>
        <w:rPr>
          <w:color w:val="262323"/>
        </w:rPr>
        <w:t>for data scoping</w:t>
      </w:r>
    </w:p>
    <w:p>
      <w:pPr>
        <w:pStyle w:val="BodyText"/>
        <w:spacing w:before="80"/>
      </w:pPr>
    </w:p>
    <w:p>
      <w:pPr>
        <w:pStyle w:val="Heading3"/>
      </w:pPr>
      <w:r>
        <w:rPr>
          <w:color w:val="262323"/>
        </w:rPr>
        <w:t>Business</w:t>
      </w:r>
      <w:r>
        <w:rPr>
          <w:color w:val="262323"/>
          <w:spacing w:val="-8"/>
        </w:rPr>
        <w:t> </w:t>
      </w:r>
      <w:r>
        <w:rPr>
          <w:color w:val="262323"/>
          <w:spacing w:val="-2"/>
        </w:rPr>
        <w:t>Logic</w:t>
      </w:r>
    </w:p>
    <w:p>
      <w:pPr>
        <w:pStyle w:val="BodyText"/>
        <w:spacing w:line="285" w:lineRule="auto" w:before="152"/>
        <w:ind w:left="1797" w:right="667"/>
      </w:pPr>
      <w:r>
        <w:rPr>
          <w:color w:val="262323"/>
        </w:rPr>
        <w:t>Controller</w:t>
      </w:r>
      <w:r>
        <w:rPr>
          <w:color w:val="262323"/>
          <w:spacing w:val="-5"/>
        </w:rPr>
        <w:t> </w:t>
      </w:r>
      <w:r>
        <w:rPr>
          <w:color w:val="262323"/>
        </w:rPr>
        <w:t>processes</w:t>
      </w:r>
      <w:r>
        <w:rPr>
          <w:color w:val="262323"/>
          <w:spacing w:val="-5"/>
        </w:rPr>
        <w:t> </w:t>
      </w:r>
      <w:r>
        <w:rPr>
          <w:color w:val="262323"/>
        </w:rPr>
        <w:t>request,</w:t>
      </w:r>
      <w:r>
        <w:rPr>
          <w:color w:val="262323"/>
          <w:spacing w:val="-5"/>
        </w:rPr>
        <w:t> </w:t>
      </w:r>
      <w:r>
        <w:rPr>
          <w:color w:val="262323"/>
        </w:rPr>
        <w:t>validates</w:t>
      </w:r>
      <w:r>
        <w:rPr>
          <w:color w:val="262323"/>
          <w:spacing w:val="-5"/>
        </w:rPr>
        <w:t> </w:t>
      </w:r>
      <w:r>
        <w:rPr>
          <w:color w:val="262323"/>
        </w:rPr>
        <w:t>data,</w:t>
      </w:r>
      <w:r>
        <w:rPr>
          <w:color w:val="262323"/>
          <w:spacing w:val="-5"/>
        </w:rPr>
        <w:t> </w:t>
      </w:r>
      <w:r>
        <w:rPr>
          <w:color w:val="262323"/>
        </w:rPr>
        <w:t>performs</w:t>
      </w:r>
      <w:r>
        <w:rPr>
          <w:color w:val="262323"/>
          <w:spacing w:val="-5"/>
        </w:rPr>
        <w:t> </w:t>
      </w:r>
      <w:r>
        <w:rPr>
          <w:color w:val="262323"/>
        </w:rPr>
        <w:t>operations</w:t>
      </w:r>
      <w:r>
        <w:rPr>
          <w:color w:val="262323"/>
          <w:spacing w:val="-5"/>
        </w:rPr>
        <w:t> </w:t>
      </w:r>
      <w:r>
        <w:rPr>
          <w:color w:val="262323"/>
        </w:rPr>
        <w:t>using</w:t>
      </w:r>
      <w:r>
        <w:rPr>
          <w:color w:val="262323"/>
          <w:spacing w:val="-5"/>
        </w:rPr>
        <w:t> </w:t>
      </w:r>
      <w:r>
        <w:rPr>
          <w:color w:val="262323"/>
        </w:rPr>
        <w:t>Mongoose</w:t>
      </w:r>
      <w:r>
        <w:rPr>
          <w:color w:val="262323"/>
          <w:spacing w:val="-5"/>
        </w:rPr>
        <w:t> </w:t>
      </w:r>
      <w:r>
        <w:rPr>
          <w:color w:val="262323"/>
        </w:rPr>
        <w:t>models</w:t>
      </w:r>
      <w:r>
        <w:rPr>
          <w:color w:val="262323"/>
          <w:spacing w:val="-5"/>
        </w:rPr>
        <w:t> </w:t>
      </w:r>
      <w:r>
        <w:rPr>
          <w:color w:val="262323"/>
        </w:rPr>
        <w:t>and MongoDB queries</w:t>
      </w:r>
    </w:p>
    <w:p>
      <w:pPr>
        <w:pStyle w:val="BodyText"/>
        <w:spacing w:before="79"/>
      </w:pPr>
    </w:p>
    <w:p>
      <w:pPr>
        <w:pStyle w:val="Heading3"/>
      </w:pPr>
      <w:r>
        <w:rPr>
          <w:color w:val="262323"/>
        </w:rPr>
        <w:t>Data</w:t>
      </w:r>
      <w:r>
        <w:rPr>
          <w:color w:val="262323"/>
          <w:spacing w:val="-4"/>
        </w:rPr>
        <w:t> </w:t>
      </w:r>
      <w:r>
        <w:rPr>
          <w:color w:val="262323"/>
          <w:spacing w:val="-2"/>
        </w:rPr>
        <w:t>Access</w:t>
      </w:r>
    </w:p>
    <w:p>
      <w:pPr>
        <w:pStyle w:val="BodyText"/>
        <w:spacing w:line="285" w:lineRule="auto" w:before="152"/>
        <w:ind w:left="1797" w:right="667"/>
      </w:pPr>
      <w:r>
        <w:rPr>
          <w:color w:val="262323"/>
        </w:rPr>
        <w:t>Mongoose</w:t>
      </w:r>
      <w:r>
        <w:rPr>
          <w:color w:val="262323"/>
          <w:spacing w:val="-5"/>
        </w:rPr>
        <w:t> </w:t>
      </w:r>
      <w:r>
        <w:rPr>
          <w:color w:val="262323"/>
        </w:rPr>
        <w:t>executes</w:t>
      </w:r>
      <w:r>
        <w:rPr>
          <w:color w:val="262323"/>
          <w:spacing w:val="-5"/>
        </w:rPr>
        <w:t> </w:t>
      </w:r>
      <w:r>
        <w:rPr>
          <w:color w:val="262323"/>
        </w:rPr>
        <w:t>MongoDB</w:t>
      </w:r>
      <w:r>
        <w:rPr>
          <w:color w:val="262323"/>
          <w:spacing w:val="-5"/>
        </w:rPr>
        <w:t> </w:t>
      </w:r>
      <w:r>
        <w:rPr>
          <w:color w:val="262323"/>
        </w:rPr>
        <w:t>operations</w:t>
      </w:r>
      <w:r>
        <w:rPr>
          <w:color w:val="262323"/>
          <w:spacing w:val="-5"/>
        </w:rPr>
        <w:t> </w:t>
      </w:r>
      <w:r>
        <w:rPr>
          <w:color w:val="262323"/>
        </w:rPr>
        <w:t>with</w:t>
      </w:r>
      <w:r>
        <w:rPr>
          <w:color w:val="262323"/>
          <w:spacing w:val="-5"/>
        </w:rPr>
        <w:t> </w:t>
      </w:r>
      <w:r>
        <w:rPr>
          <w:color w:val="262323"/>
        </w:rPr>
        <w:t>user-scoped</w:t>
      </w:r>
      <w:r>
        <w:rPr>
          <w:color w:val="262323"/>
          <w:spacing w:val="-5"/>
        </w:rPr>
        <w:t> </w:t>
      </w:r>
      <w:r>
        <w:rPr>
          <w:color w:val="262323"/>
        </w:rPr>
        <w:t>queries</w:t>
      </w:r>
      <w:r>
        <w:rPr>
          <w:color w:val="262323"/>
          <w:spacing w:val="-5"/>
        </w:rPr>
        <w:t> </w:t>
      </w:r>
      <w:r>
        <w:rPr>
          <w:color w:val="262323"/>
        </w:rPr>
        <w:t>ensuring</w:t>
      </w:r>
      <w:r>
        <w:rPr>
          <w:color w:val="262323"/>
          <w:spacing w:val="-5"/>
        </w:rPr>
        <w:t> </w:t>
      </w:r>
      <w:r>
        <w:rPr>
          <w:color w:val="262323"/>
        </w:rPr>
        <w:t>data</w:t>
      </w:r>
      <w:r>
        <w:rPr>
          <w:color w:val="262323"/>
          <w:spacing w:val="-5"/>
        </w:rPr>
        <w:t> </w:t>
      </w:r>
      <w:r>
        <w:rPr>
          <w:color w:val="262323"/>
        </w:rPr>
        <w:t>isolation</w:t>
      </w:r>
      <w:r>
        <w:rPr>
          <w:color w:val="262323"/>
          <w:spacing w:val="-5"/>
        </w:rPr>
        <w:t> </w:t>
      </w:r>
      <w:r>
        <w:rPr>
          <w:color w:val="262323"/>
        </w:rPr>
        <w:t>between </w:t>
      </w:r>
      <w:r>
        <w:rPr>
          <w:color w:val="262323"/>
          <w:spacing w:val="-2"/>
        </w:rPr>
        <w:t>accounts</w:t>
      </w:r>
    </w:p>
    <w:p>
      <w:pPr>
        <w:pStyle w:val="BodyText"/>
        <w:spacing w:before="79"/>
      </w:pPr>
    </w:p>
    <w:p>
      <w:pPr>
        <w:pStyle w:val="Heading3"/>
      </w:pPr>
      <w:r>
        <w:rPr>
          <w:color w:val="262323"/>
          <w:spacing w:val="-2"/>
        </w:rPr>
        <w:t>Response</w:t>
      </w:r>
    </w:p>
    <w:p>
      <w:pPr>
        <w:pStyle w:val="BodyText"/>
        <w:spacing w:before="151"/>
        <w:ind w:left="1797"/>
      </w:pPr>
      <w:r>
        <w:rPr>
          <w:color w:val="262323"/>
        </w:rPr>
        <w:t>JSON</w:t>
      </w:r>
      <w:r>
        <w:rPr>
          <w:color w:val="262323"/>
          <w:spacing w:val="-7"/>
        </w:rPr>
        <w:t> </w:t>
      </w:r>
      <w:r>
        <w:rPr>
          <w:color w:val="262323"/>
        </w:rPr>
        <w:t>response</w:t>
      </w:r>
      <w:r>
        <w:rPr>
          <w:color w:val="262323"/>
          <w:spacing w:val="-4"/>
        </w:rPr>
        <w:t> </w:t>
      </w:r>
      <w:r>
        <w:rPr>
          <w:color w:val="262323"/>
        </w:rPr>
        <w:t>sent</w:t>
      </w:r>
      <w:r>
        <w:rPr>
          <w:color w:val="262323"/>
          <w:spacing w:val="-5"/>
        </w:rPr>
        <w:t> </w:t>
      </w:r>
      <w:r>
        <w:rPr>
          <w:color w:val="262323"/>
        </w:rPr>
        <w:t>back</w:t>
      </w:r>
      <w:r>
        <w:rPr>
          <w:color w:val="262323"/>
          <w:spacing w:val="-4"/>
        </w:rPr>
        <w:t> </w:t>
      </w:r>
      <w:r>
        <w:rPr>
          <w:color w:val="262323"/>
        </w:rPr>
        <w:t>to</w:t>
      </w:r>
      <w:r>
        <w:rPr>
          <w:color w:val="262323"/>
          <w:spacing w:val="-5"/>
        </w:rPr>
        <w:t> </w:t>
      </w:r>
      <w:r>
        <w:rPr>
          <w:color w:val="262323"/>
        </w:rPr>
        <w:t>client</w:t>
      </w:r>
      <w:r>
        <w:rPr>
          <w:color w:val="262323"/>
          <w:spacing w:val="-4"/>
        </w:rPr>
        <w:t> </w:t>
      </w:r>
      <w:r>
        <w:rPr>
          <w:color w:val="262323"/>
        </w:rPr>
        <w:t>with</w:t>
      </w:r>
      <w:r>
        <w:rPr>
          <w:color w:val="262323"/>
          <w:spacing w:val="-5"/>
        </w:rPr>
        <w:t> </w:t>
      </w:r>
      <w:r>
        <w:rPr>
          <w:color w:val="262323"/>
        </w:rPr>
        <w:t>success/failure</w:t>
      </w:r>
      <w:r>
        <w:rPr>
          <w:color w:val="262323"/>
          <w:spacing w:val="-4"/>
        </w:rPr>
        <w:t> </w:t>
      </w:r>
      <w:r>
        <w:rPr>
          <w:color w:val="262323"/>
        </w:rPr>
        <w:t>status</w:t>
      </w:r>
      <w:r>
        <w:rPr>
          <w:color w:val="262323"/>
          <w:spacing w:val="-5"/>
        </w:rPr>
        <w:t> </w:t>
      </w:r>
      <w:r>
        <w:rPr>
          <w:color w:val="262323"/>
        </w:rPr>
        <w:t>and</w:t>
      </w:r>
      <w:r>
        <w:rPr>
          <w:color w:val="262323"/>
          <w:spacing w:val="-4"/>
        </w:rPr>
        <w:t> </w:t>
      </w:r>
      <w:r>
        <w:rPr>
          <w:color w:val="262323"/>
        </w:rPr>
        <w:t>requested</w:t>
      </w:r>
      <w:r>
        <w:rPr>
          <w:color w:val="262323"/>
          <w:spacing w:val="-5"/>
        </w:rPr>
        <w:t> </w:t>
      </w:r>
      <w:r>
        <w:rPr>
          <w:color w:val="262323"/>
        </w:rPr>
        <w:t>data</w:t>
      </w:r>
      <w:r>
        <w:rPr>
          <w:color w:val="262323"/>
          <w:spacing w:val="-4"/>
        </w:rPr>
        <w:t> </w:t>
      </w:r>
      <w:r>
        <w:rPr>
          <w:color w:val="262323"/>
        </w:rPr>
        <w:t>or</w:t>
      </w:r>
      <w:r>
        <w:rPr>
          <w:color w:val="262323"/>
          <w:spacing w:val="-5"/>
        </w:rPr>
        <w:t> </w:t>
      </w:r>
      <w:r>
        <w:rPr>
          <w:color w:val="262323"/>
        </w:rPr>
        <w:t>error</w:t>
      </w:r>
      <w:r>
        <w:rPr>
          <w:color w:val="262323"/>
          <w:spacing w:val="-4"/>
        </w:rPr>
        <w:t> </w:t>
      </w:r>
      <w:r>
        <w:rPr>
          <w:color w:val="262323"/>
          <w:spacing w:val="-2"/>
        </w:rPr>
        <w:t>messages</w:t>
      </w:r>
    </w:p>
    <w:p>
      <w:pPr>
        <w:pStyle w:val="BodyText"/>
        <w:spacing w:before="179"/>
      </w:pPr>
    </w:p>
    <w:p>
      <w:pPr>
        <w:spacing w:before="1"/>
        <w:ind w:left="665" w:right="0" w:firstLine="0"/>
        <w:jc w:val="left"/>
        <w:rPr>
          <w:rFonts w:ascii="Tahoma"/>
          <w:sz w:val="28"/>
        </w:rPr>
      </w:pPr>
      <w:r>
        <w:rPr>
          <w:rFonts w:ascii="Tahoma"/>
          <w:sz w:val="28"/>
        </w:rPr>
        <w:t>Key</w:t>
      </w:r>
      <w:r>
        <w:rPr>
          <w:rFonts w:ascii="Tahoma"/>
          <w:spacing w:val="-8"/>
          <w:sz w:val="28"/>
        </w:rPr>
        <w:t> </w:t>
      </w:r>
      <w:r>
        <w:rPr>
          <w:rFonts w:ascii="Tahoma"/>
          <w:sz w:val="28"/>
        </w:rPr>
        <w:t>Architectural</w:t>
      </w:r>
      <w:r>
        <w:rPr>
          <w:rFonts w:ascii="Tahoma"/>
          <w:spacing w:val="-8"/>
          <w:sz w:val="28"/>
        </w:rPr>
        <w:t> </w:t>
      </w:r>
      <w:r>
        <w:rPr>
          <w:rFonts w:ascii="Tahoma"/>
          <w:spacing w:val="-2"/>
          <w:sz w:val="28"/>
        </w:rPr>
        <w:t>Principles</w:t>
      </w:r>
    </w:p>
    <w:p>
      <w:pPr>
        <w:pStyle w:val="BodyText"/>
        <w:spacing w:before="87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1174" w:val="left" w:leader="none"/>
        </w:tabs>
        <w:spacing w:line="285" w:lineRule="auto" w:before="1" w:after="0"/>
        <w:ind w:left="1174" w:right="1491" w:hanging="508"/>
        <w:jc w:val="left"/>
        <w:rPr>
          <w:sz w:val="19"/>
        </w:rPr>
      </w:pPr>
      <w:r>
        <w:rPr>
          <w:rFonts w:ascii="Tahoma" w:hAnsi="Tahoma"/>
          <w:color w:val="262323"/>
          <w:sz w:val="19"/>
        </w:rPr>
        <w:t>User-Scoped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rFonts w:ascii="Tahoma" w:hAnsi="Tahoma"/>
          <w:color w:val="262323"/>
          <w:sz w:val="19"/>
        </w:rPr>
        <w:t>Data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rFonts w:ascii="Tahoma" w:hAnsi="Tahoma"/>
          <w:color w:val="262323"/>
          <w:sz w:val="19"/>
        </w:rPr>
        <w:t>Access:</w:t>
      </w:r>
      <w:r>
        <w:rPr>
          <w:rFonts w:ascii="Tahoma" w:hAnsi="Tahoma"/>
          <w:color w:val="262323"/>
          <w:spacing w:val="-6"/>
          <w:sz w:val="19"/>
        </w:rPr>
        <w:t> </w:t>
      </w:r>
      <w:r>
        <w:rPr>
          <w:color w:val="262323"/>
          <w:sz w:val="19"/>
        </w:rPr>
        <w:t>Every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product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document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includes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userId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field,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ensuring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queries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only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return products belonging to authenticated user</w:t>
      </w:r>
    </w:p>
    <w:p>
      <w:pPr>
        <w:pStyle w:val="ListParagraph"/>
        <w:numPr>
          <w:ilvl w:val="0"/>
          <w:numId w:val="3"/>
        </w:numPr>
        <w:tabs>
          <w:tab w:pos="1174" w:val="left" w:leader="none"/>
        </w:tabs>
        <w:spacing w:line="285" w:lineRule="auto" w:before="1" w:after="0"/>
        <w:ind w:left="1174" w:right="1579" w:hanging="508"/>
        <w:jc w:val="left"/>
        <w:rPr>
          <w:sz w:val="19"/>
        </w:rPr>
      </w:pPr>
      <w:r>
        <w:rPr>
          <w:rFonts w:ascii="Tahoma" w:hAnsi="Tahoma"/>
          <w:color w:val="262323"/>
          <w:sz w:val="19"/>
        </w:rPr>
        <w:t>Stateless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rFonts w:ascii="Tahoma" w:hAnsi="Tahoma"/>
          <w:color w:val="262323"/>
          <w:sz w:val="19"/>
        </w:rPr>
        <w:t>Authentication:</w:t>
      </w:r>
      <w:r>
        <w:rPr>
          <w:rFonts w:ascii="Tahoma" w:hAnsi="Tahoma"/>
          <w:color w:val="262323"/>
          <w:spacing w:val="-3"/>
          <w:sz w:val="19"/>
        </w:rPr>
        <w:t> </w:t>
      </w:r>
      <w:r>
        <w:rPr>
          <w:color w:val="262323"/>
          <w:sz w:val="19"/>
        </w:rPr>
        <w:t>JWT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tokens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contain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minimal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user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identifier,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eliminating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server-side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session storage requirements</w:t>
      </w:r>
    </w:p>
    <w:p>
      <w:pPr>
        <w:pStyle w:val="ListParagraph"/>
        <w:numPr>
          <w:ilvl w:val="0"/>
          <w:numId w:val="3"/>
        </w:numPr>
        <w:tabs>
          <w:tab w:pos="1174" w:val="left" w:leader="none"/>
        </w:tabs>
        <w:spacing w:line="288" w:lineRule="auto" w:before="0" w:after="0"/>
        <w:ind w:left="1174" w:right="1355" w:hanging="508"/>
        <w:jc w:val="left"/>
        <w:rPr>
          <w:sz w:val="19"/>
        </w:rPr>
      </w:pPr>
      <w:r>
        <w:rPr>
          <w:rFonts w:ascii="Tahoma" w:hAnsi="Tahoma"/>
          <w:color w:val="262323"/>
          <w:sz w:val="19"/>
        </w:rPr>
        <w:t>Middleware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rFonts w:ascii="Tahoma" w:hAnsi="Tahoma"/>
          <w:color w:val="262323"/>
          <w:sz w:val="19"/>
        </w:rPr>
        <w:t>Protection:</w:t>
      </w:r>
      <w:r>
        <w:rPr>
          <w:rFonts w:ascii="Tahoma" w:hAnsi="Tahoma"/>
          <w:color w:val="262323"/>
          <w:spacing w:val="-6"/>
          <w:sz w:val="19"/>
        </w:rPr>
        <w:t> </w:t>
      </w:r>
      <w:r>
        <w:rPr>
          <w:color w:val="262323"/>
          <w:sz w:val="19"/>
        </w:rPr>
        <w:t>Route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guards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prevent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unauthorized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access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to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protected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endpoints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without</w:t>
      </w:r>
      <w:r>
        <w:rPr>
          <w:color w:val="262323"/>
          <w:spacing w:val="-4"/>
          <w:sz w:val="19"/>
        </w:rPr>
        <w:t> </w:t>
      </w:r>
      <w:r>
        <w:rPr>
          <w:color w:val="262323"/>
          <w:sz w:val="19"/>
        </w:rPr>
        <w:t>valid </w:t>
      </w:r>
      <w:r>
        <w:rPr>
          <w:color w:val="262323"/>
          <w:spacing w:val="-2"/>
          <w:sz w:val="19"/>
        </w:rPr>
        <w:t>token</w:t>
      </w:r>
    </w:p>
    <w:p>
      <w:pPr>
        <w:pStyle w:val="ListParagraph"/>
        <w:numPr>
          <w:ilvl w:val="0"/>
          <w:numId w:val="3"/>
        </w:numPr>
        <w:tabs>
          <w:tab w:pos="1173" w:val="left" w:leader="none"/>
        </w:tabs>
        <w:spacing w:line="240" w:lineRule="auto" w:before="16" w:after="0"/>
        <w:ind w:left="1173" w:right="0" w:hanging="508"/>
        <w:jc w:val="left"/>
        <w:rPr>
          <w:sz w:val="19"/>
        </w:rPr>
      </w:pPr>
      <w:r>
        <w:rPr>
          <w:rFonts w:ascii="Tahoma" w:hAnsi="Tahoma"/>
          <w:color w:val="262323"/>
          <w:sz w:val="19"/>
        </w:rPr>
        <w:t>RESTful</w:t>
      </w:r>
      <w:r>
        <w:rPr>
          <w:rFonts w:ascii="Tahoma" w:hAnsi="Tahoma"/>
          <w:color w:val="262323"/>
          <w:spacing w:val="-8"/>
          <w:sz w:val="19"/>
        </w:rPr>
        <w:t> </w:t>
      </w:r>
      <w:r>
        <w:rPr>
          <w:rFonts w:ascii="Tahoma" w:hAnsi="Tahoma"/>
          <w:color w:val="262323"/>
          <w:sz w:val="19"/>
        </w:rPr>
        <w:t>Design: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color w:val="262323"/>
          <w:sz w:val="19"/>
        </w:rPr>
        <w:t>Standard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HTTP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methods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(GET,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POST,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PUT,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DELETE)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with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predictable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URL</w:t>
      </w:r>
      <w:r>
        <w:rPr>
          <w:color w:val="262323"/>
          <w:spacing w:val="-4"/>
          <w:sz w:val="19"/>
        </w:rPr>
        <w:t> </w:t>
      </w:r>
      <w:r>
        <w:rPr>
          <w:color w:val="262323"/>
          <w:spacing w:val="-2"/>
          <w:sz w:val="19"/>
        </w:rPr>
        <w:t>patterns</w:t>
      </w:r>
    </w:p>
    <w:p>
      <w:pPr>
        <w:pStyle w:val="ListParagraph"/>
        <w:numPr>
          <w:ilvl w:val="0"/>
          <w:numId w:val="3"/>
        </w:numPr>
        <w:tabs>
          <w:tab w:pos="1174" w:val="left" w:leader="none"/>
        </w:tabs>
        <w:spacing w:line="288" w:lineRule="auto" w:before="48" w:after="0"/>
        <w:ind w:left="1174" w:right="1932" w:hanging="508"/>
        <w:jc w:val="left"/>
        <w:rPr>
          <w:sz w:val="19"/>
        </w:rPr>
      </w:pPr>
      <w:r>
        <w:rPr>
          <w:rFonts w:ascii="Tahoma" w:hAnsi="Tahoma"/>
          <w:color w:val="262323"/>
          <w:sz w:val="19"/>
        </w:rPr>
        <w:t>Error</w:t>
      </w:r>
      <w:r>
        <w:rPr>
          <w:rFonts w:ascii="Tahoma" w:hAnsi="Tahoma"/>
          <w:color w:val="262323"/>
          <w:spacing w:val="-5"/>
          <w:sz w:val="19"/>
        </w:rPr>
        <w:t> </w:t>
      </w:r>
      <w:r>
        <w:rPr>
          <w:rFonts w:ascii="Tahoma" w:hAnsi="Tahoma"/>
          <w:color w:val="262323"/>
          <w:sz w:val="19"/>
        </w:rPr>
        <w:t>Handling:</w:t>
      </w:r>
      <w:r>
        <w:rPr>
          <w:rFonts w:ascii="Tahoma" w:hAnsi="Tahoma"/>
          <w:color w:val="262323"/>
          <w:spacing w:val="-4"/>
          <w:sz w:val="19"/>
        </w:rPr>
        <w:t> </w:t>
      </w:r>
      <w:r>
        <w:rPr>
          <w:color w:val="262323"/>
          <w:sz w:val="19"/>
        </w:rPr>
        <w:t>Centralized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error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middleware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catches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exceptions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and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returns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standardized</w:t>
      </w:r>
      <w:r>
        <w:rPr>
          <w:color w:val="262323"/>
          <w:spacing w:val="-5"/>
          <w:sz w:val="19"/>
        </w:rPr>
        <w:t> </w:t>
      </w:r>
      <w:r>
        <w:rPr>
          <w:color w:val="262323"/>
          <w:sz w:val="19"/>
        </w:rPr>
        <w:t>error </w:t>
      </w:r>
      <w:r>
        <w:rPr>
          <w:color w:val="262323"/>
          <w:spacing w:val="-2"/>
          <w:sz w:val="19"/>
        </w:rPr>
        <w:t>responses</w:t>
      </w:r>
    </w:p>
    <w:p>
      <w:pPr>
        <w:pStyle w:val="ListParagraph"/>
        <w:spacing w:after="0" w:line="288" w:lineRule="auto"/>
        <w:jc w:val="left"/>
        <w:rPr>
          <w:sz w:val="19"/>
        </w:rPr>
        <w:sectPr>
          <w:pgSz w:w="12240" w:h="15840"/>
          <w:pgMar w:top="420" w:bottom="280" w:left="0" w:right="1080"/>
        </w:sectPr>
      </w:pPr>
    </w:p>
    <w:p>
      <w:pPr>
        <w:spacing w:before="74"/>
        <w:ind w:left="452" w:right="0" w:firstLine="0"/>
        <w:jc w:val="left"/>
        <w:rPr>
          <w:rFonts w:ascii="Tahoma"/>
          <w:sz w:val="32"/>
        </w:rPr>
      </w:pPr>
      <w:r>
        <w:rPr>
          <w:rFonts w:ascii="Tahoma"/>
          <w:sz w:val="32"/>
        </w:rPr>
        <w:t>Data</w:t>
      </w:r>
      <w:r>
        <w:rPr>
          <w:rFonts w:ascii="Tahoma"/>
          <w:spacing w:val="-3"/>
          <w:sz w:val="32"/>
        </w:rPr>
        <w:t> </w:t>
      </w:r>
      <w:r>
        <w:rPr>
          <w:rFonts w:ascii="Tahoma"/>
          <w:sz w:val="32"/>
        </w:rPr>
        <w:t>Model</w:t>
      </w:r>
      <w:r>
        <w:rPr>
          <w:rFonts w:ascii="Tahoma"/>
          <w:spacing w:val="-3"/>
          <w:sz w:val="32"/>
        </w:rPr>
        <w:t> </w:t>
      </w:r>
      <w:r>
        <w:rPr>
          <w:rFonts w:ascii="Tahoma"/>
          <w:sz w:val="32"/>
        </w:rPr>
        <w:t>&amp;</w:t>
      </w:r>
      <w:r>
        <w:rPr>
          <w:rFonts w:ascii="Tahoma"/>
          <w:spacing w:val="-3"/>
          <w:sz w:val="32"/>
        </w:rPr>
        <w:t> </w:t>
      </w:r>
      <w:r>
        <w:rPr>
          <w:rFonts w:ascii="Tahoma"/>
          <w:sz w:val="32"/>
        </w:rPr>
        <w:t>ER</w:t>
      </w:r>
      <w:r>
        <w:rPr>
          <w:rFonts w:ascii="Tahoma"/>
          <w:spacing w:val="-3"/>
          <w:sz w:val="32"/>
        </w:rPr>
        <w:t> </w:t>
      </w:r>
      <w:r>
        <w:rPr>
          <w:rFonts w:ascii="Tahoma"/>
          <w:spacing w:val="-2"/>
          <w:sz w:val="32"/>
        </w:rPr>
        <w:t>Diagram</w:t>
      </w:r>
    </w:p>
    <w:p>
      <w:pPr>
        <w:spacing w:line="254" w:lineRule="auto" w:before="187"/>
        <w:ind w:left="452" w:right="789" w:firstLine="0"/>
        <w:jc w:val="left"/>
        <w:rPr>
          <w:sz w:val="12"/>
        </w:rPr>
      </w:pPr>
      <w:r>
        <w:rPr>
          <w:color w:val="262323"/>
          <w:sz w:val="12"/>
        </w:rPr>
        <w:t>The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database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schema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consists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of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two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collections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with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a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one-to-many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relationship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between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Users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and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Products.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Each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user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can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own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multiple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products,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but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each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product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belongs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to</w:t>
      </w:r>
      <w:r>
        <w:rPr>
          <w:color w:val="262323"/>
          <w:spacing w:val="-2"/>
          <w:sz w:val="12"/>
        </w:rPr>
        <w:t> </w:t>
      </w:r>
      <w:r>
        <w:rPr>
          <w:color w:val="262323"/>
          <w:sz w:val="12"/>
        </w:rPr>
        <w:t>exactly</w:t>
      </w:r>
      <w:r>
        <w:rPr>
          <w:color w:val="262323"/>
          <w:spacing w:val="40"/>
          <w:sz w:val="12"/>
        </w:rPr>
        <w:t> </w:t>
      </w:r>
      <w:r>
        <w:rPr>
          <w:color w:val="262323"/>
          <w:sz w:val="12"/>
        </w:rPr>
        <w:t>one user, ensuring data isolation.</w:t>
      </w:r>
    </w:p>
    <w:p>
      <w:pPr>
        <w:pStyle w:val="BodyText"/>
        <w:spacing w:line="367" w:lineRule="auto" w:before="72"/>
        <w:ind w:left="452" w:right="8437"/>
        <w:rPr>
          <w:rFonts w:ascii="Tahoma"/>
        </w:rPr>
      </w:pPr>
      <w:r>
        <w:rPr>
          <w:rFonts w:ascii="Tahoma"/>
        </w:rPr>
        <w:t>User Schema Definition Product</w:t>
      </w:r>
      <w:r>
        <w:rPr>
          <w:rFonts w:ascii="Tahoma"/>
          <w:spacing w:val="-15"/>
        </w:rPr>
        <w:t> </w:t>
      </w:r>
      <w:r>
        <w:rPr>
          <w:rFonts w:ascii="Tahoma"/>
        </w:rPr>
        <w:t>Schema</w:t>
      </w:r>
      <w:r>
        <w:rPr>
          <w:rFonts w:ascii="Tahoma"/>
          <w:spacing w:val="-15"/>
        </w:rPr>
        <w:t> </w:t>
      </w:r>
      <w:r>
        <w:rPr>
          <w:rFonts w:ascii="Tahoma"/>
        </w:rPr>
        <w:t>Definition</w:t>
      </w:r>
    </w:p>
    <w:p>
      <w:pPr>
        <w:pStyle w:val="BodyText"/>
        <w:spacing w:after="0" w:line="367" w:lineRule="auto"/>
        <w:rPr>
          <w:rFonts w:ascii="Tahoma"/>
        </w:rPr>
        <w:sectPr>
          <w:pgSz w:w="12240" w:h="15840"/>
          <w:pgMar w:top="260" w:bottom="280" w:left="0" w:right="1080"/>
        </w:sectPr>
      </w:pPr>
    </w:p>
    <w:p>
      <w:pPr>
        <w:pStyle w:val="BodyText"/>
        <w:spacing w:before="45"/>
        <w:rPr>
          <w:rFonts w:ascii="Tahoma"/>
          <w:sz w:val="16"/>
        </w:rPr>
      </w:pPr>
    </w:p>
    <w:p>
      <w:pPr>
        <w:spacing w:before="1"/>
        <w:ind w:left="598" w:right="0" w:firstLine="0"/>
        <w:jc w:val="left"/>
        <w:rPr>
          <w:rFonts w:ascii="Tahoma"/>
          <w:sz w:val="16"/>
        </w:rPr>
      </w:pPr>
      <w:r>
        <w:rPr>
          <w:rFonts w:ascii="Tahoma"/>
          <w:color w:val="262323"/>
          <w:sz w:val="16"/>
        </w:rPr>
        <w:t>Primary</w:t>
      </w:r>
      <w:r>
        <w:rPr>
          <w:rFonts w:ascii="Tahoma"/>
          <w:color w:val="262323"/>
          <w:spacing w:val="-1"/>
          <w:sz w:val="16"/>
        </w:rPr>
        <w:t> </w:t>
      </w:r>
      <w:r>
        <w:rPr>
          <w:rFonts w:ascii="Tahoma"/>
          <w:color w:val="262323"/>
          <w:spacing w:val="-4"/>
          <w:sz w:val="16"/>
        </w:rPr>
        <w:t>Keys</w:t>
      </w:r>
    </w:p>
    <w:p>
      <w:pPr>
        <w:spacing w:line="254" w:lineRule="auto" w:before="59"/>
        <w:ind w:left="598" w:right="0" w:firstLine="0"/>
        <w:jc w:val="left"/>
        <w:rPr>
          <w:sz w:val="12"/>
        </w:rPr>
      </w:pPr>
      <w:r>
        <w:rPr>
          <w:color w:val="262323"/>
          <w:sz w:val="12"/>
        </w:rPr>
        <w:t>MongoDB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automatically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generates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_id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fields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as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unique</w:t>
      </w:r>
      <w:r>
        <w:rPr>
          <w:color w:val="262323"/>
          <w:spacing w:val="40"/>
          <w:sz w:val="12"/>
        </w:rPr>
        <w:t> </w:t>
      </w:r>
      <w:r>
        <w:rPr>
          <w:color w:val="262323"/>
          <w:sz w:val="12"/>
        </w:rPr>
        <w:t>identifiers for documents in both collections</w:t>
      </w:r>
    </w:p>
    <w:p>
      <w:pPr>
        <w:spacing w:before="80"/>
        <w:ind w:left="526" w:right="0" w:firstLine="0"/>
        <w:jc w:val="left"/>
        <w:rPr>
          <w:rFonts w:ascii="Tahoma"/>
          <w:sz w:val="16"/>
        </w:rPr>
      </w:pPr>
      <w:r>
        <w:rPr/>
        <w:br w:type="column"/>
      </w:r>
      <w:r>
        <w:rPr>
          <w:rFonts w:ascii="Tahoma"/>
          <w:color w:val="262323"/>
          <w:sz w:val="16"/>
        </w:rPr>
        <w:t>Foreign</w:t>
      </w:r>
      <w:r>
        <w:rPr>
          <w:rFonts w:ascii="Tahoma"/>
          <w:color w:val="262323"/>
          <w:spacing w:val="-7"/>
          <w:sz w:val="16"/>
        </w:rPr>
        <w:t> </w:t>
      </w:r>
      <w:r>
        <w:rPr>
          <w:rFonts w:ascii="Tahoma"/>
          <w:color w:val="262323"/>
          <w:spacing w:val="-5"/>
          <w:sz w:val="16"/>
        </w:rPr>
        <w:t>Key</w:t>
      </w:r>
    </w:p>
    <w:p>
      <w:pPr>
        <w:spacing w:line="254" w:lineRule="auto" w:before="59"/>
        <w:ind w:left="526" w:right="0" w:firstLine="0"/>
        <w:jc w:val="left"/>
        <w:rPr>
          <w:sz w:val="12"/>
        </w:rPr>
      </w:pPr>
      <w:r>
        <w:rPr>
          <w:color w:val="262323"/>
          <w:sz w:val="12"/>
        </w:rPr>
        <w:t>Product.userId</w:t>
      </w:r>
      <w:r>
        <w:rPr>
          <w:color w:val="262323"/>
          <w:spacing w:val="-9"/>
          <w:sz w:val="12"/>
        </w:rPr>
        <w:t> </w:t>
      </w:r>
      <w:r>
        <w:rPr>
          <w:color w:val="262323"/>
          <w:sz w:val="12"/>
        </w:rPr>
        <w:t>references</w:t>
      </w:r>
      <w:r>
        <w:rPr>
          <w:color w:val="262323"/>
          <w:spacing w:val="-8"/>
          <w:sz w:val="12"/>
        </w:rPr>
        <w:t> </w:t>
      </w:r>
      <w:r>
        <w:rPr>
          <w:color w:val="262323"/>
          <w:sz w:val="12"/>
        </w:rPr>
        <w:t>User._id,</w:t>
      </w:r>
      <w:r>
        <w:rPr>
          <w:color w:val="262323"/>
          <w:spacing w:val="-8"/>
          <w:sz w:val="12"/>
        </w:rPr>
        <w:t> </w:t>
      </w:r>
      <w:r>
        <w:rPr>
          <w:color w:val="262323"/>
          <w:sz w:val="12"/>
        </w:rPr>
        <w:t>establishing</w:t>
      </w:r>
      <w:r>
        <w:rPr>
          <w:color w:val="262323"/>
          <w:spacing w:val="-9"/>
          <w:sz w:val="12"/>
        </w:rPr>
        <w:t> </w:t>
      </w:r>
      <w:r>
        <w:rPr>
          <w:color w:val="262323"/>
          <w:sz w:val="12"/>
        </w:rPr>
        <w:t>the</w:t>
      </w:r>
      <w:r>
        <w:rPr>
          <w:color w:val="262323"/>
          <w:spacing w:val="40"/>
          <w:sz w:val="12"/>
        </w:rPr>
        <w:t> </w:t>
      </w:r>
      <w:r>
        <w:rPr>
          <w:color w:val="262323"/>
          <w:sz w:val="12"/>
        </w:rPr>
        <w:t>relationship between owners and their inventory</w:t>
      </w:r>
    </w:p>
    <w:p>
      <w:pPr>
        <w:spacing w:before="80"/>
        <w:ind w:left="598" w:right="0" w:firstLine="0"/>
        <w:jc w:val="left"/>
        <w:rPr>
          <w:rFonts w:ascii="Tahoma"/>
          <w:sz w:val="16"/>
        </w:rPr>
      </w:pPr>
      <w:r>
        <w:rPr/>
        <w:br w:type="column"/>
      </w:r>
      <w:r>
        <w:rPr>
          <w:rFonts w:ascii="Tahoma"/>
          <w:color w:val="262323"/>
          <w:spacing w:val="-2"/>
          <w:sz w:val="16"/>
        </w:rPr>
        <w:t>Indexes</w:t>
      </w:r>
    </w:p>
    <w:p>
      <w:pPr>
        <w:spacing w:line="254" w:lineRule="auto" w:before="59"/>
        <w:ind w:left="598" w:right="182" w:firstLine="0"/>
        <w:jc w:val="left"/>
        <w:rPr>
          <w:sz w:val="12"/>
        </w:rPr>
      </w:pPr>
      <w:r>
        <w:rPr>
          <w:color w:val="262323"/>
          <w:sz w:val="12"/>
        </w:rPr>
        <w:t>Composite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indexes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on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{userId,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createdAt}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for</w:t>
      </w:r>
      <w:r>
        <w:rPr>
          <w:color w:val="262323"/>
          <w:spacing w:val="-7"/>
          <w:sz w:val="12"/>
        </w:rPr>
        <w:t> </w:t>
      </w:r>
      <w:r>
        <w:rPr>
          <w:color w:val="262323"/>
          <w:sz w:val="12"/>
        </w:rPr>
        <w:t>chronological</w:t>
      </w:r>
      <w:r>
        <w:rPr>
          <w:color w:val="262323"/>
          <w:spacing w:val="40"/>
          <w:sz w:val="12"/>
        </w:rPr>
        <w:t> </w:t>
      </w:r>
      <w:r>
        <w:rPr>
          <w:color w:val="262323"/>
          <w:sz w:val="12"/>
        </w:rPr>
        <w:t>queries and {userId, name} for search optimization</w:t>
      </w:r>
    </w:p>
    <w:p>
      <w:pPr>
        <w:spacing w:after="0" w:line="254" w:lineRule="auto"/>
        <w:jc w:val="left"/>
        <w:rPr>
          <w:sz w:val="12"/>
        </w:rPr>
        <w:sectPr>
          <w:pgSz w:w="12240" w:h="15840"/>
          <w:pgMar w:top="320" w:bottom="280" w:left="0" w:right="1080"/>
          <w:cols w:num="3" w:equalWidth="0">
            <w:col w:w="3493" w:space="40"/>
            <w:col w:w="3327" w:space="59"/>
            <w:col w:w="4241"/>
          </w:cols>
        </w:sectPr>
      </w:pPr>
    </w:p>
    <w:p>
      <w:pPr>
        <w:spacing w:before="84"/>
        <w:ind w:left="546" w:right="0" w:firstLine="0"/>
        <w:jc w:val="left"/>
        <w:rPr>
          <w:rFonts w:ascii="Tahoma"/>
          <w:sz w:val="38"/>
        </w:rPr>
      </w:pPr>
      <w:r>
        <w:rPr>
          <w:rFonts w:ascii="Tahoma"/>
          <w:sz w:val="38"/>
        </w:rPr>
        <w:t>Security</w:t>
      </w:r>
      <w:r>
        <w:rPr>
          <w:rFonts w:ascii="Tahoma"/>
          <w:spacing w:val="-5"/>
          <w:sz w:val="38"/>
        </w:rPr>
        <w:t> </w:t>
      </w:r>
      <w:r>
        <w:rPr>
          <w:rFonts w:ascii="Tahoma"/>
          <w:sz w:val="38"/>
        </w:rPr>
        <w:t>&amp;</w:t>
      </w:r>
      <w:r>
        <w:rPr>
          <w:rFonts w:ascii="Tahoma"/>
          <w:spacing w:val="-4"/>
          <w:sz w:val="38"/>
        </w:rPr>
        <w:t> </w:t>
      </w:r>
      <w:r>
        <w:rPr>
          <w:rFonts w:ascii="Tahoma"/>
          <w:spacing w:val="-2"/>
          <w:sz w:val="38"/>
        </w:rPr>
        <w:t>Authentication</w:t>
      </w:r>
    </w:p>
    <w:p>
      <w:pPr>
        <w:spacing w:line="271" w:lineRule="auto" w:before="289"/>
        <w:ind w:left="546" w:right="667" w:firstLine="0"/>
        <w:jc w:val="left"/>
        <w:rPr>
          <w:sz w:val="15"/>
        </w:rPr>
      </w:pPr>
      <w:r>
        <w:rPr>
          <w:color w:val="262323"/>
          <w:sz w:val="15"/>
        </w:rPr>
        <w:t>Security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is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implemented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through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multiple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layers,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starting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with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secure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password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storage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and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extending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to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token-based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session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management.</w:t>
      </w:r>
      <w:r>
        <w:rPr>
          <w:color w:val="262323"/>
          <w:spacing w:val="-3"/>
          <w:sz w:val="15"/>
        </w:rPr>
        <w:t> </w:t>
      </w:r>
      <w:r>
        <w:rPr>
          <w:color w:val="262323"/>
          <w:sz w:val="15"/>
        </w:rPr>
        <w:t>The authentication system follows industry best practices for web application security.</w:t>
      </w:r>
    </w:p>
    <w:p>
      <w:pPr>
        <w:spacing w:after="0" w:line="271" w:lineRule="auto"/>
        <w:jc w:val="left"/>
        <w:rPr>
          <w:sz w:val="15"/>
        </w:rPr>
        <w:sectPr>
          <w:pgSz w:w="12240" w:h="15840"/>
          <w:pgMar w:top="320" w:bottom="280" w:left="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200"/>
      </w:pPr>
    </w:p>
    <w:p>
      <w:pPr>
        <w:pStyle w:val="BodyText"/>
        <w:spacing w:before="1"/>
        <w:ind w:left="702"/>
        <w:rPr>
          <w:rFonts w:ascii="Tahoma"/>
        </w:rPr>
      </w:pPr>
      <w:r>
        <w:rPr>
          <w:rFonts w:ascii="Tahoma"/>
          <w:color w:val="262323"/>
        </w:rPr>
        <w:t>User</w:t>
      </w:r>
      <w:r>
        <w:rPr>
          <w:rFonts w:ascii="Tahoma"/>
          <w:color w:val="262323"/>
          <w:spacing w:val="-6"/>
        </w:rPr>
        <w:t> </w:t>
      </w:r>
      <w:r>
        <w:rPr>
          <w:rFonts w:ascii="Tahoma"/>
          <w:color w:val="262323"/>
          <w:spacing w:val="-2"/>
        </w:rPr>
        <w:t>Registration</w:t>
      </w:r>
    </w:p>
    <w:p>
      <w:pPr>
        <w:spacing w:line="271" w:lineRule="auto" w:before="101"/>
        <w:ind w:left="702" w:right="0" w:firstLine="0"/>
        <w:jc w:val="left"/>
        <w:rPr>
          <w:sz w:val="15"/>
        </w:rPr>
      </w:pPr>
      <w:r>
        <w:rPr>
          <w:color w:val="262323"/>
          <w:sz w:val="15"/>
        </w:rPr>
        <w:t>When a new user registers, the system checks for duplicate email addresses,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hashes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the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password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using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bcrypt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with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salt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rounds,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stores the hashed password in MongoDB, and returns a JWT token along with user information</w:t>
      </w:r>
    </w:p>
    <w:p>
      <w:pPr>
        <w:pStyle w:val="BodyText"/>
        <w:spacing w:before="80"/>
        <w:ind w:left="461"/>
        <w:jc w:val="both"/>
        <w:rPr>
          <w:rFonts w:ascii="Tahoma"/>
        </w:rPr>
      </w:pPr>
      <w:r>
        <w:rPr/>
        <w:br w:type="column"/>
      </w:r>
      <w:r>
        <w:rPr>
          <w:rFonts w:ascii="Tahoma"/>
          <w:color w:val="262323"/>
        </w:rPr>
        <w:t>User</w:t>
      </w:r>
      <w:r>
        <w:rPr>
          <w:rFonts w:ascii="Tahoma"/>
          <w:color w:val="262323"/>
          <w:spacing w:val="-4"/>
        </w:rPr>
        <w:t> </w:t>
      </w:r>
      <w:r>
        <w:rPr>
          <w:rFonts w:ascii="Tahoma"/>
          <w:color w:val="262323"/>
          <w:spacing w:val="-2"/>
        </w:rPr>
        <w:t>Login</w:t>
      </w:r>
    </w:p>
    <w:p>
      <w:pPr>
        <w:spacing w:line="271" w:lineRule="auto" w:before="101"/>
        <w:ind w:left="461" w:right="710" w:firstLine="0"/>
        <w:jc w:val="both"/>
        <w:rPr>
          <w:sz w:val="15"/>
        </w:rPr>
      </w:pPr>
      <w:r>
        <w:rPr>
          <w:color w:val="262323"/>
          <w:sz w:val="15"/>
        </w:rPr>
        <w:t>Existing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users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provide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email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and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password,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which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are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verified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against stored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hash,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and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upon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successful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authentication,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a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new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JWT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token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is generated and returned to the client for subsequent requests</w:t>
      </w:r>
    </w:p>
    <w:p>
      <w:pPr>
        <w:spacing w:after="0" w:line="271" w:lineRule="auto"/>
        <w:jc w:val="both"/>
        <w:rPr>
          <w:sz w:val="15"/>
        </w:rPr>
        <w:sectPr>
          <w:pgSz w:w="12240" w:h="15840"/>
          <w:pgMar w:top="360" w:bottom="280" w:left="0" w:right="1080"/>
          <w:cols w:num="2" w:equalWidth="0">
            <w:col w:w="5317" w:space="40"/>
            <w:col w:w="5803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0" w:right="1080"/>
        </w:sectPr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702"/>
        <w:rPr>
          <w:rFonts w:ascii="Tahoma"/>
        </w:rPr>
      </w:pPr>
      <w:r>
        <w:rPr>
          <w:rFonts w:ascii="Tahoma"/>
          <w:color w:val="262323"/>
        </w:rPr>
        <w:t>Token</w:t>
      </w:r>
      <w:r>
        <w:rPr>
          <w:rFonts w:ascii="Tahoma"/>
          <w:color w:val="262323"/>
          <w:spacing w:val="-5"/>
        </w:rPr>
        <w:t> </w:t>
      </w:r>
      <w:r>
        <w:rPr>
          <w:rFonts w:ascii="Tahoma"/>
          <w:color w:val="262323"/>
          <w:spacing w:val="-2"/>
        </w:rPr>
        <w:t>Generation</w:t>
      </w:r>
    </w:p>
    <w:p>
      <w:pPr>
        <w:spacing w:line="271" w:lineRule="auto" w:before="102"/>
        <w:ind w:left="702" w:right="0" w:firstLine="0"/>
        <w:jc w:val="left"/>
        <w:rPr>
          <w:sz w:val="15"/>
        </w:rPr>
      </w:pPr>
      <w:r>
        <w:rPr>
          <w:color w:val="262323"/>
          <w:sz w:val="15"/>
        </w:rPr>
        <w:t>JWT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tokens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contain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minimal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payload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(user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ID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only),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are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signed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with secret key, have approximately 7-day expiration time, and should be stored securely in HTTP-only cookies or client-side storage</w:t>
      </w:r>
    </w:p>
    <w:p>
      <w:pPr>
        <w:pStyle w:val="BodyText"/>
        <w:spacing w:before="80"/>
        <w:ind w:left="601"/>
        <w:jc w:val="both"/>
        <w:rPr>
          <w:rFonts w:ascii="Tahoma"/>
        </w:rPr>
      </w:pPr>
      <w:r>
        <w:rPr/>
        <w:br w:type="column"/>
      </w:r>
      <w:r>
        <w:rPr>
          <w:rFonts w:ascii="Tahoma"/>
          <w:color w:val="262323"/>
        </w:rPr>
        <w:t>Route</w:t>
      </w:r>
      <w:r>
        <w:rPr>
          <w:rFonts w:ascii="Tahoma"/>
          <w:color w:val="262323"/>
          <w:spacing w:val="-5"/>
        </w:rPr>
        <w:t> </w:t>
      </w:r>
      <w:r>
        <w:rPr>
          <w:rFonts w:ascii="Tahoma"/>
          <w:color w:val="262323"/>
          <w:spacing w:val="-2"/>
        </w:rPr>
        <w:t>Protection</w:t>
      </w:r>
    </w:p>
    <w:p>
      <w:pPr>
        <w:spacing w:line="271" w:lineRule="auto" w:before="101"/>
        <w:ind w:left="601" w:right="233" w:firstLine="0"/>
        <w:jc w:val="both"/>
        <w:rPr>
          <w:sz w:val="15"/>
        </w:rPr>
      </w:pPr>
      <w:r>
        <w:rPr>
          <w:color w:val="262323"/>
          <w:sz w:val="15"/>
        </w:rPr>
        <w:t>Middleware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intercepts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requests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to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protected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endpoints,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verifies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Authorization header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contains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valid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Bearer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token,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validates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token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signature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and</w:t>
      </w:r>
      <w:r>
        <w:rPr>
          <w:color w:val="262323"/>
          <w:spacing w:val="-2"/>
          <w:sz w:val="15"/>
        </w:rPr>
        <w:t> </w:t>
      </w:r>
      <w:r>
        <w:rPr>
          <w:color w:val="262323"/>
          <w:sz w:val="15"/>
        </w:rPr>
        <w:t>expiration, and attaches user ID to request object</w:t>
      </w:r>
    </w:p>
    <w:p>
      <w:pPr>
        <w:spacing w:after="0" w:line="271" w:lineRule="auto"/>
        <w:jc w:val="both"/>
        <w:rPr>
          <w:sz w:val="15"/>
        </w:rPr>
        <w:sectPr>
          <w:pgSz w:w="12240" w:h="15840"/>
          <w:pgMar w:top="360" w:bottom="280" w:left="0" w:right="1080"/>
          <w:cols w:num="2" w:equalWidth="0">
            <w:col w:w="5177" w:space="40"/>
            <w:col w:w="5943"/>
          </w:cols>
        </w:sectPr>
      </w:pPr>
    </w:p>
    <w:p>
      <w:pPr>
        <w:spacing w:line="571" w:lineRule="auto" w:before="71"/>
        <w:ind w:left="546" w:right="6613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w:t>JWT Implementation Details Authorization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z w:val="22"/>
        </w:rPr>
        <w:t>Header</w:t>
      </w:r>
      <w:r>
        <w:rPr>
          <w:rFonts w:ascii="Tahoma"/>
          <w:spacing w:val="-9"/>
          <w:sz w:val="22"/>
        </w:rPr>
        <w:t> </w:t>
      </w:r>
      <w:r>
        <w:rPr>
          <w:rFonts w:ascii="Tahoma"/>
          <w:spacing w:val="-2"/>
          <w:sz w:val="22"/>
        </w:rPr>
        <w:t>Format</w:t>
      </w:r>
    </w:p>
    <w:p>
      <w:pPr>
        <w:spacing w:before="108"/>
        <w:ind w:left="546" w:right="0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w:t>Additional</w:t>
      </w:r>
      <w:r>
        <w:rPr>
          <w:rFonts w:ascii="Tahoma"/>
          <w:spacing w:val="-9"/>
          <w:sz w:val="22"/>
        </w:rPr>
        <w:t> </w:t>
      </w:r>
      <w:r>
        <w:rPr>
          <w:rFonts w:ascii="Tahoma"/>
          <w:sz w:val="22"/>
        </w:rPr>
        <w:t>Security</w:t>
      </w:r>
      <w:r>
        <w:rPr>
          <w:rFonts w:ascii="Tahoma"/>
          <w:spacing w:val="-9"/>
          <w:sz w:val="22"/>
        </w:rPr>
        <w:t> </w:t>
      </w:r>
      <w:r>
        <w:rPr>
          <w:rFonts w:ascii="Tahoma"/>
          <w:spacing w:val="-2"/>
          <w:sz w:val="22"/>
        </w:rPr>
        <w:t>Measures</w:t>
      </w:r>
    </w:p>
    <w:p>
      <w:pPr>
        <w:pStyle w:val="BodyText"/>
        <w:spacing w:before="26"/>
        <w:rPr>
          <w:rFonts w:ascii="Tahoma"/>
          <w:sz w:val="15"/>
        </w:rPr>
      </w:pP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0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Rate</w:t>
      </w:r>
      <w:r>
        <w:rPr>
          <w:color w:val="262323"/>
          <w:spacing w:val="-7"/>
          <w:sz w:val="15"/>
        </w:rPr>
        <w:t> </w:t>
      </w:r>
      <w:r>
        <w:rPr>
          <w:color w:val="262323"/>
          <w:sz w:val="15"/>
        </w:rPr>
        <w:t>limiting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on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authentication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endpoints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to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prevent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brute-force</w:t>
      </w:r>
      <w:r>
        <w:rPr>
          <w:color w:val="262323"/>
          <w:spacing w:val="-6"/>
          <w:sz w:val="15"/>
        </w:rPr>
        <w:t> </w:t>
      </w:r>
      <w:r>
        <w:rPr>
          <w:color w:val="262323"/>
          <w:spacing w:val="-2"/>
          <w:sz w:val="15"/>
        </w:rPr>
        <w:t>attacks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27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Helmet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middleware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for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setting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security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HTTP</w:t>
      </w:r>
      <w:r>
        <w:rPr>
          <w:color w:val="262323"/>
          <w:spacing w:val="-4"/>
          <w:sz w:val="15"/>
        </w:rPr>
        <w:t> </w:t>
      </w:r>
      <w:r>
        <w:rPr>
          <w:color w:val="262323"/>
          <w:spacing w:val="-2"/>
          <w:sz w:val="15"/>
        </w:rPr>
        <w:t>headers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26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Environment</w:t>
      </w:r>
      <w:r>
        <w:rPr>
          <w:color w:val="262323"/>
          <w:spacing w:val="-8"/>
          <w:sz w:val="15"/>
        </w:rPr>
        <w:t> </w:t>
      </w:r>
      <w:r>
        <w:rPr>
          <w:color w:val="262323"/>
          <w:sz w:val="15"/>
        </w:rPr>
        <w:t>variable</w:t>
      </w:r>
      <w:r>
        <w:rPr>
          <w:color w:val="262323"/>
          <w:spacing w:val="-8"/>
          <w:sz w:val="15"/>
        </w:rPr>
        <w:t> </w:t>
      </w:r>
      <w:r>
        <w:rPr>
          <w:color w:val="262323"/>
          <w:sz w:val="15"/>
        </w:rPr>
        <w:t>validation</w:t>
      </w:r>
      <w:r>
        <w:rPr>
          <w:color w:val="262323"/>
          <w:spacing w:val="-8"/>
          <w:sz w:val="15"/>
        </w:rPr>
        <w:t> </w:t>
      </w:r>
      <w:r>
        <w:rPr>
          <w:color w:val="262323"/>
          <w:sz w:val="15"/>
        </w:rPr>
        <w:t>on</w:t>
      </w:r>
      <w:r>
        <w:rPr>
          <w:color w:val="262323"/>
          <w:spacing w:val="-7"/>
          <w:sz w:val="15"/>
        </w:rPr>
        <w:t> </w:t>
      </w:r>
      <w:r>
        <w:rPr>
          <w:color w:val="262323"/>
          <w:spacing w:val="-2"/>
          <w:sz w:val="15"/>
        </w:rPr>
        <w:t>startup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26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Input</w:t>
      </w:r>
      <w:r>
        <w:rPr>
          <w:color w:val="262323"/>
          <w:spacing w:val="-7"/>
          <w:sz w:val="15"/>
        </w:rPr>
        <w:t> </w:t>
      </w:r>
      <w:r>
        <w:rPr>
          <w:color w:val="262323"/>
          <w:sz w:val="15"/>
        </w:rPr>
        <w:t>validation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using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express-validator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or</w:t>
      </w:r>
      <w:r>
        <w:rPr>
          <w:color w:val="262323"/>
          <w:spacing w:val="-4"/>
          <w:sz w:val="15"/>
        </w:rPr>
        <w:t> </w:t>
      </w:r>
      <w:r>
        <w:rPr>
          <w:color w:val="262323"/>
          <w:spacing w:val="-5"/>
          <w:sz w:val="15"/>
        </w:rPr>
        <w:t>Zod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26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Password</w:t>
      </w:r>
      <w:r>
        <w:rPr>
          <w:color w:val="262323"/>
          <w:spacing w:val="-6"/>
          <w:sz w:val="15"/>
        </w:rPr>
        <w:t> </w:t>
      </w:r>
      <w:r>
        <w:rPr>
          <w:color w:val="262323"/>
          <w:sz w:val="15"/>
        </w:rPr>
        <w:t>strength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requirements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(minimum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8</w:t>
      </w:r>
      <w:r>
        <w:rPr>
          <w:color w:val="262323"/>
          <w:spacing w:val="-3"/>
          <w:sz w:val="15"/>
        </w:rPr>
        <w:t> </w:t>
      </w:r>
      <w:r>
        <w:rPr>
          <w:color w:val="262323"/>
          <w:spacing w:val="-2"/>
          <w:sz w:val="15"/>
        </w:rPr>
        <w:t>characters)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26" w:after="0"/>
        <w:ind w:left="1054" w:right="0" w:hanging="509"/>
        <w:jc w:val="left"/>
        <w:rPr>
          <w:sz w:val="15"/>
        </w:rPr>
      </w:pPr>
      <w:r>
        <w:rPr>
          <w:color w:val="262323"/>
          <w:sz w:val="15"/>
        </w:rPr>
        <w:t>Proper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error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handling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that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doesn't</w:t>
      </w:r>
      <w:r>
        <w:rPr>
          <w:color w:val="262323"/>
          <w:spacing w:val="-5"/>
          <w:sz w:val="15"/>
        </w:rPr>
        <w:t> </w:t>
      </w:r>
      <w:r>
        <w:rPr>
          <w:color w:val="262323"/>
          <w:sz w:val="15"/>
        </w:rPr>
        <w:t>leak</w:t>
      </w:r>
      <w:r>
        <w:rPr>
          <w:color w:val="262323"/>
          <w:spacing w:val="-4"/>
          <w:sz w:val="15"/>
        </w:rPr>
        <w:t> </w:t>
      </w:r>
      <w:r>
        <w:rPr>
          <w:color w:val="262323"/>
          <w:sz w:val="15"/>
        </w:rPr>
        <w:t>sensitive</w:t>
      </w:r>
      <w:r>
        <w:rPr>
          <w:color w:val="262323"/>
          <w:spacing w:val="-4"/>
          <w:sz w:val="15"/>
        </w:rPr>
        <w:t> </w:t>
      </w:r>
      <w:r>
        <w:rPr>
          <w:color w:val="262323"/>
          <w:spacing w:val="-2"/>
          <w:sz w:val="15"/>
        </w:rPr>
        <w:t>information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2240" w:h="15840"/>
          <w:pgMar w:top="680" w:bottom="280" w:left="0" w:right="1080"/>
        </w:sectPr>
      </w:pPr>
    </w:p>
    <w:p>
      <w:pPr>
        <w:pStyle w:val="Heading2"/>
        <w:spacing w:before="79"/>
        <w:ind w:left="358"/>
      </w:pPr>
      <w:r>
        <w:rPr/>
        <w:t>API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Endpoints</w:t>
      </w:r>
    </w:p>
    <w:p>
      <w:pPr>
        <w:spacing w:before="134"/>
        <w:ind w:left="358" w:right="0" w:firstLine="0"/>
        <w:jc w:val="left"/>
        <w:rPr>
          <w:sz w:val="9"/>
        </w:rPr>
      </w:pPr>
      <w:r>
        <w:rPr>
          <w:color w:val="262323"/>
          <w:sz w:val="9"/>
        </w:rPr>
        <w:t>The</w:t>
      </w:r>
      <w:r>
        <w:rPr>
          <w:color w:val="262323"/>
          <w:spacing w:val="-7"/>
          <w:sz w:val="9"/>
        </w:rPr>
        <w:t> </w:t>
      </w:r>
      <w:r>
        <w:rPr>
          <w:color w:val="262323"/>
          <w:sz w:val="9"/>
        </w:rPr>
        <w:t>RESTful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API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follows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standard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conventions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with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clear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endpoint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patterns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and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consistent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response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formats.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All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endpoints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use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JSON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for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request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and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response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bodies,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with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error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responses</w:t>
      </w:r>
      <w:r>
        <w:rPr>
          <w:color w:val="262323"/>
          <w:spacing w:val="-4"/>
          <w:sz w:val="9"/>
        </w:rPr>
        <w:t> </w:t>
      </w:r>
      <w:r>
        <w:rPr>
          <w:color w:val="262323"/>
          <w:sz w:val="9"/>
        </w:rPr>
        <w:t>following</w:t>
      </w:r>
      <w:r>
        <w:rPr>
          <w:color w:val="262323"/>
          <w:spacing w:val="-5"/>
          <w:sz w:val="9"/>
        </w:rPr>
        <w:t> </w:t>
      </w:r>
      <w:r>
        <w:rPr>
          <w:color w:val="262323"/>
          <w:sz w:val="9"/>
        </w:rPr>
        <w:t>standardized</w:t>
      </w:r>
      <w:r>
        <w:rPr>
          <w:color w:val="262323"/>
          <w:spacing w:val="-4"/>
          <w:sz w:val="9"/>
        </w:rPr>
        <w:t> </w:t>
      </w:r>
      <w:r>
        <w:rPr>
          <w:color w:val="262323"/>
          <w:spacing w:val="-2"/>
          <w:sz w:val="9"/>
        </w:rPr>
        <w:t>structure.</w:t>
      </w:r>
    </w:p>
    <w:p>
      <w:pPr>
        <w:pStyle w:val="BodyText"/>
        <w:spacing w:before="64"/>
        <w:rPr>
          <w:sz w:val="9"/>
        </w:rPr>
      </w:pPr>
    </w:p>
    <w:p>
      <w:pPr>
        <w:spacing w:line="343" w:lineRule="auto" w:before="1"/>
        <w:ind w:left="358" w:right="9145" w:firstLine="0"/>
        <w:jc w:val="left"/>
        <w:rPr>
          <w:rFonts w:ascii="Tahoma"/>
          <w:sz w:val="15"/>
        </w:rPr>
      </w:pPr>
      <w:r>
        <w:rPr>
          <w:rFonts w:ascii="Tahoma"/>
          <w:sz w:val="15"/>
        </w:rPr>
        <w:t>Base URL Structure Authentication</w:t>
      </w:r>
      <w:r>
        <w:rPr>
          <w:rFonts w:ascii="Tahoma"/>
          <w:spacing w:val="-12"/>
          <w:sz w:val="15"/>
        </w:rPr>
        <w:t> </w:t>
      </w:r>
      <w:r>
        <w:rPr>
          <w:rFonts w:ascii="Tahoma"/>
          <w:sz w:val="15"/>
        </w:rPr>
        <w:t>Endpoints</w:t>
      </w: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3245"/>
        <w:gridCol w:w="5669"/>
      </w:tblGrid>
      <w:tr>
        <w:trPr>
          <w:trHeight w:val="170" w:hRule="atLeast"/>
        </w:trPr>
        <w:tc>
          <w:tcPr>
            <w:tcW w:w="161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99" w:lineRule="exact" w:before="52"/>
              <w:ind w:left="163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Method</w:t>
            </w:r>
          </w:p>
        </w:tc>
        <w:tc>
          <w:tcPr>
            <w:tcW w:w="32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99" w:lineRule="exact" w:before="52"/>
              <w:ind w:left="1162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Endpoint</w:t>
            </w:r>
          </w:p>
        </w:tc>
        <w:tc>
          <w:tcPr>
            <w:tcW w:w="5669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99" w:lineRule="exact" w:before="52"/>
              <w:ind w:left="1574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Description</w:t>
            </w:r>
          </w:p>
        </w:tc>
      </w:tr>
      <w:tr>
        <w:trPr>
          <w:trHeight w:val="194" w:hRule="atLeast"/>
        </w:trPr>
        <w:tc>
          <w:tcPr>
            <w:tcW w:w="1613" w:type="dxa"/>
            <w:tcBorders>
              <w:lef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29"/>
              <w:ind w:left="163"/>
              <w:rPr>
                <w:sz w:val="9"/>
              </w:rPr>
            </w:pPr>
            <w:r>
              <w:rPr>
                <w:color w:val="262323"/>
                <w:spacing w:val="-4"/>
                <w:sz w:val="9"/>
              </w:rPr>
              <w:t>POST</w:t>
            </w:r>
          </w:p>
        </w:tc>
        <w:tc>
          <w:tcPr>
            <w:tcW w:w="3245" w:type="dxa"/>
            <w:shd w:val="clear" w:color="auto" w:fill="F4F4F4"/>
          </w:tcPr>
          <w:p>
            <w:pPr>
              <w:pStyle w:val="TableParagraph"/>
              <w:spacing w:before="29"/>
              <w:ind w:left="1162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/auth/register</w:t>
            </w:r>
          </w:p>
        </w:tc>
        <w:tc>
          <w:tcPr>
            <w:tcW w:w="5669" w:type="dxa"/>
            <w:tcBorders>
              <w:righ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29"/>
              <w:ind w:left="1574"/>
              <w:rPr>
                <w:sz w:val="9"/>
              </w:rPr>
            </w:pPr>
            <w:r>
              <w:rPr>
                <w:color w:val="262323"/>
                <w:sz w:val="9"/>
              </w:rPr>
              <w:t>Register</w:t>
            </w:r>
            <w:r>
              <w:rPr>
                <w:color w:val="262323"/>
                <w:spacing w:val="-2"/>
                <w:sz w:val="9"/>
              </w:rPr>
              <w:t> </w:t>
            </w:r>
            <w:r>
              <w:rPr>
                <w:color w:val="262323"/>
                <w:sz w:val="9"/>
              </w:rPr>
              <w:t>new</w:t>
            </w:r>
            <w:r>
              <w:rPr>
                <w:color w:val="262323"/>
                <w:spacing w:val="-2"/>
                <w:sz w:val="9"/>
              </w:rPr>
              <w:t> </w:t>
            </w:r>
            <w:r>
              <w:rPr>
                <w:color w:val="262323"/>
                <w:sz w:val="9"/>
              </w:rPr>
              <w:t>user</w:t>
            </w:r>
            <w:r>
              <w:rPr>
                <w:color w:val="262323"/>
                <w:spacing w:val="-1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account</w:t>
            </w:r>
          </w:p>
        </w:tc>
      </w:tr>
      <w:tr>
        <w:trPr>
          <w:trHeight w:val="210" w:hRule="atLeast"/>
        </w:trPr>
        <w:tc>
          <w:tcPr>
            <w:tcW w:w="161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163"/>
              <w:rPr>
                <w:sz w:val="9"/>
              </w:rPr>
            </w:pPr>
            <w:r>
              <w:rPr>
                <w:color w:val="262323"/>
                <w:spacing w:val="-4"/>
                <w:sz w:val="9"/>
              </w:rPr>
              <w:t>POST</w:t>
            </w:r>
          </w:p>
        </w:tc>
        <w:tc>
          <w:tcPr>
            <w:tcW w:w="32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1162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/auth/login</w:t>
            </w:r>
          </w:p>
        </w:tc>
        <w:tc>
          <w:tcPr>
            <w:tcW w:w="56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574"/>
              <w:rPr>
                <w:sz w:val="9"/>
              </w:rPr>
            </w:pPr>
            <w:r>
              <w:rPr>
                <w:color w:val="262323"/>
                <w:sz w:val="9"/>
              </w:rPr>
              <w:t>Authenticate</w:t>
            </w:r>
            <w:r>
              <w:rPr>
                <w:color w:val="262323"/>
                <w:spacing w:val="-8"/>
                <w:sz w:val="9"/>
              </w:rPr>
              <w:t> </w:t>
            </w:r>
            <w:r>
              <w:rPr>
                <w:color w:val="262323"/>
                <w:sz w:val="9"/>
              </w:rPr>
              <w:t>and</w:t>
            </w:r>
            <w:r>
              <w:rPr>
                <w:color w:val="262323"/>
                <w:spacing w:val="-6"/>
                <w:sz w:val="9"/>
              </w:rPr>
              <w:t> </w:t>
            </w:r>
            <w:r>
              <w:rPr>
                <w:color w:val="262323"/>
                <w:sz w:val="9"/>
              </w:rPr>
              <w:t>get</w:t>
            </w:r>
            <w:r>
              <w:rPr>
                <w:color w:val="262323"/>
                <w:spacing w:val="-6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token</w:t>
            </w:r>
          </w:p>
        </w:tc>
      </w:tr>
    </w:tbl>
    <w:p>
      <w:pPr>
        <w:spacing w:before="0"/>
        <w:ind w:left="358" w:right="0" w:firstLine="0"/>
        <w:jc w:val="left"/>
        <w:rPr>
          <w:rFonts w:ascii="Tahoma"/>
          <w:sz w:val="15"/>
        </w:rPr>
      </w:pPr>
      <w:r>
        <w:rPr>
          <w:rFonts w:ascii="Tahoma"/>
          <w:sz w:val="15"/>
        </w:rPr>
        <w:t>Products</w:t>
      </w:r>
      <w:r>
        <w:rPr>
          <w:rFonts w:ascii="Tahoma"/>
          <w:spacing w:val="-9"/>
          <w:sz w:val="15"/>
        </w:rPr>
        <w:t> </w:t>
      </w:r>
      <w:r>
        <w:rPr>
          <w:rFonts w:ascii="Tahoma"/>
          <w:sz w:val="15"/>
        </w:rPr>
        <w:t>Endpoints</w:t>
      </w:r>
      <w:r>
        <w:rPr>
          <w:rFonts w:ascii="Tahoma"/>
          <w:spacing w:val="-8"/>
          <w:sz w:val="15"/>
        </w:rPr>
        <w:t> </w:t>
      </w:r>
      <w:r>
        <w:rPr>
          <w:rFonts w:ascii="Tahoma"/>
          <w:spacing w:val="-2"/>
          <w:sz w:val="15"/>
        </w:rPr>
        <w:t>(Protected)</w:t>
      </w:r>
    </w:p>
    <w:p>
      <w:pPr>
        <w:pStyle w:val="BodyText"/>
        <w:spacing w:before="6"/>
        <w:rPr>
          <w:rFonts w:ascii="Tahoma"/>
          <w:sz w:val="5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3200"/>
        <w:gridCol w:w="5684"/>
      </w:tblGrid>
      <w:tr>
        <w:trPr>
          <w:trHeight w:val="171" w:hRule="atLeast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91" w:lineRule="exact" w:before="60"/>
              <w:ind w:left="163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Method</w:t>
            </w:r>
          </w:p>
        </w:tc>
        <w:tc>
          <w:tcPr>
            <w:tcW w:w="32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91" w:lineRule="exact" w:before="60"/>
              <w:ind w:left="1135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Endpoint</w:t>
            </w:r>
          </w:p>
        </w:tc>
        <w:tc>
          <w:tcPr>
            <w:tcW w:w="5684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91" w:lineRule="exact" w:before="60"/>
              <w:ind w:left="1592"/>
              <w:rPr>
                <w:rFonts w:ascii="Tahoma"/>
                <w:sz w:val="9"/>
              </w:rPr>
            </w:pPr>
            <w:r>
              <w:rPr>
                <w:rFonts w:ascii="Tahoma"/>
                <w:color w:val="262323"/>
                <w:spacing w:val="-2"/>
                <w:sz w:val="9"/>
              </w:rPr>
              <w:t>Description</w:t>
            </w:r>
          </w:p>
        </w:tc>
      </w:tr>
      <w:tr>
        <w:trPr>
          <w:trHeight w:val="194" w:hRule="atLeast"/>
        </w:trPr>
        <w:tc>
          <w:tcPr>
            <w:tcW w:w="1640" w:type="dxa"/>
            <w:tcBorders>
              <w:lef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7"/>
              <w:ind w:left="163"/>
              <w:rPr>
                <w:sz w:val="9"/>
              </w:rPr>
            </w:pPr>
            <w:r>
              <w:rPr>
                <w:color w:val="262323"/>
                <w:spacing w:val="-4"/>
                <w:sz w:val="9"/>
              </w:rPr>
              <w:t>POST</w:t>
            </w:r>
          </w:p>
        </w:tc>
        <w:tc>
          <w:tcPr>
            <w:tcW w:w="3200" w:type="dxa"/>
            <w:shd w:val="clear" w:color="auto" w:fill="F4F4F4"/>
          </w:tcPr>
          <w:p>
            <w:pPr>
              <w:pStyle w:val="TableParagraph"/>
              <w:spacing w:before="37"/>
              <w:ind w:left="1135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/products</w:t>
            </w:r>
          </w:p>
        </w:tc>
        <w:tc>
          <w:tcPr>
            <w:tcW w:w="5684" w:type="dxa"/>
            <w:tcBorders>
              <w:righ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7"/>
              <w:ind w:left="1592"/>
              <w:rPr>
                <w:sz w:val="9"/>
              </w:rPr>
            </w:pPr>
            <w:r>
              <w:rPr>
                <w:color w:val="262323"/>
                <w:sz w:val="9"/>
              </w:rPr>
              <w:t>Create</w:t>
            </w:r>
            <w:r>
              <w:rPr>
                <w:color w:val="262323"/>
                <w:spacing w:val="-7"/>
                <w:sz w:val="9"/>
              </w:rPr>
              <w:t> </w:t>
            </w:r>
            <w:r>
              <w:rPr>
                <w:color w:val="262323"/>
                <w:sz w:val="9"/>
              </w:rPr>
              <w:t>new</w:t>
            </w:r>
            <w:r>
              <w:rPr>
                <w:color w:val="262323"/>
                <w:spacing w:val="-4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product</w:t>
            </w:r>
          </w:p>
        </w:tc>
      </w:tr>
      <w:tr>
        <w:trPr>
          <w:trHeight w:val="194" w:hRule="atLeast"/>
        </w:trPr>
        <w:tc>
          <w:tcPr>
            <w:tcW w:w="164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63"/>
              <w:rPr>
                <w:sz w:val="9"/>
              </w:rPr>
            </w:pPr>
            <w:r>
              <w:rPr>
                <w:color w:val="262323"/>
                <w:spacing w:val="-5"/>
                <w:sz w:val="9"/>
              </w:rPr>
              <w:t>GET</w:t>
            </w:r>
          </w:p>
        </w:tc>
        <w:tc>
          <w:tcPr>
            <w:tcW w:w="3200" w:type="dxa"/>
          </w:tcPr>
          <w:p>
            <w:pPr>
              <w:pStyle w:val="TableParagraph"/>
              <w:spacing w:before="37"/>
              <w:ind w:left="1135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/products</w:t>
            </w:r>
          </w:p>
        </w:tc>
        <w:tc>
          <w:tcPr>
            <w:tcW w:w="568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592"/>
              <w:rPr>
                <w:sz w:val="9"/>
              </w:rPr>
            </w:pPr>
            <w:r>
              <w:rPr>
                <w:color w:val="262323"/>
                <w:sz w:val="9"/>
              </w:rPr>
              <w:t>List</w:t>
            </w:r>
            <w:r>
              <w:rPr>
                <w:color w:val="262323"/>
                <w:spacing w:val="-3"/>
                <w:sz w:val="9"/>
              </w:rPr>
              <w:t> </w:t>
            </w:r>
            <w:r>
              <w:rPr>
                <w:color w:val="262323"/>
                <w:sz w:val="9"/>
              </w:rPr>
              <w:t>products</w:t>
            </w:r>
            <w:r>
              <w:rPr>
                <w:color w:val="262323"/>
                <w:spacing w:val="-3"/>
                <w:sz w:val="9"/>
              </w:rPr>
              <w:t> </w:t>
            </w:r>
            <w:r>
              <w:rPr>
                <w:color w:val="262323"/>
                <w:sz w:val="9"/>
              </w:rPr>
              <w:t>with</w:t>
            </w:r>
            <w:r>
              <w:rPr>
                <w:color w:val="262323"/>
                <w:spacing w:val="-3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search</w:t>
            </w:r>
          </w:p>
        </w:tc>
      </w:tr>
      <w:tr>
        <w:trPr>
          <w:trHeight w:val="194" w:hRule="atLeast"/>
        </w:trPr>
        <w:tc>
          <w:tcPr>
            <w:tcW w:w="1640" w:type="dxa"/>
            <w:tcBorders>
              <w:lef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7"/>
              <w:ind w:left="163"/>
              <w:rPr>
                <w:sz w:val="9"/>
              </w:rPr>
            </w:pPr>
            <w:r>
              <w:rPr>
                <w:color w:val="262323"/>
                <w:spacing w:val="-5"/>
                <w:sz w:val="9"/>
              </w:rPr>
              <w:t>GET</w:t>
            </w:r>
          </w:p>
        </w:tc>
        <w:tc>
          <w:tcPr>
            <w:tcW w:w="3200" w:type="dxa"/>
            <w:shd w:val="clear" w:color="auto" w:fill="F4F4F4"/>
          </w:tcPr>
          <w:p>
            <w:pPr>
              <w:pStyle w:val="TableParagraph"/>
              <w:spacing w:before="37"/>
              <w:ind w:left="1135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/products/:id</w:t>
            </w:r>
          </w:p>
        </w:tc>
        <w:tc>
          <w:tcPr>
            <w:tcW w:w="5684" w:type="dxa"/>
            <w:tcBorders>
              <w:righ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7"/>
              <w:ind w:left="1592"/>
              <w:rPr>
                <w:sz w:val="9"/>
              </w:rPr>
            </w:pPr>
            <w:r>
              <w:rPr>
                <w:color w:val="262323"/>
                <w:sz w:val="9"/>
              </w:rPr>
              <w:t>Get</w:t>
            </w:r>
            <w:r>
              <w:rPr>
                <w:color w:val="262323"/>
                <w:spacing w:val="-2"/>
                <w:sz w:val="9"/>
              </w:rPr>
              <w:t> </w:t>
            </w:r>
            <w:r>
              <w:rPr>
                <w:color w:val="262323"/>
                <w:sz w:val="9"/>
              </w:rPr>
              <w:t>specific</w:t>
            </w:r>
            <w:r>
              <w:rPr>
                <w:color w:val="262323"/>
                <w:spacing w:val="-2"/>
                <w:sz w:val="9"/>
              </w:rPr>
              <w:t> product</w:t>
            </w:r>
          </w:p>
        </w:tc>
      </w:tr>
      <w:tr>
        <w:trPr>
          <w:trHeight w:val="195" w:hRule="atLeast"/>
        </w:trPr>
        <w:tc>
          <w:tcPr>
            <w:tcW w:w="164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63"/>
              <w:rPr>
                <w:sz w:val="9"/>
              </w:rPr>
            </w:pPr>
            <w:r>
              <w:rPr>
                <w:color w:val="262323"/>
                <w:spacing w:val="-5"/>
                <w:sz w:val="9"/>
              </w:rPr>
              <w:t>PUT</w:t>
            </w:r>
          </w:p>
        </w:tc>
        <w:tc>
          <w:tcPr>
            <w:tcW w:w="3200" w:type="dxa"/>
          </w:tcPr>
          <w:p>
            <w:pPr>
              <w:pStyle w:val="TableParagraph"/>
              <w:spacing w:before="37"/>
              <w:ind w:left="1135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/products/:id</w:t>
            </w:r>
          </w:p>
        </w:tc>
        <w:tc>
          <w:tcPr>
            <w:tcW w:w="568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592"/>
              <w:rPr>
                <w:sz w:val="9"/>
              </w:rPr>
            </w:pPr>
            <w:r>
              <w:rPr>
                <w:color w:val="262323"/>
                <w:sz w:val="9"/>
              </w:rPr>
              <w:t>Update</w:t>
            </w:r>
            <w:r>
              <w:rPr>
                <w:color w:val="262323"/>
                <w:spacing w:val="-6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product</w:t>
            </w:r>
          </w:p>
        </w:tc>
      </w:tr>
      <w:tr>
        <w:trPr>
          <w:trHeight w:val="212" w:hRule="atLeast"/>
        </w:trPr>
        <w:tc>
          <w:tcPr>
            <w:tcW w:w="16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8"/>
              <w:ind w:left="163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DELETE</w:t>
            </w:r>
          </w:p>
        </w:tc>
        <w:tc>
          <w:tcPr>
            <w:tcW w:w="3200" w:type="dxa"/>
            <w:tcBorders>
              <w:bottom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8"/>
              <w:ind w:left="1135"/>
              <w:rPr>
                <w:sz w:val="9"/>
              </w:rPr>
            </w:pPr>
            <w:r>
              <w:rPr>
                <w:color w:val="262323"/>
                <w:spacing w:val="-2"/>
                <w:sz w:val="9"/>
              </w:rPr>
              <w:t>/products/:id</w:t>
            </w:r>
          </w:p>
        </w:tc>
        <w:tc>
          <w:tcPr>
            <w:tcW w:w="568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4F4F4"/>
          </w:tcPr>
          <w:p>
            <w:pPr>
              <w:pStyle w:val="TableParagraph"/>
              <w:spacing w:before="38"/>
              <w:ind w:left="1592"/>
              <w:rPr>
                <w:sz w:val="9"/>
              </w:rPr>
            </w:pPr>
            <w:r>
              <w:rPr>
                <w:color w:val="262323"/>
                <w:sz w:val="9"/>
              </w:rPr>
              <w:t>Delete</w:t>
            </w:r>
            <w:r>
              <w:rPr>
                <w:color w:val="262323"/>
                <w:spacing w:val="-6"/>
                <w:sz w:val="9"/>
              </w:rPr>
              <w:t> </w:t>
            </w:r>
            <w:r>
              <w:rPr>
                <w:color w:val="262323"/>
                <w:spacing w:val="-2"/>
                <w:sz w:val="9"/>
              </w:rPr>
              <w:t>product</w:t>
            </w:r>
          </w:p>
        </w:tc>
      </w:tr>
    </w:tbl>
    <w:p>
      <w:pPr>
        <w:spacing w:before="10"/>
        <w:ind w:left="358" w:right="0" w:firstLine="0"/>
        <w:jc w:val="left"/>
        <w:rPr>
          <w:rFonts w:ascii="Tahoma"/>
          <w:sz w:val="15"/>
        </w:rPr>
      </w:pPr>
      <w:r>
        <w:rPr>
          <w:rFonts w:ascii="Tahoma"/>
          <w:spacing w:val="-2"/>
          <w:sz w:val="15"/>
        </w:rPr>
        <w:t>Request/Response</w:t>
      </w:r>
      <w:r>
        <w:rPr>
          <w:rFonts w:ascii="Tahoma"/>
          <w:spacing w:val="16"/>
          <w:sz w:val="15"/>
        </w:rPr>
        <w:t> </w:t>
      </w:r>
      <w:r>
        <w:rPr>
          <w:rFonts w:ascii="Tahoma"/>
          <w:spacing w:val="-2"/>
          <w:sz w:val="15"/>
        </w:rPr>
        <w:t>Examples</w:t>
      </w:r>
    </w:p>
    <w:p>
      <w:pPr>
        <w:spacing w:before="46"/>
        <w:ind w:left="358" w:right="0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Register</w:t>
      </w:r>
      <w:r>
        <w:rPr>
          <w:rFonts w:ascii="Tahoma"/>
          <w:spacing w:val="-10"/>
          <w:sz w:val="12"/>
        </w:rPr>
        <w:t> </w:t>
      </w:r>
      <w:r>
        <w:rPr>
          <w:rFonts w:ascii="Tahoma"/>
          <w:spacing w:val="-2"/>
          <w:sz w:val="12"/>
        </w:rPr>
        <w:t>Request</w:t>
      </w:r>
    </w:p>
    <w:p>
      <w:pPr>
        <w:spacing w:line="446" w:lineRule="auto" w:before="68"/>
        <w:ind w:left="358" w:right="9145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Reg</w:t>
      </w:r>
      <w:r>
        <w:rPr>
          <w:rFonts w:ascii="Courier New"/>
          <w:color w:val="262323"/>
          <w:position w:val="4"/>
          <w:sz w:val="7"/>
        </w:rPr>
        <w:t>}</w:t>
      </w:r>
      <w:r>
        <w:rPr>
          <w:rFonts w:ascii="Tahoma"/>
          <w:sz w:val="12"/>
        </w:rPr>
        <w:t>i</w:t>
      </w:r>
      <w:r>
        <w:rPr>
          <w:rFonts w:ascii="Courier New"/>
          <w:color w:val="262323"/>
          <w:position w:val="4"/>
          <w:sz w:val="7"/>
        </w:rPr>
        <w:t>'</w:t>
      </w:r>
      <w:r>
        <w:rPr>
          <w:rFonts w:ascii="Tahoma"/>
          <w:sz w:val="12"/>
        </w:rPr>
        <w:t>ster</w:t>
      </w:r>
      <w:r>
        <w:rPr>
          <w:rFonts w:ascii="Tahoma"/>
          <w:spacing w:val="-10"/>
          <w:sz w:val="12"/>
        </w:rPr>
        <w:t> </w:t>
      </w:r>
      <w:r>
        <w:rPr>
          <w:rFonts w:ascii="Tahoma"/>
          <w:sz w:val="12"/>
        </w:rPr>
        <w:t>Success</w:t>
      </w:r>
      <w:r>
        <w:rPr>
          <w:rFonts w:ascii="Tahoma"/>
          <w:spacing w:val="-9"/>
          <w:sz w:val="12"/>
        </w:rPr>
        <w:t> </w:t>
      </w:r>
      <w:r>
        <w:rPr>
          <w:rFonts w:ascii="Tahoma"/>
          <w:sz w:val="12"/>
        </w:rPr>
        <w:t>Response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Log</w:t>
      </w:r>
      <w:r>
        <w:rPr>
          <w:rFonts w:ascii="Courier New"/>
          <w:color w:val="262323"/>
          <w:position w:val="4"/>
          <w:sz w:val="7"/>
        </w:rPr>
        <w:t>}</w:t>
      </w:r>
      <w:r>
        <w:rPr>
          <w:rFonts w:ascii="Tahoma"/>
          <w:sz w:val="12"/>
        </w:rPr>
        <w:t>in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z w:val="12"/>
        </w:rPr>
        <w:t>Request</w:t>
      </w:r>
    </w:p>
    <w:p>
      <w:pPr>
        <w:spacing w:before="6"/>
        <w:ind w:left="456" w:right="0" w:firstLine="0"/>
        <w:jc w:val="left"/>
        <w:rPr>
          <w:rFonts w:ascii="Courier New"/>
          <w:sz w:val="9"/>
        </w:rPr>
      </w:pPr>
      <w:r>
        <w:rPr>
          <w:rFonts w:ascii="Courier New"/>
          <w:color w:val="262323"/>
          <w:spacing w:val="-10"/>
          <w:sz w:val="9"/>
        </w:rPr>
        <w:t>}</w:t>
      </w:r>
    </w:p>
    <w:p>
      <w:pPr>
        <w:spacing w:line="338" w:lineRule="auto" w:before="20"/>
        <w:ind w:left="358" w:right="8437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Pro</w:t>
      </w:r>
      <w:r>
        <w:rPr>
          <w:rFonts w:ascii="Courier New"/>
          <w:color w:val="262323"/>
          <w:sz w:val="9"/>
        </w:rPr>
        <w:t>}</w:t>
      </w:r>
      <w:r>
        <w:rPr>
          <w:rFonts w:ascii="Tahoma"/>
          <w:sz w:val="12"/>
        </w:rPr>
        <w:t>d</w:t>
      </w:r>
      <w:r>
        <w:rPr>
          <w:rFonts w:ascii="Courier New"/>
          <w:color w:val="262323"/>
          <w:sz w:val="9"/>
        </w:rPr>
        <w:t>'</w:t>
      </w:r>
      <w:r>
        <w:rPr>
          <w:rFonts w:ascii="Tahoma"/>
          <w:sz w:val="12"/>
        </w:rPr>
        <w:t>ucts</w:t>
      </w:r>
      <w:r>
        <w:rPr>
          <w:rFonts w:ascii="Tahoma"/>
          <w:spacing w:val="-10"/>
          <w:sz w:val="12"/>
        </w:rPr>
        <w:t> </w:t>
      </w:r>
      <w:r>
        <w:rPr>
          <w:rFonts w:ascii="Tahoma"/>
          <w:sz w:val="12"/>
        </w:rPr>
        <w:t>Create</w:t>
      </w:r>
      <w:r>
        <w:rPr>
          <w:rFonts w:ascii="Tahoma"/>
          <w:spacing w:val="-9"/>
          <w:sz w:val="12"/>
        </w:rPr>
        <w:t> </w:t>
      </w:r>
      <w:r>
        <w:rPr>
          <w:rFonts w:ascii="Tahoma"/>
          <w:sz w:val="12"/>
        </w:rPr>
        <w:t>Request</w:t>
      </w:r>
      <w:r>
        <w:rPr>
          <w:rFonts w:ascii="Tahoma"/>
          <w:spacing w:val="-10"/>
          <w:sz w:val="12"/>
        </w:rPr>
        <w:t> </w:t>
      </w:r>
      <w:r>
        <w:rPr>
          <w:rFonts w:ascii="Tahoma"/>
          <w:sz w:val="12"/>
        </w:rPr>
        <w:t>(Protected)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Products List Request (With Search)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Standard Error Response</w:t>
      </w:r>
    </w:p>
    <w:p>
      <w:pPr>
        <w:spacing w:before="7"/>
        <w:ind w:left="358" w:right="0" w:firstLine="0"/>
        <w:jc w:val="left"/>
        <w:rPr>
          <w:rFonts w:ascii="Tahoma"/>
          <w:sz w:val="15"/>
        </w:rPr>
      </w:pPr>
      <w:r>
        <w:rPr>
          <w:rFonts w:ascii="Tahoma"/>
          <w:sz w:val="15"/>
        </w:rPr>
        <w:t>API</w:t>
      </w:r>
      <w:r>
        <w:rPr>
          <w:rFonts w:ascii="Tahoma"/>
          <w:spacing w:val="-4"/>
          <w:sz w:val="15"/>
        </w:rPr>
        <w:t> </w:t>
      </w:r>
      <w:r>
        <w:rPr>
          <w:rFonts w:ascii="Tahoma"/>
          <w:sz w:val="15"/>
        </w:rPr>
        <w:t>Design</w:t>
      </w:r>
      <w:r>
        <w:rPr>
          <w:rFonts w:ascii="Tahoma"/>
          <w:spacing w:val="-4"/>
          <w:sz w:val="15"/>
        </w:rPr>
        <w:t> </w:t>
      </w:r>
      <w:r>
        <w:rPr>
          <w:rFonts w:ascii="Tahoma"/>
          <w:sz w:val="15"/>
        </w:rPr>
        <w:t>Best</w:t>
      </w:r>
      <w:r>
        <w:rPr>
          <w:rFonts w:ascii="Tahoma"/>
          <w:spacing w:val="-3"/>
          <w:sz w:val="15"/>
        </w:rPr>
        <w:t> </w:t>
      </w:r>
      <w:r>
        <w:rPr>
          <w:rFonts w:ascii="Tahoma"/>
          <w:spacing w:val="-2"/>
          <w:sz w:val="15"/>
        </w:rPr>
        <w:t>Practices</w:t>
      </w:r>
    </w:p>
    <w:sectPr>
      <w:pgSz w:w="12240" w:h="15840"/>
      <w:pgMar w:top="180" w:bottom="280" w:left="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055" w:hanging="509"/>
      </w:pPr>
      <w:rPr>
        <w:rFonts w:hint="default" w:ascii="Arial MT" w:hAnsi="Arial MT" w:eastAsia="Arial MT" w:cs="Arial MT"/>
        <w:b w:val="0"/>
        <w:bCs w:val="0"/>
        <w:i w:val="0"/>
        <w:iCs w:val="0"/>
        <w:color w:val="262323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5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5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0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0" w:hanging="50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74" w:hanging="508"/>
      </w:pPr>
      <w:rPr>
        <w:rFonts w:hint="default" w:ascii="Arial MT" w:hAnsi="Arial MT" w:eastAsia="Arial MT" w:cs="Arial MT"/>
        <w:b w:val="0"/>
        <w:bCs w:val="0"/>
        <w:i w:val="0"/>
        <w:iCs w:val="0"/>
        <w:color w:val="262323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5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6" w:hanging="5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4" w:hanging="5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5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5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5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5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5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434" w:hanging="194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2DCC70"/>
        <w:spacing w:val="0"/>
        <w:w w:val="8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1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7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0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69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1" w:hanging="1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480" w:hanging="1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494944"/>
        <w:spacing w:val="-1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16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718"/>
      <w:outlineLvl w:val="1"/>
    </w:pPr>
    <w:rPr>
      <w:rFonts w:ascii="Tahoma" w:hAnsi="Tahoma" w:eastAsia="Tahoma" w:cs="Tahoma"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4"/>
      <w:ind w:left="718"/>
      <w:outlineLvl w:val="2"/>
    </w:pPr>
    <w:rPr>
      <w:rFonts w:ascii="Tahoma" w:hAnsi="Tahoma" w:eastAsia="Tahoma" w:cs="Tahoma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7"/>
      <w:outlineLvl w:val="3"/>
    </w:pPr>
    <w:rPr>
      <w:rFonts w:ascii="Tahoma" w:hAnsi="Tahoma" w:eastAsia="Tahoma" w:cs="Tahoma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1054" w:hanging="5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kutty9106@gmail.com" TargetMode="External"/><Relationship Id="rId6" Type="http://schemas.openxmlformats.org/officeDocument/2006/relationships/hyperlink" Target="mailto:Palanihail123@gmail.com" TargetMode="External"/><Relationship Id="rId7" Type="http://schemas.openxmlformats.org/officeDocument/2006/relationships/hyperlink" Target="mailto:sanjeevkingvk@gmail.com" TargetMode="External"/><Relationship Id="rId8" Type="http://schemas.openxmlformats.org/officeDocument/2006/relationships/hyperlink" Target="mailto:msanthoshmsanthosh03118@gmail.com" TargetMode="External"/><Relationship Id="rId9" Type="http://schemas.openxmlformats.org/officeDocument/2006/relationships/hyperlink" Target="mailto:Sasisathish443@g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2026-03-08T06:21:09Z</dcterms:created>
  <dcterms:modified xsi:type="dcterms:W3CDTF">2026-03-08T06:21:09Z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