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3B32C" w14:textId="77777777" w:rsidR="0056101D" w:rsidRDefault="0056101D" w:rsidP="0056101D">
      <w:pPr>
        <w:pStyle w:val="Heading1"/>
      </w:pPr>
      <w:r>
        <w:t>Twenty Thousand Leagues under the Sea, by Jules Verne</w:t>
      </w:r>
    </w:p>
    <w:p w14:paraId="735DCE7B" w14:textId="77777777" w:rsidR="00A439E3" w:rsidRDefault="00A439E3" w:rsidP="00A439E3"/>
    <w:p w14:paraId="70C74927" w14:textId="00AC091D" w:rsidR="00A439E3" w:rsidRDefault="00A439E3" w:rsidP="00A439E3">
      <w:pPr>
        <w:rPr>
          <w:shd w:val="clear" w:color="auto" w:fill="FFFFFF"/>
        </w:rPr>
      </w:pPr>
      <w:r w:rsidRPr="00A439E3">
        <w:rPr>
          <w:i/>
          <w:iCs/>
          <w:shd w:val="clear" w:color="auto" w:fill="FFFFFF"/>
        </w:rPr>
        <w:t>Twenty Thousand Leagues Under the Sea</w:t>
      </w:r>
      <w:r w:rsidRPr="00A439E3">
        <w:rPr>
          <w:rStyle w:val="apple-converted-space"/>
          <w:rFonts w:eastAsia="Times New Roman" w:cs="Times New Roman"/>
          <w:color w:val="000000"/>
          <w:shd w:val="clear" w:color="auto" w:fill="FFFFFF"/>
        </w:rPr>
        <w:t> </w:t>
      </w:r>
      <w:r w:rsidRPr="00A439E3">
        <w:rPr>
          <w:shd w:val="clear" w:color="auto" w:fill="FFFFFF"/>
        </w:rPr>
        <w:t>is a classic</w:t>
      </w:r>
      <w:r w:rsidRPr="00A439E3">
        <w:rPr>
          <w:rStyle w:val="apple-converted-space"/>
          <w:rFonts w:eastAsia="Times New Roman" w:cs="Times New Roman"/>
          <w:color w:val="000000"/>
          <w:shd w:val="clear" w:color="auto" w:fill="FFFFFF"/>
        </w:rPr>
        <w:t> </w:t>
      </w:r>
      <w:r w:rsidRPr="00A439E3">
        <w:rPr>
          <w:rFonts w:eastAsia="Times New Roman" w:cs="Times New Roman"/>
          <w:shd w:val="clear" w:color="auto" w:fill="FFFFFF"/>
        </w:rPr>
        <w:t>science fiction</w:t>
      </w:r>
      <w:r w:rsidRPr="00A439E3">
        <w:rPr>
          <w:rStyle w:val="apple-converted-space"/>
          <w:rFonts w:eastAsia="Times New Roman" w:cs="Times New Roman"/>
          <w:color w:val="000000"/>
          <w:shd w:val="clear" w:color="auto" w:fill="FFFFFF"/>
        </w:rPr>
        <w:t> </w:t>
      </w:r>
      <w:r w:rsidRPr="00A439E3">
        <w:rPr>
          <w:shd w:val="clear" w:color="auto" w:fill="FFFFFF"/>
        </w:rPr>
        <w:t>novel by</w:t>
      </w:r>
      <w:r w:rsidRPr="00A439E3">
        <w:rPr>
          <w:rStyle w:val="apple-converted-space"/>
          <w:rFonts w:eastAsia="Times New Roman" w:cs="Times New Roman"/>
          <w:color w:val="000000"/>
          <w:shd w:val="clear" w:color="auto" w:fill="FFFFFF"/>
        </w:rPr>
        <w:t> </w:t>
      </w:r>
      <w:r w:rsidRPr="00A439E3">
        <w:rPr>
          <w:rFonts w:eastAsia="Times New Roman" w:cs="Times New Roman"/>
          <w:shd w:val="clear" w:color="auto" w:fill="FFFFFF"/>
        </w:rPr>
        <w:t>French</w:t>
      </w:r>
      <w:r w:rsidRPr="00A439E3">
        <w:rPr>
          <w:rStyle w:val="apple-converted-space"/>
          <w:rFonts w:eastAsia="Times New Roman" w:cs="Times New Roman"/>
          <w:color w:val="000000"/>
          <w:shd w:val="clear" w:color="auto" w:fill="FFFFFF"/>
        </w:rPr>
        <w:t> </w:t>
      </w:r>
      <w:r w:rsidRPr="00A439E3">
        <w:rPr>
          <w:shd w:val="clear" w:color="auto" w:fill="FFFFFF"/>
        </w:rPr>
        <w:t>writer</w:t>
      </w:r>
      <w:r w:rsidRPr="00A439E3">
        <w:rPr>
          <w:rStyle w:val="apple-converted-space"/>
          <w:rFonts w:eastAsia="Times New Roman" w:cs="Times New Roman"/>
          <w:color w:val="000000"/>
          <w:shd w:val="clear" w:color="auto" w:fill="FFFFFF"/>
        </w:rPr>
        <w:t> </w:t>
      </w:r>
      <w:r w:rsidRPr="00A439E3">
        <w:rPr>
          <w:rFonts w:eastAsia="Times New Roman" w:cs="Times New Roman"/>
          <w:shd w:val="clear" w:color="auto" w:fill="FFFFFF"/>
        </w:rPr>
        <w:t>Jules Verne</w:t>
      </w:r>
      <w:r w:rsidRPr="00A439E3">
        <w:rPr>
          <w:rStyle w:val="apple-converted-space"/>
          <w:rFonts w:eastAsia="Times New Roman" w:cs="Times New Roman"/>
          <w:color w:val="000000"/>
          <w:shd w:val="clear" w:color="auto" w:fill="FFFFFF"/>
        </w:rPr>
        <w:t> </w:t>
      </w:r>
      <w:r w:rsidRPr="00A439E3">
        <w:rPr>
          <w:shd w:val="clear" w:color="auto" w:fill="FFFFFF"/>
        </w:rPr>
        <w:t>published in</w:t>
      </w:r>
      <w:r w:rsidRPr="00A439E3">
        <w:rPr>
          <w:rStyle w:val="apple-converted-space"/>
          <w:rFonts w:eastAsia="Times New Roman" w:cs="Times New Roman"/>
          <w:color w:val="000000"/>
          <w:shd w:val="clear" w:color="auto" w:fill="FFFFFF"/>
        </w:rPr>
        <w:t> </w:t>
      </w:r>
      <w:r w:rsidRPr="00A439E3">
        <w:rPr>
          <w:rFonts w:eastAsia="Times New Roman" w:cs="Times New Roman"/>
          <w:shd w:val="clear" w:color="auto" w:fill="FFFFFF"/>
        </w:rPr>
        <w:t>1870</w:t>
      </w:r>
      <w:r w:rsidRPr="00A439E3">
        <w:rPr>
          <w:shd w:val="clear" w:color="auto" w:fill="FFFFFF"/>
        </w:rPr>
        <w:t>. It tells the story of</w:t>
      </w:r>
      <w:r w:rsidRPr="00A439E3">
        <w:rPr>
          <w:rStyle w:val="apple-converted-space"/>
          <w:rFonts w:eastAsia="Times New Roman" w:cs="Times New Roman"/>
          <w:color w:val="000000"/>
          <w:shd w:val="clear" w:color="auto" w:fill="FFFFFF"/>
        </w:rPr>
        <w:t> </w:t>
      </w:r>
      <w:hyperlink r:id="rId6" w:history="1">
        <w:r w:rsidRPr="00EE3FF8">
          <w:rPr>
            <w:rStyle w:val="Hyperlink"/>
            <w:rFonts w:eastAsia="Times New Roman" w:cs="Times New Roman"/>
            <w:shd w:val="clear" w:color="auto" w:fill="FFFFFF"/>
          </w:rPr>
          <w:t xml:space="preserve">Captain </w:t>
        </w:r>
        <w:proofErr w:type="spellStart"/>
        <w:r w:rsidRPr="00EE3FF8">
          <w:rPr>
            <w:rStyle w:val="Hyperlink"/>
            <w:rFonts w:eastAsia="Times New Roman" w:cs="Times New Roman"/>
            <w:shd w:val="clear" w:color="auto" w:fill="FFFFFF"/>
          </w:rPr>
          <w:t>Nemo</w:t>
        </w:r>
        <w:proofErr w:type="spellEnd"/>
      </w:hyperlink>
      <w:r w:rsidRPr="00A439E3">
        <w:rPr>
          <w:rStyle w:val="apple-converted-space"/>
          <w:rFonts w:eastAsia="Times New Roman" w:cs="Times New Roman"/>
          <w:color w:val="000000"/>
          <w:shd w:val="clear" w:color="auto" w:fill="FFFFFF"/>
        </w:rPr>
        <w:t> </w:t>
      </w:r>
      <w:r w:rsidRPr="00A439E3">
        <w:rPr>
          <w:shd w:val="clear" w:color="auto" w:fill="FFFFFF"/>
        </w:rPr>
        <w:t>and his</w:t>
      </w:r>
      <w:r w:rsidRPr="00A439E3">
        <w:rPr>
          <w:rStyle w:val="apple-converted-space"/>
          <w:rFonts w:eastAsia="Times New Roman" w:cs="Times New Roman"/>
          <w:color w:val="000000"/>
          <w:shd w:val="clear" w:color="auto" w:fill="FFFFFF"/>
        </w:rPr>
        <w:t> </w:t>
      </w:r>
      <w:r w:rsidRPr="00A439E3">
        <w:rPr>
          <w:rFonts w:eastAsia="Times New Roman" w:cs="Times New Roman"/>
          <w:shd w:val="clear" w:color="auto" w:fill="FFFFFF"/>
        </w:rPr>
        <w:t>submarine</w:t>
      </w:r>
      <w:r w:rsidRPr="00A439E3">
        <w:rPr>
          <w:rStyle w:val="apple-converted-space"/>
          <w:rFonts w:eastAsia="Times New Roman" w:cs="Times New Roman"/>
          <w:color w:val="000000"/>
          <w:shd w:val="clear" w:color="auto" w:fill="FFFFFF"/>
        </w:rPr>
        <w:t> </w:t>
      </w:r>
      <w:r w:rsidRPr="00A439E3">
        <w:rPr>
          <w:rFonts w:eastAsia="Times New Roman" w:cs="Times New Roman"/>
          <w:i/>
          <w:iCs/>
          <w:shd w:val="clear" w:color="auto" w:fill="FFFFFF"/>
        </w:rPr>
        <w:t>Nautilus</w:t>
      </w:r>
      <w:r w:rsidRPr="00A439E3">
        <w:rPr>
          <w:rStyle w:val="apple-converted-space"/>
          <w:rFonts w:eastAsia="Times New Roman" w:cs="Times New Roman"/>
          <w:color w:val="000000"/>
          <w:shd w:val="clear" w:color="auto" w:fill="FFFFFF"/>
        </w:rPr>
        <w:t> </w:t>
      </w:r>
      <w:r w:rsidRPr="00A439E3">
        <w:rPr>
          <w:shd w:val="clear" w:color="auto" w:fill="FFFFFF"/>
        </w:rPr>
        <w:t xml:space="preserve">as seen from the perspective of Professor Pierre </w:t>
      </w:r>
      <w:proofErr w:type="spellStart"/>
      <w:r w:rsidRPr="00A439E3">
        <w:rPr>
          <w:shd w:val="clear" w:color="auto" w:fill="FFFFFF"/>
        </w:rPr>
        <w:t>Aronnax</w:t>
      </w:r>
      <w:proofErr w:type="spellEnd"/>
      <w:r w:rsidRPr="00A439E3">
        <w:rPr>
          <w:shd w:val="clear" w:color="auto" w:fill="FFFFFF"/>
        </w:rPr>
        <w:t>.</w:t>
      </w:r>
    </w:p>
    <w:p w14:paraId="305C181B" w14:textId="77777777" w:rsidR="0052387A" w:rsidRDefault="0052387A" w:rsidP="00A439E3">
      <w:pPr>
        <w:rPr>
          <w:shd w:val="clear" w:color="auto" w:fill="FFFFFF"/>
        </w:rPr>
      </w:pPr>
    </w:p>
    <w:p w14:paraId="58158DFD" w14:textId="374B5834" w:rsidR="0052387A" w:rsidRDefault="0052387A" w:rsidP="00A439E3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498E6F10" wp14:editId="47A6C8F1">
            <wp:extent cx="1025183" cy="1591547"/>
            <wp:effectExtent l="0" t="0" r="0" b="8890"/>
            <wp:docPr id="1" name="Picture 1" descr="Aluminum Falcon:Users:thomasjbradley:Desktop:20000_title_0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uminum Falcon:Users:thomasjbradley:Desktop:20000_title_0a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623" cy="159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7A6BB" w14:textId="3F0A8953" w:rsidR="0052387A" w:rsidRPr="0052387A" w:rsidRDefault="0052387A" w:rsidP="0052387A">
      <w:pPr>
        <w:pStyle w:val="Subtitle"/>
        <w:rPr>
          <w:rStyle w:val="SubtleEmphasis"/>
        </w:rPr>
      </w:pPr>
      <w:r w:rsidRPr="0052387A">
        <w:rPr>
          <w:rStyle w:val="SubtleEmphasis"/>
        </w:rPr>
        <w:t>(http://upload.wikimedia.org/wikipedia/commons/4/4e/20000_title_0a.jpg)</w:t>
      </w:r>
    </w:p>
    <w:p w14:paraId="749325BF" w14:textId="77777777" w:rsidR="00354230" w:rsidRDefault="00354230" w:rsidP="00506CB3">
      <w:pPr>
        <w:rPr>
          <w:shd w:val="clear" w:color="auto" w:fill="FFFFFF"/>
        </w:rPr>
      </w:pPr>
    </w:p>
    <w:p w14:paraId="7DB7A245" w14:textId="70F4EE79" w:rsidR="00354230" w:rsidRDefault="0067561F" w:rsidP="00506CB3">
      <w:pPr>
        <w:pStyle w:val="ListParagraph"/>
        <w:numPr>
          <w:ilvl w:val="0"/>
          <w:numId w:val="1"/>
        </w:numPr>
        <w:rPr>
          <w:shd w:val="clear" w:color="auto" w:fill="FFFFFF"/>
        </w:rPr>
      </w:pPr>
      <w:hyperlink r:id="rId8" w:history="1">
        <w:r w:rsidR="00506CB3" w:rsidRPr="00506CB3">
          <w:rPr>
            <w:rStyle w:val="Hyperlink"/>
            <w:shd w:val="clear" w:color="auto" w:fill="FFFFFF"/>
          </w:rPr>
          <w:t>Wikipedia entry</w:t>
        </w:r>
      </w:hyperlink>
    </w:p>
    <w:p w14:paraId="7A19154C" w14:textId="6EC00CE3" w:rsidR="003768E4" w:rsidRDefault="003768E4" w:rsidP="003768E4">
      <w:pPr>
        <w:pBdr>
          <w:bottom w:val="single" w:sz="12" w:space="1" w:color="auto"/>
        </w:pBdr>
        <w:rPr>
          <w:shd w:val="clear" w:color="auto" w:fill="FFFFFF"/>
        </w:rPr>
      </w:pPr>
    </w:p>
    <w:p w14:paraId="085D5DC7" w14:textId="5887D556" w:rsidR="0056101D" w:rsidRPr="0056101D" w:rsidRDefault="0056101D" w:rsidP="0056101D">
      <w:pPr>
        <w:pStyle w:val="Heading2"/>
      </w:pPr>
      <w:r>
        <w:t>Excerpt</w:t>
      </w:r>
    </w:p>
    <w:p w14:paraId="00E35704" w14:textId="77777777" w:rsidR="0056101D" w:rsidRDefault="0056101D" w:rsidP="005610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utlineLvl w:val="0"/>
        <w:rPr>
          <w:rFonts w:ascii="Courier" w:hAnsi="Courier" w:cs="Courier"/>
          <w:color w:val="000000"/>
          <w:sz w:val="20"/>
          <w:szCs w:val="20"/>
        </w:rPr>
      </w:pPr>
    </w:p>
    <w:p w14:paraId="2C8DDF04" w14:textId="77777777" w:rsidR="0056101D" w:rsidRDefault="0056101D" w:rsidP="0056101D">
      <w:r>
        <w:t>Part One</w:t>
      </w:r>
    </w:p>
    <w:p w14:paraId="59B15686" w14:textId="77777777" w:rsidR="0056101D" w:rsidRDefault="0056101D" w:rsidP="0056101D">
      <w:r>
        <w:t>Chapter I: A Shifting Reef</w:t>
      </w:r>
    </w:p>
    <w:p w14:paraId="03512F42" w14:textId="77777777" w:rsidR="0056101D" w:rsidRDefault="0056101D" w:rsidP="0056101D"/>
    <w:p w14:paraId="5C8EA73B" w14:textId="77777777" w:rsidR="0056101D" w:rsidRDefault="0056101D" w:rsidP="0056101D">
      <w:r w:rsidRPr="0056101D">
        <w:t xml:space="preserve">The year 1866 was </w:t>
      </w:r>
      <w:proofErr w:type="spellStart"/>
      <w:r w:rsidRPr="0056101D">
        <w:t>signalised</w:t>
      </w:r>
      <w:proofErr w:type="spellEnd"/>
      <w:r w:rsidRPr="0056101D">
        <w:t xml:space="preserve"> by a remarkable incident, a mysterious and puzzling phenomenon, which doubtless no one has yet forgotten.</w:t>
      </w:r>
      <w:r>
        <w:t xml:space="preserve"> </w:t>
      </w:r>
      <w:r w:rsidRPr="0056101D">
        <w:t xml:space="preserve">Not to mention </w:t>
      </w:r>
      <w:proofErr w:type="spellStart"/>
      <w:r w:rsidRPr="0056101D">
        <w:t>rumours</w:t>
      </w:r>
      <w:proofErr w:type="spellEnd"/>
      <w:r w:rsidRPr="0056101D">
        <w:t xml:space="preserve"> which agitated the maritime population and excited the public mind, even in the interior of continents, seafaring men were particularly excited.</w:t>
      </w:r>
      <w:r>
        <w:t xml:space="preserve"> </w:t>
      </w:r>
      <w:r w:rsidRPr="0056101D">
        <w:t>Merchants, common sailors, captains of vessels, skippers, both of Europe and America, naval officers of all countries, and the Governments of several States on the two continents, were de</w:t>
      </w:r>
      <w:r>
        <w:t>eply interested in the matter.</w:t>
      </w:r>
    </w:p>
    <w:p w14:paraId="67B25B60" w14:textId="77777777" w:rsidR="0056101D" w:rsidRDefault="0056101D" w:rsidP="0056101D"/>
    <w:p w14:paraId="406853A8" w14:textId="77777777" w:rsidR="0056101D" w:rsidRDefault="0056101D" w:rsidP="0056101D">
      <w:r w:rsidRPr="0056101D">
        <w:t xml:space="preserve">For some time past vessels had been met by "an enormous thing," a long object, spindle-shaped, occasionally phosphorescent, and infinitely larger and more rapid </w:t>
      </w:r>
      <w:r>
        <w:t>in its movements than a whale.</w:t>
      </w:r>
    </w:p>
    <w:p w14:paraId="7D5E2F71" w14:textId="77777777" w:rsidR="00714153" w:rsidRDefault="00714153" w:rsidP="0056101D"/>
    <w:p w14:paraId="214EF2F8" w14:textId="77777777" w:rsidR="0056101D" w:rsidRDefault="0067561F" w:rsidP="00506CB3">
      <w:pPr>
        <w:pStyle w:val="ListParagraph"/>
        <w:numPr>
          <w:ilvl w:val="0"/>
          <w:numId w:val="2"/>
        </w:numPr>
      </w:pPr>
      <w:hyperlink r:id="rId9" w:history="1">
        <w:r w:rsidR="003A28AA" w:rsidRPr="003A28AA">
          <w:rPr>
            <w:rStyle w:val="Hyperlink"/>
          </w:rPr>
          <w:t>From Project Gutenberg</w:t>
        </w:r>
      </w:hyperlink>
    </w:p>
    <w:p w14:paraId="6873FD0A" w14:textId="77777777" w:rsidR="00C1673B" w:rsidRDefault="00C1673B" w:rsidP="0056101D">
      <w:pPr>
        <w:pBdr>
          <w:bottom w:val="single" w:sz="12" w:space="1" w:color="auto"/>
        </w:pBdr>
      </w:pPr>
    </w:p>
    <w:p w14:paraId="64ECCD15" w14:textId="77777777" w:rsidR="003A28AA" w:rsidRDefault="003A28AA" w:rsidP="003A28AA">
      <w:pPr>
        <w:pStyle w:val="Heading2"/>
      </w:pPr>
      <w:r>
        <w:t>About Jules Verne</w:t>
      </w:r>
    </w:p>
    <w:p w14:paraId="0532B8F3" w14:textId="77777777" w:rsidR="003768E4" w:rsidRPr="003768E4" w:rsidRDefault="003768E4" w:rsidP="003768E4"/>
    <w:p w14:paraId="5783BD6F" w14:textId="2D992D84" w:rsidR="003A28AA" w:rsidRDefault="003A28AA" w:rsidP="00506CB3">
      <w:pPr>
        <w:rPr>
          <w:color w:val="000000"/>
          <w:shd w:val="clear" w:color="auto" w:fill="FFFFFF"/>
        </w:rPr>
      </w:pPr>
      <w:r>
        <w:rPr>
          <w:b/>
          <w:bCs/>
          <w:shd w:val="clear" w:color="auto" w:fill="FFFFFF"/>
        </w:rPr>
        <w:lastRenderedPageBreak/>
        <w:t>Jules Gabriel Verne</w:t>
      </w:r>
      <w:r>
        <w:rPr>
          <w:rStyle w:val="apple-converted-space"/>
          <w:rFonts w:ascii="Helvetica" w:eastAsia="Times New Roman" w:hAnsi="Helvetica" w:cs="Times New Roman"/>
          <w:color w:val="000000"/>
          <w:shd w:val="clear" w:color="auto" w:fill="FFFFFF"/>
        </w:rPr>
        <w:t> </w:t>
      </w:r>
      <w:r>
        <w:rPr>
          <w:shd w:val="clear" w:color="auto" w:fill="FFFFFF"/>
        </w:rPr>
        <w:t>(February 8, 1828 – March 24, 1905) was a</w:t>
      </w:r>
      <w:r>
        <w:rPr>
          <w:rStyle w:val="apple-converted-space"/>
          <w:rFonts w:ascii="Helvetica" w:eastAsia="Times New Roman" w:hAnsi="Helvetica" w:cs="Times New Roman"/>
          <w:color w:val="000000"/>
          <w:shd w:val="clear" w:color="auto" w:fill="FFFFFF"/>
        </w:rPr>
        <w:t> </w:t>
      </w:r>
      <w:r w:rsidRPr="003A28AA">
        <w:rPr>
          <w:shd w:val="clear" w:color="auto" w:fill="FFFFFF"/>
        </w:rPr>
        <w:t>French</w:t>
      </w:r>
      <w:r>
        <w:rPr>
          <w:rStyle w:val="apple-converted-space"/>
          <w:rFonts w:ascii="Helvetica" w:eastAsia="Times New Roman" w:hAnsi="Helvetica" w:cs="Times New Roman"/>
          <w:color w:val="000000"/>
          <w:shd w:val="clear" w:color="auto" w:fill="FFFFFF"/>
        </w:rPr>
        <w:t> </w:t>
      </w:r>
      <w:r>
        <w:rPr>
          <w:shd w:val="clear" w:color="auto" w:fill="FFFFFF"/>
        </w:rPr>
        <w:t>author who pioneered the</w:t>
      </w:r>
      <w:r>
        <w:rPr>
          <w:rStyle w:val="apple-converted-space"/>
          <w:rFonts w:ascii="Helvetica" w:eastAsia="Times New Roman" w:hAnsi="Helvetica" w:cs="Times New Roman"/>
          <w:color w:val="000000"/>
          <w:shd w:val="clear" w:color="auto" w:fill="FFFFFF"/>
        </w:rPr>
        <w:t> </w:t>
      </w:r>
      <w:r w:rsidRPr="003A28AA">
        <w:rPr>
          <w:shd w:val="clear" w:color="auto" w:fill="FFFFFF"/>
        </w:rPr>
        <w:t>science fiction</w:t>
      </w:r>
      <w:r>
        <w:rPr>
          <w:rStyle w:val="apple-converted-space"/>
          <w:rFonts w:ascii="Helvetica" w:eastAsia="Times New Roman" w:hAnsi="Helvetica" w:cs="Times New Roman"/>
          <w:color w:val="000000"/>
          <w:shd w:val="clear" w:color="auto" w:fill="FFFFFF"/>
        </w:rPr>
        <w:t> </w:t>
      </w:r>
      <w:r>
        <w:rPr>
          <w:shd w:val="clear" w:color="auto" w:fill="FFFFFF"/>
        </w:rPr>
        <w:t>genre.</w:t>
      </w:r>
      <w:r w:rsidR="00C1673B">
        <w:rPr>
          <w:shd w:val="clear" w:color="auto" w:fill="FFFFFF"/>
        </w:rPr>
        <w:t xml:space="preserve"> </w:t>
      </w:r>
      <w:r w:rsidR="00C1673B" w:rsidRPr="00C1673B">
        <w:t>Verne wrote about </w:t>
      </w:r>
      <w:hyperlink r:id="rId10" w:tooltip="Outer space" w:history="1">
        <w:r w:rsidR="00C1673B" w:rsidRPr="00C1673B">
          <w:t>space</w:t>
        </w:r>
      </w:hyperlink>
      <w:r w:rsidR="00C1673B" w:rsidRPr="00C1673B">
        <w:t>, </w:t>
      </w:r>
      <w:hyperlink r:id="rId11" w:tooltip="Aircraft" w:history="1">
        <w:r w:rsidR="00C1673B" w:rsidRPr="00C1673B">
          <w:t>air</w:t>
        </w:r>
      </w:hyperlink>
      <w:r w:rsidR="00C1673B" w:rsidRPr="00C1673B">
        <w:t>, and </w:t>
      </w:r>
      <w:hyperlink r:id="rId12" w:tooltip="Submarine" w:history="1">
        <w:r w:rsidR="00C1673B" w:rsidRPr="00506CB3">
          <w:t>underwater</w:t>
        </w:r>
      </w:hyperlink>
      <w:r w:rsidR="00C1673B" w:rsidRPr="00506CB3">
        <w:t> travel before air travel and practical submarines were invented, and before practical means of space travel had been devised</w:t>
      </w:r>
      <w:r w:rsidR="00C1673B" w:rsidRPr="00506CB3">
        <w:rPr>
          <w:color w:val="000000"/>
          <w:shd w:val="clear" w:color="auto" w:fill="FFFFFF"/>
        </w:rPr>
        <w:t>.</w:t>
      </w:r>
    </w:p>
    <w:p w14:paraId="2A03139D" w14:textId="77777777" w:rsidR="00506CB3" w:rsidRPr="00506CB3" w:rsidRDefault="00506CB3" w:rsidP="00506CB3">
      <w:pPr>
        <w:rPr>
          <w:color w:val="000000"/>
          <w:shd w:val="clear" w:color="auto" w:fill="FFFFFF"/>
        </w:rPr>
      </w:pPr>
    </w:p>
    <w:p w14:paraId="53142867" w14:textId="6EE7F535" w:rsidR="00506CB3" w:rsidRPr="00104CA7" w:rsidRDefault="0067561F" w:rsidP="00506CB3">
      <w:pPr>
        <w:pStyle w:val="ListParagraph"/>
        <w:numPr>
          <w:ilvl w:val="0"/>
          <w:numId w:val="2"/>
        </w:numPr>
      </w:pPr>
      <w:hyperlink r:id="rId13" w:history="1">
        <w:r w:rsidR="00506CB3" w:rsidRPr="00506CB3">
          <w:rPr>
            <w:rStyle w:val="Hyperlink"/>
            <w:shd w:val="clear" w:color="auto" w:fill="FFFFFF"/>
          </w:rPr>
          <w:t>Wikipedia entry</w:t>
        </w:r>
      </w:hyperlink>
    </w:p>
    <w:p w14:paraId="7BFC0551" w14:textId="44B998AD" w:rsidR="00104CA7" w:rsidRDefault="00104CA7" w:rsidP="00104CA7">
      <w:pPr>
        <w:pStyle w:val="Heading3"/>
      </w:pPr>
      <w:r>
        <w:t>Other books by Jules Verne</w:t>
      </w:r>
    </w:p>
    <w:p w14:paraId="3F7FB6E9" w14:textId="77777777" w:rsidR="00104CA7" w:rsidRPr="00104CA7" w:rsidRDefault="00104CA7" w:rsidP="00104CA7"/>
    <w:p w14:paraId="1F23001D" w14:textId="379E4DFC" w:rsidR="00104CA7" w:rsidRDefault="0067561F" w:rsidP="00104CA7">
      <w:pPr>
        <w:pStyle w:val="ListParagraph"/>
        <w:numPr>
          <w:ilvl w:val="0"/>
          <w:numId w:val="3"/>
        </w:numPr>
      </w:pPr>
      <w:hyperlink r:id="rId14" w:history="1">
        <w:r w:rsidR="00104CA7" w:rsidRPr="00104CA7">
          <w:rPr>
            <w:rStyle w:val="Hyperlink"/>
          </w:rPr>
          <w:t>A Journey to the Centre of the Earth</w:t>
        </w:r>
      </w:hyperlink>
    </w:p>
    <w:bookmarkStart w:id="0" w:name="_GoBack"/>
    <w:bookmarkEnd w:id="0"/>
    <w:p w14:paraId="7BBF7358" w14:textId="3B13AAE4" w:rsidR="00104CA7" w:rsidRPr="00104CA7" w:rsidRDefault="0067561F" w:rsidP="00104CA7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HYPERLINK "http://en.wikipedia.org/wiki/Around_the_World_in_Eighty_Days" </w:instrText>
      </w:r>
      <w:r>
        <w:fldChar w:fldCharType="separate"/>
      </w:r>
      <w:r w:rsidR="00104CA7" w:rsidRPr="00104CA7">
        <w:rPr>
          <w:rStyle w:val="Hyperlink"/>
        </w:rPr>
        <w:t>Around the World in Eighty Days</w:t>
      </w:r>
      <w:r>
        <w:rPr>
          <w:rStyle w:val="Hyperlink"/>
        </w:rPr>
        <w:fldChar w:fldCharType="end"/>
      </w:r>
    </w:p>
    <w:sectPr w:rsidR="00104CA7" w:rsidRPr="00104CA7" w:rsidSect="00151B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0329E"/>
    <w:multiLevelType w:val="hybridMultilevel"/>
    <w:tmpl w:val="4AC86B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357E34"/>
    <w:multiLevelType w:val="hybridMultilevel"/>
    <w:tmpl w:val="602A8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C8E32B3"/>
    <w:multiLevelType w:val="hybridMultilevel"/>
    <w:tmpl w:val="86A28E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01D"/>
    <w:rsid w:val="00104CA7"/>
    <w:rsid w:val="00151BF0"/>
    <w:rsid w:val="00354230"/>
    <w:rsid w:val="003768E4"/>
    <w:rsid w:val="003A28AA"/>
    <w:rsid w:val="00506CB3"/>
    <w:rsid w:val="0052387A"/>
    <w:rsid w:val="0056101D"/>
    <w:rsid w:val="005D1455"/>
    <w:rsid w:val="0067561F"/>
    <w:rsid w:val="00714153"/>
    <w:rsid w:val="00A439E3"/>
    <w:rsid w:val="00C1673B"/>
    <w:rsid w:val="00E03EC5"/>
    <w:rsid w:val="00EE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9F94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0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0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C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01D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101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1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28A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A28AA"/>
  </w:style>
  <w:style w:type="character" w:customStyle="1" w:styleId="ipa">
    <w:name w:val="ipa"/>
    <w:basedOn w:val="DefaultParagraphFont"/>
    <w:rsid w:val="003A28AA"/>
  </w:style>
  <w:style w:type="paragraph" w:styleId="NoSpacing">
    <w:name w:val="No Spacing"/>
    <w:uiPriority w:val="1"/>
    <w:qFormat/>
    <w:rsid w:val="00A439E3"/>
  </w:style>
  <w:style w:type="character" w:styleId="FollowedHyperlink">
    <w:name w:val="FollowedHyperlink"/>
    <w:basedOn w:val="DefaultParagraphFont"/>
    <w:uiPriority w:val="99"/>
    <w:semiHidden/>
    <w:unhideWhenUsed/>
    <w:rsid w:val="0035423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06C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8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87A"/>
    <w:rPr>
      <w:rFonts w:ascii="Lucida Grande" w:hAnsi="Lucida Grande" w:cs="Lucida Grande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52387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387A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2387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2387A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8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38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104C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0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0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C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01D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101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1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28A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A28AA"/>
  </w:style>
  <w:style w:type="character" w:customStyle="1" w:styleId="ipa">
    <w:name w:val="ipa"/>
    <w:basedOn w:val="DefaultParagraphFont"/>
    <w:rsid w:val="003A28AA"/>
  </w:style>
  <w:style w:type="paragraph" w:styleId="NoSpacing">
    <w:name w:val="No Spacing"/>
    <w:uiPriority w:val="1"/>
    <w:qFormat/>
    <w:rsid w:val="00A439E3"/>
  </w:style>
  <w:style w:type="character" w:styleId="FollowedHyperlink">
    <w:name w:val="FollowedHyperlink"/>
    <w:basedOn w:val="DefaultParagraphFont"/>
    <w:uiPriority w:val="99"/>
    <w:semiHidden/>
    <w:unhideWhenUsed/>
    <w:rsid w:val="0035423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06C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8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87A"/>
    <w:rPr>
      <w:rFonts w:ascii="Lucida Grande" w:hAnsi="Lucida Grande" w:cs="Lucida Grande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52387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387A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2387A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2387A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8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38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104C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Twenty_Thousand_Leagues_Under_the_Sea" TargetMode="External"/><Relationship Id="rId13" Type="http://schemas.openxmlformats.org/officeDocument/2006/relationships/hyperlink" Target="http://en.wikipedia.org/wiki/Jules_Vern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en.wikipedia.org/wiki/Submarin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aptain_Nemo" TargetMode="External"/><Relationship Id="rId11" Type="http://schemas.openxmlformats.org/officeDocument/2006/relationships/hyperlink" Target="http://en.wikipedia.org/wiki/Aircraf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Outer_spac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utenberg.org/ebooks/164" TargetMode="External"/><Relationship Id="rId14" Type="http://schemas.openxmlformats.org/officeDocument/2006/relationships/hyperlink" Target="http://en.wikipedia.org/wiki/A_Journey_to_the_Center_of_the_Ear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Student</cp:lastModifiedBy>
  <cp:revision>2</cp:revision>
  <dcterms:created xsi:type="dcterms:W3CDTF">2012-01-09T19:56:00Z</dcterms:created>
  <dcterms:modified xsi:type="dcterms:W3CDTF">2012-01-09T19:56:00Z</dcterms:modified>
</cp:coreProperties>
</file>