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36"/>
          <w:szCs w:val="36"/>
          <w:highlight w:val="yellow"/>
          <w:u w:val="single"/>
        </w:rPr>
      </w:pPr>
      <w:bookmarkStart w:colFirst="0" w:colLast="0" w:name="_j64rfbpigmmy" w:id="0"/>
      <w:bookmarkEnd w:id="0"/>
      <w:r w:rsidDel="00000000" w:rsidR="00000000" w:rsidRPr="00000000">
        <w:rPr>
          <w:b w:val="1"/>
          <w:sz w:val="36"/>
          <w:szCs w:val="36"/>
          <w:highlight w:val="yellow"/>
          <w:u w:val="single"/>
        </w:rPr>
        <w:drawing>
          <wp:inline distB="114300" distT="114300" distL="114300" distR="114300">
            <wp:extent cx="5731200" cy="1435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  <w:sz w:val="36"/>
          <w:szCs w:val="36"/>
          <w:highlight w:val="yellow"/>
          <w:u w:val="single"/>
        </w:rPr>
      </w:pPr>
      <w:bookmarkStart w:colFirst="0" w:colLast="0" w:name="_8x2gydfd9ebg" w:id="1"/>
      <w:bookmarkEnd w:id="1"/>
      <w:r w:rsidDel="00000000" w:rsidR="00000000" w:rsidRPr="00000000">
        <w:rPr>
          <w:b w:val="1"/>
          <w:sz w:val="36"/>
          <w:szCs w:val="36"/>
          <w:highlight w:val="yellow"/>
          <w:u w:val="single"/>
          <w:rtl w:val="0"/>
        </w:rPr>
        <w:t xml:space="preserve">Freelancing and Freelancing Skills</w:t>
      </w:r>
    </w:p>
    <w:p w:rsidR="00000000" w:rsidDel="00000000" w:rsidP="00000000" w:rsidRDefault="00000000" w:rsidRPr="00000000" w14:paraId="00000003">
      <w:pPr>
        <w:rPr>
          <w:b w:val="1"/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0"/>
          <w:szCs w:val="30"/>
          <w:highlight w:val="yellow"/>
          <w:u w:val="single"/>
        </w:rPr>
      </w:pPr>
      <w:r w:rsidDel="00000000" w:rsidR="00000000" w:rsidRPr="00000000">
        <w:rPr>
          <w:b w:val="1"/>
          <w:sz w:val="30"/>
          <w:szCs w:val="30"/>
          <w:highlight w:val="yellow"/>
          <w:u w:val="single"/>
          <w:rtl w:val="0"/>
        </w:rPr>
        <w:t xml:space="preserve">What is Freelancing?</w:t>
      </w:r>
    </w:p>
    <w:p w:rsidR="00000000" w:rsidDel="00000000" w:rsidP="00000000" w:rsidRDefault="00000000" w:rsidRPr="00000000" w14:paraId="00000005">
      <w:pPr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Freelancing is a type of self-employment job employed by a company or individual person, freelancers tend to work as self-employed, 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delivering their services on a contract, project, or monthly basis.</w:t>
      </w:r>
    </w:p>
    <w:p w:rsidR="00000000" w:rsidDel="00000000" w:rsidP="00000000" w:rsidRDefault="00000000" w:rsidRPr="00000000" w14:paraId="00000006">
      <w:pPr>
        <w:ind w:left="0" w:firstLine="0"/>
        <w:rPr>
          <w:b w:val="1"/>
          <w:color w:val="202124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color w:val="202124"/>
          <w:sz w:val="28"/>
          <w:szCs w:val="28"/>
          <w:highlight w:val="yellow"/>
          <w:u w:val="single"/>
        </w:rPr>
      </w:pPr>
      <w:r w:rsidDel="00000000" w:rsidR="00000000" w:rsidRPr="00000000">
        <w:rPr>
          <w:b w:val="1"/>
          <w:color w:val="202124"/>
          <w:sz w:val="28"/>
          <w:szCs w:val="28"/>
          <w:highlight w:val="yellow"/>
          <w:u w:val="single"/>
          <w:rtl w:val="0"/>
        </w:rPr>
        <w:t xml:space="preserve">Comparison of Freelancing between Traditional Job and Business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6"/>
                <w:szCs w:val="26"/>
                <w:highlight w:val="white"/>
                <w:rtl w:val="0"/>
              </w:rPr>
              <w:t xml:space="preserve">Comparisons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6"/>
                <w:szCs w:val="26"/>
                <w:highlight w:val="white"/>
                <w:rtl w:val="0"/>
              </w:rPr>
              <w:t xml:space="preserve">Freelance Job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6"/>
                <w:szCs w:val="26"/>
                <w:highlight w:val="white"/>
                <w:rtl w:val="0"/>
              </w:rPr>
              <w:t xml:space="preserve">Traditional Job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6"/>
                <w:szCs w:val="26"/>
                <w:highlight w:val="white"/>
                <w:rtl w:val="0"/>
              </w:rPr>
              <w:t xml:space="preserve">Job 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6"/>
                <w:szCs w:val="26"/>
                <w:highlight w:val="white"/>
                <w:rtl w:val="0"/>
              </w:rPr>
              <w:t xml:space="preserve">Any places where internet connection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6"/>
                <w:szCs w:val="26"/>
                <w:highlight w:val="white"/>
                <w:rtl w:val="0"/>
              </w:rPr>
              <w:t xml:space="preserve">In a specific place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6"/>
                <w:szCs w:val="26"/>
                <w:highlight w:val="white"/>
                <w:rtl w:val="0"/>
              </w:rPr>
              <w:t xml:space="preserve">Job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6"/>
                <w:szCs w:val="26"/>
                <w:highlight w:val="white"/>
                <w:rtl w:val="0"/>
              </w:rPr>
              <w:t xml:space="preserve">Set by 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6"/>
                <w:szCs w:val="26"/>
                <w:highlight w:val="white"/>
                <w:rtl w:val="0"/>
              </w:rPr>
              <w:t xml:space="preserve">Defined by authority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6"/>
                <w:szCs w:val="26"/>
                <w:highlight w:val="white"/>
                <w:rtl w:val="0"/>
              </w:rPr>
              <w:t xml:space="preserve">Job 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6"/>
                <w:szCs w:val="26"/>
                <w:highlight w:val="white"/>
                <w:rtl w:val="0"/>
              </w:rPr>
              <w:t xml:space="preserve">Set by Experience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6"/>
                <w:szCs w:val="26"/>
                <w:highlight w:val="white"/>
                <w:rtl w:val="0"/>
              </w:rPr>
              <w:t xml:space="preserve">Defined by authority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6"/>
                <w:szCs w:val="26"/>
                <w:highlight w:val="white"/>
                <w:rtl w:val="0"/>
              </w:rPr>
              <w:t xml:space="preserve">Job Promotion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6"/>
                <w:szCs w:val="26"/>
                <w:highlight w:val="white"/>
                <w:rtl w:val="0"/>
              </w:rPr>
              <w:t xml:space="preserve">Level 1 - Level 2 - Top Rated and based on totally experience and 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6"/>
                <w:szCs w:val="26"/>
                <w:highlight w:val="white"/>
                <w:rtl w:val="0"/>
              </w:rPr>
              <w:t xml:space="preserve">There are many metrics that may impact on job promotion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6"/>
                <w:szCs w:val="26"/>
                <w:highlight w:val="white"/>
                <w:rtl w:val="0"/>
              </w:rPr>
              <w:t xml:space="preserve">Vacation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6"/>
                <w:szCs w:val="26"/>
                <w:highlight w:val="white"/>
                <w:rtl w:val="0"/>
              </w:rPr>
              <w:t xml:space="preserve">Set by 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6"/>
                <w:szCs w:val="26"/>
                <w:highlight w:val="white"/>
                <w:rtl w:val="0"/>
              </w:rPr>
              <w:t xml:space="preserve">Need permission from boss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6"/>
                <w:szCs w:val="26"/>
                <w:highlight w:val="white"/>
                <w:rtl w:val="0"/>
              </w:rPr>
              <w:t xml:space="preserve">Job 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6"/>
                <w:szCs w:val="26"/>
                <w:highlight w:val="white"/>
                <w:rtl w:val="0"/>
              </w:rPr>
              <w:t xml:space="preserve">Based Your Skill and Intellectuality- 🥰🥰😁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6"/>
                <w:szCs w:val="26"/>
                <w:highlight w:val="white"/>
                <w:rtl w:val="0"/>
              </w:rPr>
              <w:t xml:space="preserve">Private - 😰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6"/>
                <w:szCs w:val="26"/>
                <w:highlight w:val="white"/>
                <w:rtl w:val="0"/>
              </w:rPr>
              <w:t xml:space="preserve">Public - 😁🥹😭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6"/>
                <w:szCs w:val="26"/>
                <w:highlight w:val="white"/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6"/>
                <w:szCs w:val="26"/>
                <w:highlight w:val="white"/>
                <w:rtl w:val="0"/>
              </w:rPr>
              <w:t xml:space="preserve">Maximum MashaAllah - I reached to 6 Figure amount in the Second month of my freelancing life 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6"/>
                <w:szCs w:val="26"/>
                <w:highlight w:val="white"/>
                <w:rtl w:val="0"/>
              </w:rPr>
              <w:t xml:space="preserve">Sometimes MashaAllah 🥰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6"/>
                <w:szCs w:val="26"/>
                <w:highlight w:val="white"/>
                <w:rtl w:val="0"/>
              </w:rPr>
              <w:t xml:space="preserve">Sometimes Nauzubillah🥹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jc w:val="center"/>
        <w:rPr>
          <w:b w:val="1"/>
          <w:sz w:val="36"/>
          <w:szCs w:val="36"/>
          <w:highlight w:val="yellow"/>
          <w:u w:val="single"/>
        </w:rPr>
      </w:pPr>
      <w:bookmarkStart w:colFirst="0" w:colLast="0" w:name="_yy7a32k3fz9q" w:id="2"/>
      <w:bookmarkEnd w:id="2"/>
      <w:r w:rsidDel="00000000" w:rsidR="00000000" w:rsidRPr="00000000">
        <w:rPr>
          <w:b w:val="1"/>
          <w:sz w:val="36"/>
          <w:szCs w:val="36"/>
          <w:highlight w:val="yellow"/>
          <w:u w:val="single"/>
          <w:rtl w:val="0"/>
        </w:rPr>
        <w:t xml:space="preserve">What are The Freelancing Skills</w:t>
      </w:r>
    </w:p>
    <w:p w:rsidR="00000000" w:rsidDel="00000000" w:rsidP="00000000" w:rsidRDefault="00000000" w:rsidRPr="00000000" w14:paraId="0000002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Web Design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Web Development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Graphics Design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Digital Advertising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Web Analytics and Conversion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jc w:val="center"/>
        <w:rPr>
          <w:b w:val="1"/>
          <w:sz w:val="28"/>
          <w:szCs w:val="28"/>
          <w:highlight w:val="yellow"/>
          <w:u w:val="single"/>
        </w:rPr>
      </w:pPr>
      <w:bookmarkStart w:colFirst="0" w:colLast="0" w:name="_kidq8jtv5s2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jc w:val="center"/>
        <w:rPr>
          <w:b w:val="1"/>
          <w:sz w:val="36"/>
          <w:szCs w:val="36"/>
          <w:highlight w:val="yellow"/>
          <w:u w:val="single"/>
        </w:rPr>
      </w:pPr>
      <w:bookmarkStart w:colFirst="0" w:colLast="0" w:name="_jc3p1ddyyyqs" w:id="4"/>
      <w:bookmarkEnd w:id="4"/>
      <w:r w:rsidDel="00000000" w:rsidR="00000000" w:rsidRPr="00000000">
        <w:rPr>
          <w:b w:val="1"/>
          <w:sz w:val="36"/>
          <w:szCs w:val="36"/>
          <w:highlight w:val="yellow"/>
          <w:u w:val="single"/>
          <w:rtl w:val="0"/>
        </w:rPr>
        <w:t xml:space="preserve">Web Analytics and Conversion Tracking</w:t>
      </w:r>
    </w:p>
    <w:p w:rsidR="00000000" w:rsidDel="00000000" w:rsidP="00000000" w:rsidRDefault="00000000" w:rsidRPr="00000000" w14:paraId="0000002C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30"/>
          <w:szCs w:val="30"/>
          <w:highlight w:val="yellow"/>
          <w:u w:val="single"/>
        </w:rPr>
      </w:pPr>
      <w:r w:rsidDel="00000000" w:rsidR="00000000" w:rsidRPr="00000000">
        <w:rPr>
          <w:b w:val="1"/>
          <w:sz w:val="30"/>
          <w:szCs w:val="30"/>
          <w:highlight w:val="yellow"/>
          <w:u w:val="single"/>
          <w:rtl w:val="0"/>
        </w:rPr>
        <w:t xml:space="preserve">Web Conversion Tracking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 Measure Digital Advertising Results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 Retarget or Remarket Audience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To Remarket Dynamically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30"/>
          <w:szCs w:val="30"/>
          <w:highlight w:val="yellow"/>
          <w:u w:val="single"/>
        </w:rPr>
      </w:pPr>
      <w:r w:rsidDel="00000000" w:rsidR="00000000" w:rsidRPr="00000000">
        <w:rPr>
          <w:b w:val="1"/>
          <w:sz w:val="30"/>
          <w:szCs w:val="30"/>
          <w:highlight w:val="yellow"/>
          <w:u w:val="single"/>
          <w:rtl w:val="0"/>
        </w:rPr>
        <w:t xml:space="preserve">Web Analytics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 Analyse Those Tracked Data To Answer Some Questions</w:t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Like,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What are my best-selling products?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What are my top products by revenue?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Revenue by the city this month?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What are my Ecommerce purchases by Marketing Platform?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Which Language do people use most?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What are the top countries or cities by revenue in this year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Which marketing channel generates most sales?</w:t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30"/>
          <w:szCs w:val="30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30"/>
          <w:szCs w:val="30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30"/>
          <w:szCs w:val="30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30"/>
          <w:szCs w:val="30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30"/>
          <w:szCs w:val="30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30"/>
          <w:szCs w:val="30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  <w:sz w:val="30"/>
          <w:szCs w:val="30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  <w:sz w:val="30"/>
          <w:szCs w:val="30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30"/>
          <w:szCs w:val="30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30"/>
          <w:szCs w:val="30"/>
          <w:highlight w:val="yellow"/>
          <w:u w:val="single"/>
        </w:rPr>
      </w:pPr>
      <w:r w:rsidDel="00000000" w:rsidR="00000000" w:rsidRPr="00000000">
        <w:rPr>
          <w:b w:val="1"/>
          <w:sz w:val="30"/>
          <w:szCs w:val="30"/>
          <w:highlight w:val="yellow"/>
          <w:u w:val="single"/>
          <w:rtl w:val="0"/>
        </w:rPr>
        <w:t xml:space="preserve">How Does Basically Digital Advertising Campaigns Work And Relate with Web Conversion Tracking and Analytics?</w:t>
      </w:r>
    </w:p>
    <w:p w:rsidR="00000000" w:rsidDel="00000000" w:rsidP="00000000" w:rsidRDefault="00000000" w:rsidRPr="00000000" w14:paraId="0000004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4050" cy="26050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5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left"/>
        <w:rPr>
          <w:b w:val="1"/>
          <w:sz w:val="30"/>
          <w:szCs w:val="30"/>
          <w:highlight w:val="yellow"/>
          <w:u w:val="single"/>
        </w:rPr>
      </w:pPr>
      <w:r w:rsidDel="00000000" w:rsidR="00000000" w:rsidRPr="00000000">
        <w:rPr>
          <w:b w:val="1"/>
          <w:sz w:val="30"/>
          <w:szCs w:val="30"/>
          <w:highlight w:val="yellow"/>
          <w:u w:val="single"/>
          <w:rtl w:val="0"/>
        </w:rPr>
        <w:t xml:space="preserve">Competition of Web Analytics and Conversion Tracking Skills</w:t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b w:val="1"/>
          <w:sz w:val="30"/>
          <w:szCs w:val="30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Verify you facebook account before creating business manager </w:t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Follow the link -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https://www.facebook.com/id/hub/</w:t>
        </w:r>
      </w:hyperlink>
      <w:r w:rsidDel="00000000" w:rsidR="00000000" w:rsidRPr="00000000">
        <w:rPr>
          <w:highlight w:val="white"/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To change profile name</w:t>
      </w:r>
      <w:r w:rsidDel="00000000" w:rsidR="00000000" w:rsidRPr="00000000">
        <w:rPr>
          <w:highlight w:val="white"/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https://accountscenter.facebook.com/profiles/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b w:val="1"/>
          <w:sz w:val="30"/>
          <w:szCs w:val="30"/>
          <w:u w:val="single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left"/>
        <w:rPr>
          <w:b w:val="1"/>
          <w:sz w:val="48"/>
          <w:szCs w:val="48"/>
          <w:u w:val="single"/>
          <w:shd w:fill="efefef" w:val="clear"/>
        </w:rPr>
      </w:pPr>
      <w:r w:rsidDel="00000000" w:rsidR="00000000" w:rsidRPr="00000000">
        <w:rPr>
          <w:b w:val="1"/>
          <w:sz w:val="48"/>
          <w:szCs w:val="48"/>
          <w:u w:val="single"/>
          <w:shd w:fill="efefef" w:val="clear"/>
          <w:rtl w:val="0"/>
        </w:rPr>
        <w:t xml:space="preserve">Fiverr</w:t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b w:val="1"/>
          <w:sz w:val="48"/>
          <w:szCs w:val="48"/>
          <w:u w:val="single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b w:val="1"/>
          <w:sz w:val="48"/>
          <w:szCs w:val="48"/>
          <w:u w:val="single"/>
          <w:shd w:fill="efefef" w:val="clear"/>
        </w:rPr>
      </w:pPr>
      <w:r w:rsidDel="00000000" w:rsidR="00000000" w:rsidRPr="00000000">
        <w:rPr>
          <w:b w:val="1"/>
          <w:sz w:val="48"/>
          <w:szCs w:val="48"/>
          <w:u w:val="single"/>
          <w:shd w:fill="efefef" w:val="clear"/>
          <w:rtl w:val="0"/>
        </w:rPr>
        <w:t xml:space="preserve">Upwork</w:t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b w:val="1"/>
          <w:sz w:val="48"/>
          <w:szCs w:val="48"/>
          <w:u w:val="single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b w:val="1"/>
          <w:sz w:val="48"/>
          <w:szCs w:val="48"/>
          <w:highlight w:val="white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shd w:fill="efefef" w:val="clear"/>
          <w:rtl w:val="0"/>
        </w:rPr>
        <w:t xml:space="preserve">Out of Market Pla</w:t>
      </w:r>
      <w:r w:rsidDel="00000000" w:rsidR="00000000" w:rsidRPr="00000000">
        <w:rPr>
          <w:b w:val="1"/>
          <w:sz w:val="48"/>
          <w:szCs w:val="48"/>
          <w:highlight w:val="white"/>
          <w:u w:val="single"/>
          <w:rtl w:val="0"/>
        </w:rPr>
        <w:t xml:space="preserve">ce</w:t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b w:val="1"/>
          <w:sz w:val="48"/>
          <w:szCs w:val="4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b w:val="1"/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left"/>
        <w:rPr>
          <w:b w:val="1"/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left"/>
        <w:rPr>
          <w:b w:val="1"/>
          <w:sz w:val="48"/>
          <w:szCs w:val="48"/>
          <w:highlight w:val="white"/>
        </w:rPr>
      </w:pPr>
      <w:r w:rsidDel="00000000" w:rsidR="00000000" w:rsidRPr="00000000">
        <w:rPr>
          <w:b w:val="1"/>
          <w:sz w:val="48"/>
          <w:szCs w:val="48"/>
          <w:highlight w:val="yellow"/>
          <w:rtl w:val="0"/>
        </w:rPr>
        <w:t xml:space="preserve">Support</w:t>
      </w:r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 — </w:t>
      </w:r>
    </w:p>
    <w:p w:rsidR="00000000" w:rsidDel="00000000" w:rsidP="00000000" w:rsidRDefault="00000000" w:rsidRPr="00000000" w14:paraId="00000059">
      <w:pPr>
        <w:ind w:left="0" w:firstLine="0"/>
        <w:jc w:val="left"/>
        <w:rPr>
          <w:b w:val="1"/>
          <w:sz w:val="48"/>
          <w:szCs w:val="48"/>
          <w:highlight w:val="white"/>
        </w:rPr>
      </w:pPr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Permanent (exact solution) - Google, Youtube, ChatGpt and Internal Group</w:t>
      </w:r>
    </w:p>
    <w:p w:rsidR="00000000" w:rsidDel="00000000" w:rsidP="00000000" w:rsidRDefault="00000000" w:rsidRPr="00000000" w14:paraId="0000005A">
      <w:pPr>
        <w:ind w:left="0" w:firstLine="0"/>
        <w:jc w:val="left"/>
        <w:rPr>
          <w:b w:val="1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left"/>
        <w:rPr>
          <w:b w:val="1"/>
          <w:sz w:val="48"/>
          <w:szCs w:val="48"/>
          <w:highlight w:val="white"/>
        </w:rPr>
      </w:pPr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Not Permanent - Finally Our Official Support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ccountscenter.facebook.com/profiles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facebook.com/id/hu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