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highlight w:val="yellow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highlight w:val="yellow"/>
          <w:u w:val="single"/>
        </w:rPr>
      </w:pPr>
      <w:r w:rsidDel="00000000" w:rsidR="00000000" w:rsidRPr="00000000">
        <w:rPr>
          <w:b w:val="1"/>
          <w:sz w:val="40"/>
          <w:szCs w:val="40"/>
          <w:highlight w:val="yellow"/>
          <w:u w:val="single"/>
          <w:rtl w:val="0"/>
        </w:rPr>
        <w:t xml:space="preserve">Google Tag Manager and Datalayer Concept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Google Tag Manager: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Google Tag Manager helps us to insert marketing/any scripts into website without editing the website source code directly.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Tags:</w:t>
      </w:r>
      <w:r w:rsidDel="00000000" w:rsidR="00000000" w:rsidRPr="00000000">
        <w:rPr>
          <w:sz w:val="26"/>
          <w:szCs w:val="26"/>
          <w:rtl w:val="0"/>
        </w:rPr>
        <w:t xml:space="preserve"> The action name that will be taken on the website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Triggers:</w:t>
      </w:r>
      <w:r w:rsidDel="00000000" w:rsidR="00000000" w:rsidRPr="00000000">
        <w:rPr>
          <w:sz w:val="26"/>
          <w:szCs w:val="26"/>
          <w:rtl w:val="0"/>
        </w:rPr>
        <w:t xml:space="preserve"> Defining the conditions when the action will happen.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Variable:</w:t>
      </w:r>
      <w:r w:rsidDel="00000000" w:rsidR="00000000" w:rsidRPr="00000000">
        <w:rPr>
          <w:sz w:val="26"/>
          <w:szCs w:val="26"/>
          <w:rtl w:val="0"/>
        </w:rPr>
        <w:t xml:space="preserve"> Sending extra information about Tags and giving more specified conditions to triggers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Two types of Variable are there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Built-in</w:t>
      </w:r>
      <w:r w:rsidDel="00000000" w:rsidR="00000000" w:rsidRPr="00000000">
        <w:rPr>
          <w:sz w:val="26"/>
          <w:szCs w:val="26"/>
          <w:rtl w:val="0"/>
        </w:rPr>
        <w:t xml:space="preserve"> Variable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 Defined Variable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  <w:highlight w:val="yellow"/>
          <w:u w:val="single"/>
        </w:rPr>
      </w:pPr>
      <w:r w:rsidDel="00000000" w:rsidR="00000000" w:rsidRPr="00000000">
        <w:rPr>
          <w:b w:val="1"/>
          <w:sz w:val="32"/>
          <w:szCs w:val="32"/>
          <w:highlight w:val="yellow"/>
          <w:u w:val="single"/>
          <w:rtl w:val="0"/>
        </w:rPr>
        <w:t xml:space="preserve">Datalayer Concept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Presentation layer:</w:t>
      </w:r>
      <w:r w:rsidDel="00000000" w:rsidR="00000000" w:rsidRPr="00000000">
        <w:rPr>
          <w:sz w:val="26"/>
          <w:szCs w:val="26"/>
          <w:rtl w:val="0"/>
        </w:rPr>
        <w:t xml:space="preserve"> Which we see when we browse a website.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Datalayer:</w:t>
      </w:r>
      <w:r w:rsidDel="00000000" w:rsidR="00000000" w:rsidRPr="00000000">
        <w:rPr>
          <w:sz w:val="26"/>
          <w:szCs w:val="26"/>
          <w:rtl w:val="0"/>
        </w:rPr>
        <w:t xml:space="preserve"> Datalayer is a piece of JavaScript codes which store product/service information in the website backend.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Scraping Data From Datalayer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I</w:t>
      </w:r>
      <w:r w:rsidDel="00000000" w:rsidR="00000000" w:rsidRPr="00000000">
        <w:rPr>
          <w:sz w:val="26"/>
          <w:szCs w:val="26"/>
          <w:rtl w:val="0"/>
        </w:rPr>
        <w:t xml:space="preserve">t’s Very easy…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Object:</w:t>
      </w: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Information after 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second bracket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 called object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</w:t>
      </w:r>
      <w:r w:rsidDel="00000000" w:rsidR="00000000" w:rsidRPr="00000000">
        <w:rPr>
          <w:b w:val="1"/>
          <w:sz w:val="28"/>
          <w:szCs w:val="28"/>
          <w:rtl w:val="0"/>
        </w:rPr>
        <w:t xml:space="preserve">object</w:t>
      </w:r>
      <w:r w:rsidDel="00000000" w:rsidR="00000000" w:rsidRPr="00000000">
        <w:rPr>
          <w:sz w:val="26"/>
          <w:szCs w:val="26"/>
          <w:rtl w:val="0"/>
        </w:rPr>
        <w:t xml:space="preserve"> everytime will be (.) dot</w:t>
      </w:r>
    </w:p>
    <w:p w:rsidR="00000000" w:rsidDel="00000000" w:rsidP="00000000" w:rsidRDefault="00000000" w:rsidRPr="00000000" w14:paraId="0000001C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For example: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ecommerce.value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ecommerce.currency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Array:</w:t>
      </w:r>
      <w:r w:rsidDel="00000000" w:rsidR="00000000" w:rsidRPr="00000000">
        <w:rPr>
          <w:sz w:val="26"/>
          <w:szCs w:val="26"/>
          <w:rtl w:val="0"/>
        </w:rPr>
        <w:t xml:space="preserve"> Information after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</w:t>
      </w:r>
    </w:p>
    <w:p w:rsidR="00000000" w:rsidDel="00000000" w:rsidP="00000000" w:rsidRDefault="00000000" w:rsidRPr="00000000" w14:paraId="00000024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Third bracket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 called array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after </w:t>
      </w:r>
      <w:r w:rsidDel="00000000" w:rsidR="00000000" w:rsidRPr="00000000">
        <w:rPr>
          <w:b w:val="1"/>
          <w:sz w:val="28"/>
          <w:szCs w:val="28"/>
          <w:rtl w:val="0"/>
        </w:rPr>
        <w:t xml:space="preserve">array</w:t>
      </w:r>
      <w:r w:rsidDel="00000000" w:rsidR="00000000" w:rsidRPr="00000000">
        <w:rPr>
          <w:sz w:val="26"/>
          <w:szCs w:val="26"/>
          <w:rtl w:val="0"/>
        </w:rPr>
        <w:t xml:space="preserve"> we have to follow the sequence to scrap value (0.value), (1.value), (2.value)</w:t>
      </w:r>
    </w:p>
    <w:p w:rsidR="00000000" w:rsidDel="00000000" w:rsidP="00000000" w:rsidRDefault="00000000" w:rsidRPr="00000000" w14:paraId="00000028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For example: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ecommerce.items.0.item_name 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ecommerce.items.0.item_id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ecommerce.items.1.item_name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ecommerce.items.1.item_id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Basic Website Code Structure</w:t>
      </w:r>
    </w:p>
    <w:p w:rsidR="00000000" w:rsidDel="00000000" w:rsidP="00000000" w:rsidRDefault="00000000" w:rsidRPr="00000000" w14:paraId="00000033">
      <w:pPr>
        <w:rPr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&lt;html&gt;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  <w:shd w:fill="f4cccc" w:val="clear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shd w:fill="f4cccc" w:val="clear"/>
          <w:rtl w:val="0"/>
        </w:rPr>
        <w:t xml:space="preserve"> &lt;head&gt;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is my Website Title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  <w:shd w:fill="f4cccc" w:val="clear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shd w:fill="f4cccc" w:val="clear"/>
          <w:rtl w:val="0"/>
        </w:rPr>
        <w:t xml:space="preserve">&lt;/head&gt;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  <w:shd w:fill="c9daf8" w:val="clear"/>
        </w:rPr>
      </w:pPr>
      <w:r w:rsidDel="00000000" w:rsidR="00000000" w:rsidRPr="00000000">
        <w:rPr>
          <w:sz w:val="26"/>
          <w:szCs w:val="26"/>
          <w:rtl w:val="0"/>
        </w:rPr>
        <w:t xml:space="preserve">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shd w:fill="c9daf8" w:val="clear"/>
          <w:rtl w:val="0"/>
        </w:rPr>
        <w:t xml:space="preserve">  &lt;body&gt;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Paragraph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Picture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Videos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Ecommerce Products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Every Contents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  <w:shd w:fill="c9daf8" w:val="clear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</w:t>
      </w:r>
      <w:r w:rsidDel="00000000" w:rsidR="00000000" w:rsidRPr="00000000">
        <w:rPr>
          <w:sz w:val="26"/>
          <w:szCs w:val="26"/>
          <w:shd w:fill="c9daf8" w:val="clear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shd w:fill="c9daf8" w:val="clear"/>
          <w:rtl w:val="0"/>
        </w:rPr>
        <w:t xml:space="preserve">&lt;/body&gt;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&lt;/html&gt;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Datalayer developer guide: 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https://developers.google.com/analytics/devguides/collection/ga4/ecommerce?client_type=gtm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000ff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u w:val="single"/>
          <w:rtl w:val="0"/>
        </w:rPr>
        <w:t xml:space="preserve">https://www.facebook.com/business/help/402791146561655?id=1205376682832142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Some required chrome extensions: 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Google Tag Assistance: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https://chrome.google.com/webstore/detail/tag-assistant-legacy-by-g/kejbdjndbnbjgmefkgdddjlbokphdefk?hl=en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Facebook Pixel Helper: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https://chrome.google.com/webstore/detail/facebook-pixel-helper/fdgfkebogiimcoedlicjlajpkdmockpc?hl=en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Datalayer Checker: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https://chrome.google.com/webstore/detail/datalayer-checker/ffljdddodmkedhkcjhpmdajhjdbkogke?hl=en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Simple DataLayer Viewer: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https://chrome.google.com/webstore/detail/simple-data-layer-viewer/mkdjegdakgimmckobdnfiimhgmabbido?hl=en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Wappalyzer: 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https://chrome.google.com/webstore/detail/wappalyzer-technology-pro/gppongmhjkpfnbhagpmjfkannfbllamg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hrome.google.com/webstore/detail/simple-data-layer-viewer/mkdjegdakgimmckobdnfiimhgmabbido?hl=en" TargetMode="External"/><Relationship Id="rId10" Type="http://schemas.openxmlformats.org/officeDocument/2006/relationships/hyperlink" Target="https://chrome.google.com/webstore/detail/datalayer-checker/ffljdddodmkedhkcjhpmdajhjdbkogke?hl=en" TargetMode="External"/><Relationship Id="rId12" Type="http://schemas.openxmlformats.org/officeDocument/2006/relationships/hyperlink" Target="https://chrome.google.com/webstore/detail/wappalyzer-technology-pro/gppongmhjkpfnbhagpmjfkannfbllamg" TargetMode="External"/><Relationship Id="rId9" Type="http://schemas.openxmlformats.org/officeDocument/2006/relationships/hyperlink" Target="https://chrome.google.com/webstore/detail/facebook-pixel-helper/fdgfkebogiimcoedlicjlajpkdmockpc?hl=e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elopers.google.com/analytics/devguides/collection/ga4/ecommerce?client_type=gtm" TargetMode="External"/><Relationship Id="rId8" Type="http://schemas.openxmlformats.org/officeDocument/2006/relationships/hyperlink" Target="https://chrome.google.com/webstore/detail/tag-assistant-legacy-by-g/kejbdjndbnbjgmefkgdddjlbokphdefk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