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162" w:right="0" w:firstLine="0"/>
        <w:jc w:val="left"/>
      </w:pPr>
      <w:r>
        <w:rPr>
          <w:rFonts w:ascii="Trebuchet MS" w:hAnsi="Trebuchet MS" w:eastAsia="Trebuchet MS"/>
          <w:b/>
          <w:i w:val="0"/>
          <w:color w:val="000000"/>
          <w:sz w:val="48"/>
        </w:rPr>
        <w:t xml:space="preserve">SHEHROZE KHAN </w:t>
      </w:r>
    </w:p>
    <w:p>
      <w:pPr>
        <w:autoSpaceDN w:val="0"/>
        <w:autoSpaceDE w:val="0"/>
        <w:widowControl/>
        <w:spacing w:line="242" w:lineRule="auto" w:before="270" w:after="0"/>
        <w:ind w:left="356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 Citizenship# </w:t>
      </w:r>
    </w:p>
    <w:p>
      <w:pPr>
        <w:autoSpaceDN w:val="0"/>
        <w:autoSpaceDE w:val="0"/>
        <w:widowControl/>
        <w:spacing w:line="242" w:lineRule="auto" w:before="102" w:after="0"/>
        <w:ind w:left="398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Cell# </w:t>
      </w:r>
    </w:p>
    <w:p>
      <w:pPr>
        <w:autoSpaceDN w:val="0"/>
        <w:tabs>
          <w:tab w:pos="2498" w:val="left"/>
        </w:tabs>
        <w:autoSpaceDE w:val="0"/>
        <w:widowControl/>
        <w:spacing w:line="456" w:lineRule="auto" w:before="0" w:after="0"/>
        <w:ind w:left="398" w:right="6336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Email: </w:t>
      </w:r>
      <w:r>
        <w:br/>
      </w:r>
      <w:r>
        <w:tab/>
      </w: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 38201-3965420-7</w:t>
      </w:r>
    </w:p>
    <w:p>
      <w:pPr>
        <w:autoSpaceDN w:val="0"/>
        <w:autoSpaceDE w:val="0"/>
        <w:widowControl/>
        <w:spacing w:line="242" w:lineRule="auto" w:before="0" w:after="0"/>
        <w:ind w:left="2560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03026345255 </w:t>
      </w:r>
    </w:p>
    <w:p>
      <w:pPr>
        <w:autoSpaceDN w:val="0"/>
        <w:tabs>
          <w:tab w:pos="9000" w:val="left"/>
        </w:tabs>
        <w:autoSpaceDE w:val="0"/>
        <w:widowControl/>
        <w:spacing w:line="240" w:lineRule="auto" w:before="0" w:after="0"/>
        <w:ind w:left="2560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 xml:space="preserve">shehrozekhan15@gmail.com </w:t>
          </w:r>
        </w:hyperlink>
      </w:r>
      <w:r>
        <w:tab/>
      </w:r>
      <w:r>
        <w:drawing>
          <wp:inline xmlns:a="http://schemas.openxmlformats.org/drawingml/2006/main" xmlns:pic="http://schemas.openxmlformats.org/drawingml/2006/picture">
            <wp:extent cx="998220" cy="11912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91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88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55820" cy="965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965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560" w:val="left"/>
        </w:tabs>
        <w:autoSpaceDE w:val="0"/>
        <w:widowControl/>
        <w:spacing w:line="240" w:lineRule="auto" w:before="1162" w:after="0"/>
        <w:ind w:left="398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Birthday: </w:t>
      </w:r>
      <w:r>
        <w:tab/>
      </w: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December 15, 1995 </w:t>
      </w:r>
    </w:p>
    <w:p>
      <w:pPr>
        <w:autoSpaceDN w:val="0"/>
        <w:tabs>
          <w:tab w:pos="2560" w:val="left"/>
        </w:tabs>
        <w:autoSpaceDE w:val="0"/>
        <w:widowControl/>
        <w:spacing w:line="240" w:lineRule="auto" w:before="104" w:after="0"/>
        <w:ind w:left="398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Postal Address: </w:t>
      </w:r>
      <w:r>
        <w:tab/>
      </w: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Marwat House New Khairabad Colony, Diyal Road District D.I.Khan </w:t>
      </w:r>
    </w:p>
    <w:p>
      <w:pPr>
        <w:autoSpaceDN w:val="0"/>
        <w:autoSpaceDE w:val="0"/>
        <w:widowControl/>
        <w:spacing w:line="240" w:lineRule="auto" w:before="346" w:after="0"/>
        <w:ind w:left="0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32"/>
          <w:u w:val="single"/>
        </w:rPr>
        <w:t>Career Objective</w:t>
      </w:r>
      <w:r>
        <w:rPr>
          <w:rFonts w:ascii="Trebuchet MS" w:hAnsi="Trebuchet MS" w:eastAsia="Trebuchet MS"/>
          <w:b w:val="0"/>
          <w:i w:val="0"/>
          <w:color w:val="000000"/>
          <w:sz w:val="32"/>
        </w:rPr>
        <w:t xml:space="preserve">: </w:t>
      </w:r>
    </w:p>
    <w:p>
      <w:pPr>
        <w:autoSpaceDN w:val="0"/>
        <w:autoSpaceDE w:val="0"/>
        <w:widowControl/>
        <w:spacing w:line="240" w:lineRule="auto" w:before="20" w:after="0"/>
        <w:ind w:left="0" w:right="710" w:firstLine="0"/>
        <w:jc w:val="right"/>
      </w:pP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The main object of my life is to do everything with determination and </w:t>
      </w:r>
    </w:p>
    <w:p>
      <w:pPr>
        <w:autoSpaceDN w:val="0"/>
        <w:autoSpaceDE w:val="0"/>
        <w:widowControl/>
        <w:spacing w:line="240" w:lineRule="auto" w:before="128" w:after="0"/>
        <w:ind w:left="302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dignity. I want a suitable status in my field and hope to be a known Personality of my field due to </w:t>
      </w:r>
    </w:p>
    <w:p>
      <w:pPr>
        <w:autoSpaceDN w:val="0"/>
        <w:autoSpaceDE w:val="0"/>
        <w:widowControl/>
        <w:spacing w:line="242" w:lineRule="auto" w:before="122" w:after="0"/>
        <w:ind w:left="302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quality of my work. Mainly “Do the Best.” </w:t>
      </w:r>
    </w:p>
    <w:p>
      <w:pPr>
        <w:autoSpaceDN w:val="0"/>
        <w:autoSpaceDE w:val="0"/>
        <w:widowControl/>
        <w:spacing w:line="240" w:lineRule="auto" w:before="118" w:after="0"/>
        <w:ind w:left="0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32"/>
          <w:u w:val="single"/>
        </w:rPr>
        <w:t>Education</w:t>
      </w:r>
      <w:r>
        <w:rPr>
          <w:rFonts w:ascii="Trebuchet MS" w:hAnsi="Trebuchet MS" w:eastAsia="Trebuchet MS"/>
          <w:b w:val="0"/>
          <w:i w:val="0"/>
          <w:color w:val="000000"/>
          <w:sz w:val="32"/>
        </w:rPr>
        <w:t xml:space="preserve">: 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154" w:after="0"/>
        <w:ind w:left="1220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2"/>
        </w:rPr>
        <w:t>•</w:t>
      </w:r>
      <w:r>
        <w:tab/>
      </w:r>
      <w:r>
        <w:rPr>
          <w:rFonts w:ascii="Trebuchet MS" w:hAnsi="Trebuchet MS" w:eastAsia="Trebuchet MS"/>
          <w:b/>
          <w:i w:val="0"/>
          <w:color w:val="365F91"/>
          <w:sz w:val="22"/>
        </w:rPr>
        <w:t xml:space="preserve">Bachelor of Science in Computer Science (BSCS)             3.12 / 4.0  CGPA </w:t>
      </w:r>
    </w:p>
    <w:p>
      <w:pPr>
        <w:autoSpaceDN w:val="0"/>
        <w:autoSpaceDE w:val="0"/>
        <w:widowControl/>
        <w:spacing w:line="240" w:lineRule="auto" w:before="52" w:after="0"/>
        <w:ind w:left="1508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4"/>
        </w:rPr>
        <w:t xml:space="preserve"> University of Sargodha                                               </w:t>
      </w: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2013 – 2017 </w:t>
      </w:r>
    </w:p>
    <w:p>
      <w:pPr>
        <w:autoSpaceDN w:val="0"/>
        <w:tabs>
          <w:tab w:pos="1580" w:val="left"/>
        </w:tabs>
        <w:autoSpaceDE w:val="0"/>
        <w:widowControl/>
        <w:spacing w:line="240" w:lineRule="auto" w:before="360" w:after="0"/>
        <w:ind w:left="1220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2"/>
        </w:rPr>
        <w:t>•</w:t>
      </w:r>
      <w:r>
        <w:tab/>
      </w:r>
      <w:r>
        <w:rPr>
          <w:rFonts w:ascii="Trebuchet MS" w:hAnsi="Trebuchet MS" w:eastAsia="Trebuchet MS"/>
          <w:b/>
          <w:i w:val="0"/>
          <w:color w:val="365F91"/>
          <w:sz w:val="22"/>
        </w:rPr>
        <w:t>Faculty of  Science (FSC)                                                 Ist Division</w:t>
      </w:r>
    </w:p>
    <w:p>
      <w:pPr>
        <w:autoSpaceDN w:val="0"/>
        <w:autoSpaceDE w:val="0"/>
        <w:widowControl/>
        <w:spacing w:line="242" w:lineRule="auto" w:before="50" w:after="0"/>
        <w:ind w:left="1524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 B.I.S.E Sargodha                                                               2011 - 2013 </w:t>
      </w:r>
    </w:p>
    <w:p>
      <w:pPr>
        <w:autoSpaceDN w:val="0"/>
        <w:autoSpaceDE w:val="0"/>
        <w:widowControl/>
        <w:spacing w:line="240" w:lineRule="auto" w:before="470" w:after="0"/>
        <w:ind w:left="0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32"/>
          <w:u w:val="single"/>
        </w:rPr>
        <w:t>Personal Skills</w:t>
      </w:r>
      <w:r>
        <w:rPr>
          <w:rFonts w:ascii="Trebuchet MS" w:hAnsi="Trebuchet MS" w:eastAsia="Trebuchet MS"/>
          <w:b w:val="0"/>
          <w:i w:val="0"/>
          <w:color w:val="000000"/>
          <w:sz w:val="32"/>
        </w:rPr>
        <w:t xml:space="preserve">: </w:t>
      </w:r>
    </w:p>
    <w:p>
      <w:pPr>
        <w:autoSpaceDN w:val="0"/>
        <w:tabs>
          <w:tab w:pos="1442" w:val="left"/>
        </w:tabs>
        <w:autoSpaceDE w:val="0"/>
        <w:widowControl/>
        <w:spacing w:line="242" w:lineRule="auto" w:before="158" w:after="0"/>
        <w:ind w:left="10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rPr>
          <w:rFonts w:ascii="Trebuchet MS" w:hAnsi="Trebuchet MS" w:eastAsia="Trebuchet MS"/>
          <w:b w:val="0"/>
          <w:i w:val="0"/>
          <w:color w:val="000000"/>
          <w:sz w:val="22"/>
        </w:rPr>
        <w:t>Punctual and Hardworking</w:t>
      </w:r>
    </w:p>
    <w:p>
      <w:pPr>
        <w:autoSpaceDN w:val="0"/>
        <w:tabs>
          <w:tab w:pos="1442" w:val="left"/>
        </w:tabs>
        <w:autoSpaceDE w:val="0"/>
        <w:widowControl/>
        <w:spacing w:line="242" w:lineRule="auto" w:before="146" w:after="0"/>
        <w:ind w:left="10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rPr>
          <w:rFonts w:ascii="Trebuchet MS" w:hAnsi="Trebuchet MS" w:eastAsia="Trebuchet MS"/>
          <w:b w:val="0"/>
          <w:i w:val="0"/>
          <w:color w:val="000000"/>
          <w:sz w:val="22"/>
        </w:rPr>
        <w:t>Multitasking</w:t>
      </w:r>
    </w:p>
    <w:p>
      <w:pPr>
        <w:autoSpaceDN w:val="0"/>
        <w:autoSpaceDE w:val="0"/>
        <w:widowControl/>
        <w:spacing w:line="240" w:lineRule="auto" w:before="350" w:after="0"/>
        <w:ind w:left="0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32"/>
          <w:u w:val="single"/>
        </w:rPr>
        <w:t>Certifications</w:t>
      </w:r>
      <w:r>
        <w:rPr>
          <w:rFonts w:ascii="Trebuchet MS" w:hAnsi="Trebuchet MS" w:eastAsia="Trebuchet MS"/>
          <w:b w:val="0"/>
          <w:i w:val="0"/>
          <w:color w:val="000000"/>
          <w:sz w:val="32"/>
        </w:rPr>
        <w:t xml:space="preserve">: </w:t>
      </w:r>
    </w:p>
    <w:p>
      <w:pPr>
        <w:autoSpaceDN w:val="0"/>
        <w:tabs>
          <w:tab w:pos="1120" w:val="left"/>
        </w:tabs>
        <w:autoSpaceDE w:val="0"/>
        <w:widowControl/>
        <w:spacing w:line="242" w:lineRule="auto" w:before="110" w:after="0"/>
        <w:ind w:left="75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Three months Digital Literacy course from Digiskills.pk </w:t>
      </w:r>
    </w:p>
    <w:p>
      <w:pPr>
        <w:autoSpaceDN w:val="0"/>
        <w:tabs>
          <w:tab w:pos="1120" w:val="left"/>
        </w:tabs>
        <w:autoSpaceDE w:val="0"/>
        <w:widowControl/>
        <w:spacing w:line="242" w:lineRule="auto" w:before="98" w:after="0"/>
        <w:ind w:left="75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Six months Computer Operator course from Logics Institute of IT </w:t>
      </w:r>
    </w:p>
    <w:p>
      <w:pPr>
        <w:autoSpaceDN w:val="0"/>
        <w:tabs>
          <w:tab w:pos="1120" w:val="left"/>
        </w:tabs>
        <w:autoSpaceDE w:val="0"/>
        <w:widowControl/>
        <w:spacing w:line="242" w:lineRule="auto" w:before="102" w:after="0"/>
        <w:ind w:left="75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Two months English Language and Personality Grooming course from TEVTA </w:t>
      </w:r>
    </w:p>
    <w:p>
      <w:pPr>
        <w:autoSpaceDN w:val="0"/>
        <w:autoSpaceDE w:val="0"/>
        <w:widowControl/>
        <w:spacing w:line="240" w:lineRule="auto" w:before="346" w:after="6"/>
        <w:ind w:left="0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32"/>
          <w:u w:val="single"/>
        </w:rPr>
        <w:t>Experience</w:t>
      </w:r>
      <w:r>
        <w:rPr>
          <w:rFonts w:ascii="Trebuchet MS" w:hAnsi="Trebuchet MS" w:eastAsia="Trebuchet MS"/>
          <w:b w:val="0"/>
          <w:i w:val="0"/>
          <w:color w:val="000000"/>
          <w:sz w:val="32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531"/>
        <w:gridCol w:w="3531"/>
        <w:gridCol w:w="3531"/>
      </w:tblGrid>
      <w:tr>
        <w:trPr>
          <w:trHeight w:hRule="exact" w:val="274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42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65F91"/>
                <w:sz w:val="22"/>
                <w:u w:val="single"/>
              </w:rPr>
              <w:t>Mill Operator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53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65F91"/>
                <w:sz w:val="22"/>
              </w:rPr>
              <w:t>27 Nov 2022 –Till Date</w:t>
            </w:r>
          </w:p>
        </w:tc>
      </w:tr>
      <w:tr>
        <w:trPr>
          <w:trHeight w:hRule="exact" w:val="416"/>
        </w:trPr>
        <w:tc>
          <w:tcPr>
            <w:tcW w:type="dxa" w:w="3531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2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24"/>
              </w:rPr>
              <w:t>as</w:t>
            </w: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24"/>
              </w:rPr>
              <w:t>ma Sugar Mills Limited Unit#1 D.I.K</w:t>
            </w: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24"/>
              </w:rPr>
              <w:t xml:space="preserve">an </w:t>
            </w:r>
          </w:p>
        </w:tc>
        <w:tc>
          <w:tcPr>
            <w:tcW w:type="dxa" w:w="3531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42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65F91"/>
                <w:sz w:val="22"/>
                <w:u w:val="single"/>
              </w:rPr>
              <w:t>Surveyor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53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65F91"/>
                <w:sz w:val="22"/>
              </w:rPr>
              <w:t>03 Months</w:t>
            </w:r>
          </w:p>
        </w:tc>
      </w:tr>
      <w:tr>
        <w:trPr>
          <w:trHeight w:hRule="exact" w:val="410"/>
        </w:trPr>
        <w:tc>
          <w:tcPr>
            <w:tcW w:type="dxa" w:w="3531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2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24"/>
              </w:rPr>
              <w:t xml:space="preserve">Bakhabar Kissan Islamabad </w:t>
            </w:r>
          </w:p>
        </w:tc>
        <w:tc>
          <w:tcPr>
            <w:tcW w:type="dxa" w:w="3531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142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65F91"/>
                <w:sz w:val="22"/>
                <w:u w:val="single"/>
              </w:rPr>
              <w:t>Office Assistant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538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65F91"/>
                <w:sz w:val="22"/>
              </w:rPr>
              <w:t>08 Mar</w:t>
            </w:r>
            <w:r>
              <w:rPr>
                <w:rFonts w:ascii="Trebuchet MS" w:hAnsi="Trebuchet MS" w:eastAsia="Trebuchet MS"/>
                <w:b w:val="0"/>
                <w:i w:val="0"/>
                <w:color w:val="365F91"/>
                <w:sz w:val="22"/>
              </w:rPr>
              <w:t>2021 – 15 Apr 2022</w:t>
            </w:r>
          </w:p>
        </w:tc>
      </w:tr>
    </w:tbl>
    <w:p>
      <w:pPr>
        <w:autoSpaceDN w:val="0"/>
        <w:autoSpaceDE w:val="0"/>
        <w:widowControl/>
        <w:spacing w:line="240" w:lineRule="auto" w:before="2" w:after="194"/>
        <w:ind w:left="1442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24"/>
        </w:rPr>
        <w:t xml:space="preserve">New Hassan Traders Kamoke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531"/>
        <w:gridCol w:w="3531"/>
        <w:gridCol w:w="3531"/>
      </w:tblGrid>
      <w:tr>
        <w:trPr>
          <w:trHeight w:hRule="exact" w:val="33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42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365F91"/>
                <w:sz w:val="22"/>
                <w:u w:val="single"/>
              </w:rPr>
              <w:t>Computer Operator</w:t>
            </w:r>
          </w:p>
        </w:tc>
        <w:tc>
          <w:tcPr>
            <w:tcW w:type="dxa" w:w="3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328" w:firstLine="0"/>
              <w:jc w:val="right"/>
            </w:pPr>
            <w:r>
              <w:rPr>
                <w:rFonts w:ascii="Trebuchet MS" w:hAnsi="Trebuchet MS" w:eastAsia="Trebuchet MS"/>
                <w:b w:val="0"/>
                <w:i w:val="0"/>
                <w:color w:val="365F91"/>
                <w:sz w:val="22"/>
              </w:rPr>
              <w:t>18 Dec</w:t>
            </w:r>
            <w:r>
              <w:rPr>
                <w:rFonts w:ascii="Trebuchet MS" w:hAnsi="Trebuchet MS" w:eastAsia="Trebuchet MS"/>
                <w:b w:val="0"/>
                <w:i w:val="0"/>
                <w:color w:val="365F91"/>
                <w:sz w:val="22"/>
              </w:rPr>
              <w:t>2018 – 31 Dec 2019</w:t>
            </w:r>
          </w:p>
        </w:tc>
      </w:tr>
      <w:tr>
        <w:trPr>
          <w:trHeight w:hRule="exact" w:val="338"/>
        </w:trPr>
        <w:tc>
          <w:tcPr>
            <w:tcW w:type="dxa" w:w="3531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2" w:right="0" w:firstLine="0"/>
              <w:jc w:val="left"/>
            </w:pPr>
            <w:r>
              <w:rPr>
                <w:rFonts w:ascii="Trebuchet MS" w:hAnsi="Trebuchet MS" w:eastAsia="Trebuchet MS"/>
                <w:b w:val="0"/>
                <w:i w:val="0"/>
                <w:color w:val="000000"/>
                <w:sz w:val="24"/>
              </w:rPr>
              <w:t xml:space="preserve">New Subhan &amp; Company Gujranwala </w:t>
            </w:r>
          </w:p>
        </w:tc>
        <w:tc>
          <w:tcPr>
            <w:tcW w:type="dxa" w:w="35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10" w:after="0"/>
        <w:ind w:left="0" w:right="0" w:firstLine="0"/>
        <w:jc w:val="left"/>
      </w:pPr>
      <w:r>
        <w:rPr>
          <w:rFonts w:ascii="Trebuchet MS" w:hAnsi="Trebuchet MS" w:eastAsia="Trebuchet MS"/>
          <w:b w:val="0"/>
          <w:i w:val="0"/>
          <w:color w:val="000000"/>
          <w:sz w:val="32"/>
          <w:u w:val="single"/>
        </w:rPr>
        <w:t>References</w:t>
      </w:r>
      <w:r>
        <w:rPr>
          <w:rFonts w:ascii="Trebuchet MS" w:hAnsi="Trebuchet MS" w:eastAsia="Trebuchet MS"/>
          <w:b w:val="0"/>
          <w:i w:val="0"/>
          <w:color w:val="000000"/>
          <w:sz w:val="32"/>
        </w:rPr>
        <w:t xml:space="preserve">: </w:t>
      </w:r>
    </w:p>
    <w:p>
      <w:pPr>
        <w:autoSpaceDN w:val="0"/>
        <w:tabs>
          <w:tab w:pos="1446" w:val="left"/>
        </w:tabs>
        <w:autoSpaceDE w:val="0"/>
        <w:widowControl/>
        <w:spacing w:line="240" w:lineRule="auto" w:before="10" w:after="0"/>
        <w:ind w:left="108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Trebuchet MS" w:hAnsi="Trebuchet MS" w:eastAsia="Trebuchet MS"/>
          <w:b w:val="0"/>
          <w:i w:val="0"/>
          <w:color w:val="000000"/>
          <w:sz w:val="22"/>
        </w:rPr>
        <w:t xml:space="preserve">Will be furnished on demand. </w:t>
      </w:r>
    </w:p>
    <w:sectPr w:rsidR="00FC693F" w:rsidRPr="0006063C" w:rsidSect="00034616">
      <w:pgSz w:w="11909" w:h="16838"/>
      <w:pgMar w:top="400" w:right="596" w:bottom="708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hehrozekhan15@gmail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