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719" w:rsidRPr="009F4719" w:rsidRDefault="009F4719" w:rsidP="009F4719">
      <w:pPr>
        <w:rPr>
          <w:b/>
          <w:bCs/>
        </w:rPr>
      </w:pPr>
      <w:r w:rsidRPr="009F4719">
        <w:rPr>
          <w:b/>
          <w:bCs/>
        </w:rPr>
        <w:t>Analysis HDB Resale Price vs Venues Data in Singapore</w:t>
      </w:r>
    </w:p>
    <w:p w:rsidR="009F4719" w:rsidRPr="009F4719" w:rsidRDefault="009F4719" w:rsidP="009F4719">
      <w:pPr>
        <w:rPr>
          <w:b/>
          <w:bCs/>
        </w:rPr>
      </w:pPr>
      <w:r w:rsidRPr="009F4719">
        <w:rPr>
          <w:b/>
          <w:bCs/>
        </w:rPr>
        <w:t>Applied Data Science Capstone by Sazili Muhammad</w:t>
      </w:r>
    </w:p>
    <w:p w:rsidR="009F4719" w:rsidRPr="009F4719" w:rsidRDefault="009F4719" w:rsidP="009F4719">
      <w:pPr>
        <w:rPr>
          <w:b/>
          <w:bCs/>
        </w:rPr>
      </w:pPr>
      <w:r w:rsidRPr="009F4719">
        <w:rPr>
          <w:b/>
          <w:bCs/>
        </w:rPr>
        <w:t>Table of contents</w:t>
      </w:r>
    </w:p>
    <w:p w:rsidR="009F4719" w:rsidRPr="009F4719" w:rsidRDefault="009F4719" w:rsidP="009F4719">
      <w:pPr>
        <w:numPr>
          <w:ilvl w:val="0"/>
          <w:numId w:val="1"/>
        </w:numPr>
      </w:pPr>
      <w:hyperlink r:id="rId5" w:anchor="introduction" w:history="1">
        <w:r w:rsidRPr="009F4719">
          <w:rPr>
            <w:rStyle w:val="Hyperlink"/>
          </w:rPr>
          <w:t>1. Introduction: Business Problem</w:t>
        </w:r>
      </w:hyperlink>
    </w:p>
    <w:p w:rsidR="009F4719" w:rsidRPr="009F4719" w:rsidRDefault="009F4719" w:rsidP="009F4719">
      <w:pPr>
        <w:numPr>
          <w:ilvl w:val="0"/>
          <w:numId w:val="1"/>
        </w:numPr>
      </w:pPr>
      <w:hyperlink r:id="rId6" w:anchor="data" w:history="1">
        <w:r w:rsidRPr="009F4719">
          <w:rPr>
            <w:rStyle w:val="Hyperlink"/>
          </w:rPr>
          <w:t>2. Data</w:t>
        </w:r>
      </w:hyperlink>
    </w:p>
    <w:p w:rsidR="009F4719" w:rsidRPr="009F4719" w:rsidRDefault="009F4719" w:rsidP="009F4719">
      <w:pPr>
        <w:numPr>
          <w:ilvl w:val="0"/>
          <w:numId w:val="1"/>
        </w:numPr>
      </w:pPr>
      <w:hyperlink r:id="rId7" w:anchor="methodology" w:history="1">
        <w:r w:rsidRPr="009F4719">
          <w:rPr>
            <w:rStyle w:val="Hyperlink"/>
          </w:rPr>
          <w:t>3. Methodology</w:t>
        </w:r>
      </w:hyperlink>
    </w:p>
    <w:p w:rsidR="009F4719" w:rsidRPr="009F4719" w:rsidRDefault="009F4719" w:rsidP="009F4719">
      <w:pPr>
        <w:numPr>
          <w:ilvl w:val="0"/>
          <w:numId w:val="1"/>
        </w:numPr>
      </w:pPr>
      <w:hyperlink r:id="rId8" w:anchor="analysis" w:history="1">
        <w:r w:rsidRPr="009F4719">
          <w:rPr>
            <w:rStyle w:val="Hyperlink"/>
          </w:rPr>
          <w:t>4. Analysis</w:t>
        </w:r>
      </w:hyperlink>
    </w:p>
    <w:p w:rsidR="009F4719" w:rsidRPr="009F4719" w:rsidRDefault="009F4719" w:rsidP="009F4719">
      <w:pPr>
        <w:numPr>
          <w:ilvl w:val="0"/>
          <w:numId w:val="1"/>
        </w:numPr>
      </w:pPr>
      <w:hyperlink r:id="rId9" w:anchor="results" w:history="1">
        <w:r w:rsidRPr="009F4719">
          <w:rPr>
            <w:rStyle w:val="Hyperlink"/>
          </w:rPr>
          <w:t>5. Results and Discussion</w:t>
        </w:r>
      </w:hyperlink>
    </w:p>
    <w:p w:rsidR="009F4719" w:rsidRPr="009F4719" w:rsidRDefault="009F4719" w:rsidP="009F4719">
      <w:pPr>
        <w:numPr>
          <w:ilvl w:val="0"/>
          <w:numId w:val="1"/>
        </w:numPr>
      </w:pPr>
      <w:hyperlink r:id="rId10" w:anchor="conclusion" w:history="1">
        <w:r w:rsidRPr="009F4719">
          <w:rPr>
            <w:rStyle w:val="Hyperlink"/>
          </w:rPr>
          <w:t>6. Conclusion</w:t>
        </w:r>
      </w:hyperlink>
    </w:p>
    <w:p w:rsidR="009F4719" w:rsidRPr="009F4719" w:rsidRDefault="009F4719" w:rsidP="009F4719">
      <w:pPr>
        <w:numPr>
          <w:ilvl w:val="0"/>
          <w:numId w:val="1"/>
        </w:numPr>
      </w:pPr>
      <w:hyperlink r:id="rId11" w:anchor="references" w:history="1">
        <w:r w:rsidRPr="009F4719">
          <w:rPr>
            <w:rStyle w:val="Hyperlink"/>
          </w:rPr>
          <w:t>7. References</w:t>
        </w:r>
      </w:hyperlink>
    </w:p>
    <w:p w:rsidR="009F4719" w:rsidRPr="009F4719" w:rsidRDefault="009F4719" w:rsidP="009F4719">
      <w:pPr>
        <w:rPr>
          <w:b/>
          <w:bCs/>
        </w:rPr>
      </w:pPr>
      <w:r w:rsidRPr="009F4719">
        <w:rPr>
          <w:b/>
          <w:bCs/>
        </w:rPr>
        <w:t>1. Introduction </w:t>
      </w:r>
      <w:bookmarkStart w:id="0" w:name="introduction"/>
      <w:bookmarkEnd w:id="0"/>
    </w:p>
    <w:p w:rsidR="009F4719" w:rsidRPr="009F4719" w:rsidRDefault="009F4719" w:rsidP="009F4719">
      <w:pPr>
        <w:rPr>
          <w:b/>
          <w:bCs/>
        </w:rPr>
      </w:pPr>
      <w:r w:rsidRPr="009F4719">
        <w:rPr>
          <w:b/>
          <w:bCs/>
        </w:rPr>
        <w:t>1.1 Background</w:t>
      </w:r>
    </w:p>
    <w:p w:rsidR="009F4719" w:rsidRPr="009F4719" w:rsidRDefault="009F4719" w:rsidP="009F4719">
      <w:r w:rsidRPr="009F4719">
        <w:t>Majority of Singapore population are living in the public housing, in which the developments are publicly governed and developed by the state </w:t>
      </w:r>
      <w:r w:rsidRPr="009F4719">
        <w:rPr>
          <w:b/>
          <w:bCs/>
        </w:rPr>
        <w:t>Housing and Development Board (HDB)</w:t>
      </w:r>
      <w:r w:rsidRPr="009F4719">
        <w:t xml:space="preserve"> under a 99-year lease. These flats are located in housing estates, which are self-contained satellite towns with well-maintained schools, supermarkets, malls, community hospitals, clinics, hawker </w:t>
      </w:r>
      <w:proofErr w:type="spellStart"/>
      <w:r w:rsidRPr="009F4719">
        <w:t>centres</w:t>
      </w:r>
      <w:proofErr w:type="spellEnd"/>
      <w:r w:rsidRPr="009F4719">
        <w:t xml:space="preserve"> (food court) and sports and recreational facilities. Every housing estate includes </w:t>
      </w:r>
      <w:r w:rsidRPr="009F4719">
        <w:rPr>
          <w:b/>
          <w:bCs/>
        </w:rPr>
        <w:t>MRT stations</w:t>
      </w:r>
      <w:r w:rsidRPr="009F4719">
        <w:t> and bus stops that link residents to other parts of the city-state.</w:t>
      </w:r>
    </w:p>
    <w:p w:rsidR="009F4719" w:rsidRPr="009F4719" w:rsidRDefault="009F4719" w:rsidP="009F4719">
      <w:r w:rsidRPr="009F4719">
        <w:t xml:space="preserve">As compared to most parts of the world, public housing in Singapore is not </w:t>
      </w:r>
      <w:proofErr w:type="spellStart"/>
      <w:r w:rsidRPr="009F4719">
        <w:t>ostracised</w:t>
      </w:r>
      <w:proofErr w:type="spellEnd"/>
      <w:r w:rsidRPr="009F4719">
        <w:t xml:space="preserve"> by a wide majority of the population and its government, and acts as a necessary and vital measure to provide immaculate and safe housing surrounded by public amenities at affordable prices, especially during its rapid development and </w:t>
      </w:r>
      <w:proofErr w:type="spellStart"/>
      <w:r w:rsidRPr="009F4719">
        <w:t>industrialisation</w:t>
      </w:r>
      <w:proofErr w:type="spellEnd"/>
      <w:r w:rsidRPr="009F4719">
        <w:t xml:space="preserve"> in the early years of independence. It is also meant to foster social cohesion between social classes and races of Singapore, and prevent neglected areas or districts and ethnic enclaves from developing. As such, </w:t>
      </w:r>
      <w:r w:rsidRPr="009F4719">
        <w:rPr>
          <w:b/>
          <w:bCs/>
        </w:rPr>
        <w:t>it is considered a unique part of Singaporean culture and identity</w:t>
      </w:r>
      <w:r w:rsidRPr="009F4719">
        <w:t>, being commonly associated with the country.</w:t>
      </w:r>
    </w:p>
    <w:p w:rsidR="009F4719" w:rsidRPr="009F4719" w:rsidRDefault="009F4719" w:rsidP="009F4719">
      <w:r w:rsidRPr="009F4719">
        <w:t>There are a large variety of flat types and layouts which cater to various housing budgets. HDB flats were built in mind to primarily provide affordable housing for </w:t>
      </w:r>
      <w:r w:rsidRPr="009F4719">
        <w:rPr>
          <w:b/>
          <w:bCs/>
        </w:rPr>
        <w:t>Singaporeans/Permanent Residents</w:t>
      </w:r>
      <w:r w:rsidRPr="009F4719">
        <w:t> and their purchase can be financially aided by the </w:t>
      </w:r>
      <w:r w:rsidRPr="009F4719">
        <w:rPr>
          <w:b/>
          <w:bCs/>
        </w:rPr>
        <w:t>Central Provident Fund (CPF)</w:t>
      </w:r>
      <w:r w:rsidRPr="009F4719">
        <w:t> in addition to various grants. Due to changing demands, HDB introduced the Design, Build and Sell Scheme to produce up-market public housing developments.</w:t>
      </w:r>
    </w:p>
    <w:p w:rsidR="009F4719" w:rsidRPr="009F4719" w:rsidRDefault="009F4719" w:rsidP="009F4719">
      <w:r w:rsidRPr="009F4719">
        <w:t>New public housing flats are strictly only eligible for purchase towards Singaporean citizens. The housing schemes and grants available to finance the purchase of a flat are also only extended to households owned by Singaporeans, while Permanent Residents do not get any housing grants or subsidies from the Singaporean government and could only purchase </w:t>
      </w:r>
      <w:r w:rsidRPr="009F4719">
        <w:rPr>
          <w:b/>
          <w:bCs/>
        </w:rPr>
        <w:t>resale flats from the secondary market at a market price</w:t>
      </w:r>
      <w:r w:rsidRPr="009F4719">
        <w:t>. Such policies have helped </w:t>
      </w:r>
      <w:r w:rsidRPr="009F4719">
        <w:rPr>
          <w:b/>
          <w:bCs/>
        </w:rPr>
        <w:t xml:space="preserve">Singapore reach a home-ownership rate of 91%, one of the highest in </w:t>
      </w:r>
      <w:r w:rsidRPr="009F4719">
        <w:rPr>
          <w:b/>
          <w:bCs/>
        </w:rPr>
        <w:lastRenderedPageBreak/>
        <w:t>the world</w:t>
      </w:r>
      <w:r w:rsidRPr="009F4719">
        <w:t>. In 2008, Singapore was lauded by the United Nations Habitat's State of the World's Cities report as the only slum-free city in the world. </w:t>
      </w:r>
      <w:hyperlink r:id="rId12" w:anchor="references" w:history="1">
        <w:r w:rsidRPr="009F4719">
          <w:rPr>
            <w:rStyle w:val="Hyperlink"/>
          </w:rPr>
          <w:t>[1]</w:t>
        </w:r>
      </w:hyperlink>
    </w:p>
    <w:p w:rsidR="009F4719" w:rsidRPr="009F4719" w:rsidRDefault="009F4719" w:rsidP="009F4719">
      <w:pPr>
        <w:rPr>
          <w:b/>
          <w:bCs/>
        </w:rPr>
      </w:pPr>
      <w:r w:rsidRPr="009F4719">
        <w:rPr>
          <w:b/>
          <w:bCs/>
        </w:rPr>
        <w:t>1.2 Problem</w:t>
      </w:r>
    </w:p>
    <w:p w:rsidR="009F4719" w:rsidRPr="009F4719" w:rsidRDefault="009F4719" w:rsidP="009F4719">
      <w:r w:rsidRPr="009F4719">
        <w:t>HDB flats surrounded by various amenities such as hawker centers, coffee shop, school, carpark, community centers, shopping center/malls, playground, sport center. Those amenities impact to housing resale price fluctuation and hence resale prices among towns in Singapore are not balanced. Some town are highly popular and more matured, makes increasing of resale price faster than other town.</w:t>
      </w:r>
    </w:p>
    <w:p w:rsidR="009F4719" w:rsidRPr="009F4719" w:rsidRDefault="009F4719" w:rsidP="009F4719">
      <w:r w:rsidRPr="009F4719">
        <w:t>This situation makes house buyer has difficulties and limitation to purchase flats as they need. The challenges also facing to business owner to invest which location has more profitable and more promising. For government and regulation makers will have difficulties to make fair decision to build facilities in certain location.</w:t>
      </w:r>
    </w:p>
    <w:p w:rsidR="009F4719" w:rsidRPr="009F4719" w:rsidRDefault="009F4719" w:rsidP="009F4719">
      <w:pPr>
        <w:rPr>
          <w:b/>
          <w:bCs/>
        </w:rPr>
      </w:pPr>
      <w:r w:rsidRPr="009F4719">
        <w:rPr>
          <w:b/>
          <w:bCs/>
        </w:rPr>
        <w:t>1.3 Purpose</w:t>
      </w:r>
    </w:p>
    <w:p w:rsidR="009F4719" w:rsidRPr="009F4719" w:rsidRDefault="009F4719" w:rsidP="009F4719">
      <w:r w:rsidRPr="009F4719">
        <w:t>This project will try to analyze the housing resale price vs various amenities (venues) in different angle. This project will give better insight to house buyer, business owner, or government/regulator to have better decision to invest and improve in various location across the island.</w:t>
      </w:r>
    </w:p>
    <w:p w:rsidR="009F4719" w:rsidRPr="009F4719" w:rsidRDefault="009F4719" w:rsidP="009F4719">
      <w:pPr>
        <w:rPr>
          <w:b/>
          <w:bCs/>
        </w:rPr>
      </w:pPr>
      <w:r w:rsidRPr="009F4719">
        <w:rPr>
          <w:b/>
          <w:bCs/>
        </w:rPr>
        <w:t xml:space="preserve">2. Data </w:t>
      </w:r>
      <w:proofErr w:type="spellStart"/>
      <w:r w:rsidRPr="009F4719">
        <w:rPr>
          <w:b/>
          <w:bCs/>
        </w:rPr>
        <w:t>aquisition</w:t>
      </w:r>
      <w:proofErr w:type="spellEnd"/>
      <w:r w:rsidRPr="009F4719">
        <w:rPr>
          <w:b/>
          <w:bCs/>
        </w:rPr>
        <w:t xml:space="preserve"> and data cleaning </w:t>
      </w:r>
      <w:bookmarkStart w:id="1" w:name="data"/>
      <w:bookmarkEnd w:id="1"/>
    </w:p>
    <w:p w:rsidR="009F4719" w:rsidRPr="009F4719" w:rsidRDefault="009F4719" w:rsidP="009F4719">
      <w:pPr>
        <w:rPr>
          <w:b/>
          <w:bCs/>
        </w:rPr>
      </w:pPr>
      <w:r w:rsidRPr="009F4719">
        <w:rPr>
          <w:b/>
          <w:bCs/>
        </w:rPr>
        <w:t>2.1 Data Sources</w:t>
      </w:r>
    </w:p>
    <w:p w:rsidR="009F4719" w:rsidRPr="009F4719" w:rsidRDefault="009F4719" w:rsidP="009F4719">
      <w:r w:rsidRPr="009F4719">
        <w:t>The dataset for this project are captured from:</w:t>
      </w:r>
    </w:p>
    <w:p w:rsidR="009F4719" w:rsidRPr="009F4719" w:rsidRDefault="009F4719" w:rsidP="009F4719">
      <w:pPr>
        <w:numPr>
          <w:ilvl w:val="0"/>
          <w:numId w:val="2"/>
        </w:numPr>
      </w:pPr>
      <w:r w:rsidRPr="009F4719">
        <w:t>Data.gov.sg </w:t>
      </w:r>
      <w:hyperlink r:id="rId13" w:anchor="references" w:history="1">
        <w:r w:rsidRPr="009F4719">
          <w:rPr>
            <w:rStyle w:val="Hyperlink"/>
          </w:rPr>
          <w:t>[2]</w:t>
        </w:r>
      </w:hyperlink>
      <w:r w:rsidRPr="009F4719">
        <w:t>. This is Singapore government body which release data for public purpose.</w:t>
      </w:r>
    </w:p>
    <w:p w:rsidR="009F4719" w:rsidRPr="009F4719" w:rsidRDefault="009F4719" w:rsidP="009F4719">
      <w:pPr>
        <w:numPr>
          <w:ilvl w:val="0"/>
          <w:numId w:val="2"/>
        </w:numPr>
      </w:pPr>
      <w:r w:rsidRPr="009F4719">
        <w:t>Google Maps to capture latitude and longitude.</w:t>
      </w:r>
    </w:p>
    <w:p w:rsidR="009F4719" w:rsidRPr="009F4719" w:rsidRDefault="009F4719" w:rsidP="009F4719">
      <w:pPr>
        <w:rPr>
          <w:b/>
          <w:bCs/>
        </w:rPr>
      </w:pPr>
      <w:r w:rsidRPr="009F4719">
        <w:rPr>
          <w:b/>
          <w:bCs/>
        </w:rPr>
        <w:t>2.2 Data cleaning and data selection</w:t>
      </w:r>
    </w:p>
    <w:p w:rsidR="009F4719" w:rsidRPr="009F4719" w:rsidRDefault="009F4719" w:rsidP="009F4719">
      <w:r w:rsidRPr="009F4719">
        <w:t>Originally this data is very detail which comprises resale price from all towns in Singapore from Jan-2017 until Oct-2020 which has in detail block number, flat type, and flat floor. Since this project is not purpose into detail flat address but instead only interested on towns. So that, I clean up and summarize the dataset into average of housing resale price across all Singapore towns for year 2020 (since Jan-Oct).</w:t>
      </w:r>
    </w:p>
    <w:p w:rsidR="009F4719" w:rsidRPr="009F4719" w:rsidRDefault="009F4719" w:rsidP="009F4719">
      <w:r w:rsidRPr="009F4719">
        <w:t>Note that, all the prices is in Singapore dollars (SGD).</w:t>
      </w:r>
    </w:p>
    <w:p w:rsidR="009F4719" w:rsidRPr="009F4719" w:rsidRDefault="009F4719" w:rsidP="009F4719">
      <w:r w:rsidRPr="009F4719">
        <w:t>The total Singapore towns are 26 towns, as follows:</w:t>
      </w:r>
    </w:p>
    <w:p w:rsidR="005B234B" w:rsidRDefault="001539A5">
      <w:r w:rsidRPr="001539A5">
        <w:lastRenderedPageBreak/>
        <w:drawing>
          <wp:inline distT="0" distB="0" distL="0" distR="0" wp14:anchorId="7BEA6CF4" wp14:editId="7E093A7E">
            <wp:extent cx="1940968" cy="521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5563" cy="5222690"/>
                    </a:xfrm>
                    <a:prstGeom prst="rect">
                      <a:avLst/>
                    </a:prstGeom>
                  </pic:spPr>
                </pic:pic>
              </a:graphicData>
            </a:graphic>
          </wp:inline>
        </w:drawing>
      </w:r>
    </w:p>
    <w:p w:rsidR="001539A5" w:rsidRDefault="001539A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order to use Foursquare to find venues data, I capture latitude and longitude for each Singapore town from Google Maps, as shown below:</w:t>
      </w:r>
    </w:p>
    <w:p w:rsidR="001539A5" w:rsidRDefault="001539A5">
      <w:r w:rsidRPr="001539A5">
        <w:lastRenderedPageBreak/>
        <w:drawing>
          <wp:inline distT="0" distB="0" distL="0" distR="0" wp14:anchorId="47F44B8F" wp14:editId="5CC3C701">
            <wp:extent cx="2237142" cy="519310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5161" cy="5211717"/>
                    </a:xfrm>
                    <a:prstGeom prst="rect">
                      <a:avLst/>
                    </a:prstGeom>
                  </pic:spPr>
                </pic:pic>
              </a:graphicData>
            </a:graphic>
          </wp:inline>
        </w:drawing>
      </w:r>
    </w:p>
    <w:p w:rsidR="001539A5" w:rsidRDefault="001539A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Combine original data from Data.gov.sg and Google maps (latitude/longitude), hence getting final dataset as follows:</w:t>
      </w:r>
    </w:p>
    <w:p w:rsidR="001539A5" w:rsidRDefault="001539A5">
      <w:r w:rsidRPr="001539A5">
        <w:lastRenderedPageBreak/>
        <w:drawing>
          <wp:inline distT="0" distB="0" distL="0" distR="0" wp14:anchorId="71852F32" wp14:editId="152AF59B">
            <wp:extent cx="3004823" cy="5503653"/>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7299" cy="5526503"/>
                    </a:xfrm>
                    <a:prstGeom prst="rect">
                      <a:avLst/>
                    </a:prstGeom>
                  </pic:spPr>
                </pic:pic>
              </a:graphicData>
            </a:graphic>
          </wp:inline>
        </w:drawing>
      </w:r>
    </w:p>
    <w:p w:rsidR="001539A5" w:rsidRDefault="001539A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Hence, I will use this dataset above for further analysis for this project</w:t>
      </w:r>
    </w:p>
    <w:p w:rsidR="001539A5" w:rsidRPr="001539A5" w:rsidRDefault="001539A5" w:rsidP="001539A5">
      <w:pPr>
        <w:rPr>
          <w:b/>
          <w:bCs/>
        </w:rPr>
      </w:pPr>
      <w:r w:rsidRPr="001539A5">
        <w:rPr>
          <w:b/>
          <w:bCs/>
        </w:rPr>
        <w:t>3. Methodology </w:t>
      </w:r>
      <w:bookmarkStart w:id="2" w:name="methodology"/>
      <w:bookmarkEnd w:id="2"/>
    </w:p>
    <w:p w:rsidR="001539A5" w:rsidRPr="001539A5" w:rsidRDefault="001539A5" w:rsidP="001539A5">
      <w:r w:rsidRPr="001539A5">
        <w:t xml:space="preserve">The methodology in this project, I am using clustering approach based on the most common venues in various towns in Singapore. The venues data is getting from </w:t>
      </w:r>
      <w:proofErr w:type="gramStart"/>
      <w:r w:rsidRPr="001539A5">
        <w:t>Foursquare</w:t>
      </w:r>
      <w:proofErr w:type="gramEnd"/>
      <w:r w:rsidRPr="001539A5">
        <w:t xml:space="preserve"> website.</w:t>
      </w:r>
    </w:p>
    <w:p w:rsidR="001539A5" w:rsidRPr="001539A5" w:rsidRDefault="001539A5" w:rsidP="001539A5">
      <w:r w:rsidRPr="001539A5">
        <w:t>First, I will Singapore town data including the latitude and longitude.</w:t>
      </w:r>
    </w:p>
    <w:p w:rsidR="001539A5" w:rsidRPr="001539A5" w:rsidRDefault="001539A5" w:rsidP="001539A5">
      <w:r w:rsidRPr="001539A5">
        <w:t>Then, I will get venues data from Foursquare for each town within 1 km and limit to 1000 venues. This data collection based on the latitude and longitude from each town.</w:t>
      </w:r>
    </w:p>
    <w:p w:rsidR="001539A5" w:rsidRPr="001539A5" w:rsidRDefault="001539A5" w:rsidP="001539A5">
      <w:r w:rsidRPr="001539A5">
        <w:t>I create bar chart to show total venues for each town and bar chart to show housing resale price for each town, side-by-side, to visualize the correlation between total venues effected the housing resale price.</w:t>
      </w:r>
    </w:p>
    <w:p w:rsidR="001539A5" w:rsidRPr="001539A5" w:rsidRDefault="001539A5" w:rsidP="001539A5">
      <w:r w:rsidRPr="001539A5">
        <w:lastRenderedPageBreak/>
        <w:t>Another analysis, I am using clustering which finding the best cluster number using Elbow Method to find optimal k.</w:t>
      </w:r>
    </w:p>
    <w:p w:rsidR="001539A5" w:rsidRPr="001539A5" w:rsidRDefault="001539A5" w:rsidP="001539A5">
      <w:r w:rsidRPr="001539A5">
        <w:t>This k-cluster will be used to defined clustering for all towns and visualize in map.</w:t>
      </w:r>
    </w:p>
    <w:p w:rsidR="001539A5" w:rsidRPr="001539A5" w:rsidRDefault="001539A5" w:rsidP="001539A5">
      <w:r w:rsidRPr="001539A5">
        <w:t>The detail analysis will show as below.</w:t>
      </w:r>
    </w:p>
    <w:p w:rsidR="001539A5" w:rsidRPr="001539A5" w:rsidRDefault="001539A5" w:rsidP="001539A5">
      <w:pPr>
        <w:rPr>
          <w:b/>
          <w:bCs/>
        </w:rPr>
      </w:pPr>
      <w:r w:rsidRPr="001539A5">
        <w:rPr>
          <w:b/>
          <w:bCs/>
        </w:rPr>
        <w:t>4. Analysis </w:t>
      </w:r>
      <w:bookmarkStart w:id="3" w:name="analysis"/>
      <w:bookmarkEnd w:id="3"/>
    </w:p>
    <w:p w:rsidR="001539A5" w:rsidRPr="001539A5" w:rsidRDefault="001539A5" w:rsidP="001539A5">
      <w:r w:rsidRPr="001539A5">
        <w:t>In section Data, I grabbed the Singapore town data including latitude and longitude.</w:t>
      </w:r>
    </w:p>
    <w:p w:rsidR="001539A5" w:rsidRPr="001539A5" w:rsidRDefault="001539A5" w:rsidP="001539A5">
      <w:r w:rsidRPr="001539A5">
        <w:t>Now, I will visualize all the Singapore town in the map as per starting analysis.</w:t>
      </w:r>
    </w:p>
    <w:p w:rsidR="001539A5" w:rsidRDefault="001539A5">
      <w:r w:rsidRPr="001539A5">
        <w:drawing>
          <wp:inline distT="0" distB="0" distL="0" distR="0" wp14:anchorId="6C9D480C" wp14:editId="6B1AC91F">
            <wp:extent cx="5943600" cy="2963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3545"/>
                    </a:xfrm>
                    <a:prstGeom prst="rect">
                      <a:avLst/>
                    </a:prstGeom>
                  </pic:spPr>
                </pic:pic>
              </a:graphicData>
            </a:graphic>
          </wp:inline>
        </w:drawing>
      </w:r>
    </w:p>
    <w:p w:rsidR="001539A5" w:rsidRDefault="001539A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venues data collection from Foursquare is processed using this steps below. For each town will search venues in radius 1km which limited maximum up to 1000 venues.</w:t>
      </w:r>
    </w:p>
    <w:p w:rsidR="001539A5" w:rsidRDefault="001539A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Below is the result of venues data for each town.</w:t>
      </w:r>
    </w:p>
    <w:p w:rsidR="001539A5" w:rsidRDefault="001539A5">
      <w:r w:rsidRPr="001539A5">
        <w:drawing>
          <wp:inline distT="0" distB="0" distL="0" distR="0" wp14:anchorId="39B08E62" wp14:editId="05378468">
            <wp:extent cx="5943600" cy="2336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6165"/>
                    </a:xfrm>
                    <a:prstGeom prst="rect">
                      <a:avLst/>
                    </a:prstGeom>
                  </pic:spPr>
                </pic:pic>
              </a:graphicData>
            </a:graphic>
          </wp:inline>
        </w:drawing>
      </w:r>
    </w:p>
    <w:p w:rsidR="001539A5" w:rsidRDefault="001539A5">
      <w:bookmarkStart w:id="4" w:name="_GoBack"/>
      <w:bookmarkEnd w:id="4"/>
    </w:p>
    <w:sectPr w:rsidR="001539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437433"/>
    <w:multiLevelType w:val="multilevel"/>
    <w:tmpl w:val="5048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97B3E90"/>
    <w:multiLevelType w:val="multilevel"/>
    <w:tmpl w:val="DA381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719"/>
    <w:rsid w:val="001539A5"/>
    <w:rsid w:val="005B234B"/>
    <w:rsid w:val="009F4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D216C"/>
  <w15:chartTrackingRefBased/>
  <w15:docId w15:val="{DBA93FB4-858A-4B3C-8842-1AE09A0A4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607180">
      <w:bodyDiv w:val="1"/>
      <w:marLeft w:val="0"/>
      <w:marRight w:val="0"/>
      <w:marTop w:val="0"/>
      <w:marBottom w:val="0"/>
      <w:divBdr>
        <w:top w:val="none" w:sz="0" w:space="0" w:color="auto"/>
        <w:left w:val="none" w:sz="0" w:space="0" w:color="auto"/>
        <w:bottom w:val="none" w:sz="0" w:space="0" w:color="auto"/>
        <w:right w:val="none" w:sz="0" w:space="0" w:color="auto"/>
      </w:divBdr>
      <w:divsChild>
        <w:div w:id="175309155">
          <w:marLeft w:val="0"/>
          <w:marRight w:val="0"/>
          <w:marTop w:val="0"/>
          <w:marBottom w:val="0"/>
          <w:divBdr>
            <w:top w:val="single" w:sz="6" w:space="4" w:color="auto"/>
            <w:left w:val="single" w:sz="6" w:space="4" w:color="auto"/>
            <w:bottom w:val="single" w:sz="6" w:space="4" w:color="auto"/>
            <w:right w:val="single" w:sz="6" w:space="4" w:color="auto"/>
          </w:divBdr>
          <w:divsChild>
            <w:div w:id="718364372">
              <w:marLeft w:val="0"/>
              <w:marRight w:val="0"/>
              <w:marTop w:val="0"/>
              <w:marBottom w:val="0"/>
              <w:divBdr>
                <w:top w:val="none" w:sz="0" w:space="0" w:color="auto"/>
                <w:left w:val="none" w:sz="0" w:space="0" w:color="auto"/>
                <w:bottom w:val="none" w:sz="0" w:space="0" w:color="auto"/>
                <w:right w:val="none" w:sz="0" w:space="0" w:color="auto"/>
              </w:divBdr>
              <w:divsChild>
                <w:div w:id="14043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7980">
          <w:marLeft w:val="0"/>
          <w:marRight w:val="0"/>
          <w:marTop w:val="0"/>
          <w:marBottom w:val="0"/>
          <w:divBdr>
            <w:top w:val="single" w:sz="6" w:space="4" w:color="auto"/>
            <w:left w:val="single" w:sz="6" w:space="4" w:color="auto"/>
            <w:bottom w:val="single" w:sz="6" w:space="4" w:color="auto"/>
            <w:right w:val="single" w:sz="6" w:space="4" w:color="auto"/>
          </w:divBdr>
          <w:divsChild>
            <w:div w:id="1034620462">
              <w:marLeft w:val="0"/>
              <w:marRight w:val="0"/>
              <w:marTop w:val="0"/>
              <w:marBottom w:val="0"/>
              <w:divBdr>
                <w:top w:val="none" w:sz="0" w:space="0" w:color="auto"/>
                <w:left w:val="none" w:sz="0" w:space="0" w:color="auto"/>
                <w:bottom w:val="none" w:sz="0" w:space="0" w:color="auto"/>
                <w:right w:val="none" w:sz="0" w:space="0" w:color="auto"/>
              </w:divBdr>
              <w:divsChild>
                <w:div w:id="4941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41">
          <w:marLeft w:val="0"/>
          <w:marRight w:val="0"/>
          <w:marTop w:val="0"/>
          <w:marBottom w:val="0"/>
          <w:divBdr>
            <w:top w:val="single" w:sz="6" w:space="4" w:color="auto"/>
            <w:left w:val="single" w:sz="6" w:space="4" w:color="auto"/>
            <w:bottom w:val="single" w:sz="6" w:space="4" w:color="auto"/>
            <w:right w:val="single" w:sz="6" w:space="4" w:color="auto"/>
          </w:divBdr>
          <w:divsChild>
            <w:div w:id="1389039493">
              <w:marLeft w:val="0"/>
              <w:marRight w:val="0"/>
              <w:marTop w:val="0"/>
              <w:marBottom w:val="0"/>
              <w:divBdr>
                <w:top w:val="none" w:sz="0" w:space="0" w:color="auto"/>
                <w:left w:val="none" w:sz="0" w:space="0" w:color="auto"/>
                <w:bottom w:val="none" w:sz="0" w:space="0" w:color="auto"/>
                <w:right w:val="none" w:sz="0" w:space="0" w:color="auto"/>
              </w:divBdr>
              <w:divsChild>
                <w:div w:id="18788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2727">
          <w:marLeft w:val="0"/>
          <w:marRight w:val="0"/>
          <w:marTop w:val="0"/>
          <w:marBottom w:val="0"/>
          <w:divBdr>
            <w:top w:val="single" w:sz="6" w:space="4" w:color="auto"/>
            <w:left w:val="single" w:sz="6" w:space="4" w:color="auto"/>
            <w:bottom w:val="single" w:sz="6" w:space="4" w:color="auto"/>
            <w:right w:val="single" w:sz="6" w:space="4" w:color="auto"/>
          </w:divBdr>
          <w:divsChild>
            <w:div w:id="128597442">
              <w:marLeft w:val="0"/>
              <w:marRight w:val="0"/>
              <w:marTop w:val="0"/>
              <w:marBottom w:val="0"/>
              <w:divBdr>
                <w:top w:val="none" w:sz="0" w:space="0" w:color="auto"/>
                <w:left w:val="none" w:sz="0" w:space="0" w:color="auto"/>
                <w:bottom w:val="none" w:sz="0" w:space="0" w:color="auto"/>
                <w:right w:val="none" w:sz="0" w:space="0" w:color="auto"/>
              </w:divBdr>
              <w:divsChild>
                <w:div w:id="11821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6531">
          <w:marLeft w:val="0"/>
          <w:marRight w:val="0"/>
          <w:marTop w:val="0"/>
          <w:marBottom w:val="0"/>
          <w:divBdr>
            <w:top w:val="single" w:sz="6" w:space="4" w:color="auto"/>
            <w:left w:val="single" w:sz="6" w:space="4" w:color="auto"/>
            <w:bottom w:val="single" w:sz="6" w:space="4" w:color="auto"/>
            <w:right w:val="single" w:sz="6" w:space="4" w:color="auto"/>
          </w:divBdr>
          <w:divsChild>
            <w:div w:id="1554268133">
              <w:marLeft w:val="0"/>
              <w:marRight w:val="0"/>
              <w:marTop w:val="0"/>
              <w:marBottom w:val="0"/>
              <w:divBdr>
                <w:top w:val="none" w:sz="0" w:space="0" w:color="auto"/>
                <w:left w:val="none" w:sz="0" w:space="0" w:color="auto"/>
                <w:bottom w:val="none" w:sz="0" w:space="0" w:color="auto"/>
                <w:right w:val="none" w:sz="0" w:space="0" w:color="auto"/>
              </w:divBdr>
              <w:divsChild>
                <w:div w:id="19055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406">
          <w:marLeft w:val="0"/>
          <w:marRight w:val="0"/>
          <w:marTop w:val="0"/>
          <w:marBottom w:val="0"/>
          <w:divBdr>
            <w:top w:val="single" w:sz="6" w:space="4" w:color="auto"/>
            <w:left w:val="single" w:sz="6" w:space="4" w:color="auto"/>
            <w:bottom w:val="single" w:sz="6" w:space="4" w:color="auto"/>
            <w:right w:val="single" w:sz="6" w:space="4" w:color="auto"/>
          </w:divBdr>
          <w:divsChild>
            <w:div w:id="66080691">
              <w:marLeft w:val="0"/>
              <w:marRight w:val="0"/>
              <w:marTop w:val="0"/>
              <w:marBottom w:val="0"/>
              <w:divBdr>
                <w:top w:val="none" w:sz="0" w:space="0" w:color="auto"/>
                <w:left w:val="none" w:sz="0" w:space="0" w:color="auto"/>
                <w:bottom w:val="none" w:sz="0" w:space="0" w:color="auto"/>
                <w:right w:val="none" w:sz="0" w:space="0" w:color="auto"/>
              </w:divBdr>
              <w:divsChild>
                <w:div w:id="18833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6230">
          <w:marLeft w:val="0"/>
          <w:marRight w:val="0"/>
          <w:marTop w:val="0"/>
          <w:marBottom w:val="0"/>
          <w:divBdr>
            <w:top w:val="single" w:sz="6" w:space="4" w:color="auto"/>
            <w:left w:val="single" w:sz="6" w:space="4" w:color="auto"/>
            <w:bottom w:val="single" w:sz="6" w:space="4" w:color="auto"/>
            <w:right w:val="single" w:sz="6" w:space="4" w:color="auto"/>
          </w:divBdr>
          <w:divsChild>
            <w:div w:id="2100565041">
              <w:marLeft w:val="0"/>
              <w:marRight w:val="0"/>
              <w:marTop w:val="0"/>
              <w:marBottom w:val="0"/>
              <w:divBdr>
                <w:top w:val="none" w:sz="0" w:space="0" w:color="auto"/>
                <w:left w:val="none" w:sz="0" w:space="0" w:color="auto"/>
                <w:bottom w:val="none" w:sz="0" w:space="0" w:color="auto"/>
                <w:right w:val="none" w:sz="0" w:space="0" w:color="auto"/>
              </w:divBdr>
              <w:divsChild>
                <w:div w:id="17274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298">
          <w:marLeft w:val="0"/>
          <w:marRight w:val="0"/>
          <w:marTop w:val="0"/>
          <w:marBottom w:val="0"/>
          <w:divBdr>
            <w:top w:val="single" w:sz="6" w:space="4" w:color="auto"/>
            <w:left w:val="single" w:sz="6" w:space="4" w:color="auto"/>
            <w:bottom w:val="single" w:sz="6" w:space="4" w:color="auto"/>
            <w:right w:val="single" w:sz="6" w:space="4" w:color="auto"/>
          </w:divBdr>
          <w:divsChild>
            <w:div w:id="1757164665">
              <w:marLeft w:val="0"/>
              <w:marRight w:val="0"/>
              <w:marTop w:val="0"/>
              <w:marBottom w:val="0"/>
              <w:divBdr>
                <w:top w:val="none" w:sz="0" w:space="0" w:color="auto"/>
                <w:left w:val="none" w:sz="0" w:space="0" w:color="auto"/>
                <w:bottom w:val="none" w:sz="0" w:space="0" w:color="auto"/>
                <w:right w:val="none" w:sz="0" w:space="0" w:color="auto"/>
              </w:divBdr>
              <w:divsChild>
                <w:div w:id="2373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4662">
          <w:marLeft w:val="0"/>
          <w:marRight w:val="0"/>
          <w:marTop w:val="0"/>
          <w:marBottom w:val="0"/>
          <w:divBdr>
            <w:top w:val="single" w:sz="6" w:space="4" w:color="auto"/>
            <w:left w:val="single" w:sz="6" w:space="4" w:color="auto"/>
            <w:bottom w:val="single" w:sz="6" w:space="4" w:color="auto"/>
            <w:right w:val="single" w:sz="6" w:space="4" w:color="auto"/>
          </w:divBdr>
          <w:divsChild>
            <w:div w:id="335809616">
              <w:marLeft w:val="0"/>
              <w:marRight w:val="0"/>
              <w:marTop w:val="0"/>
              <w:marBottom w:val="0"/>
              <w:divBdr>
                <w:top w:val="none" w:sz="0" w:space="0" w:color="auto"/>
                <w:left w:val="none" w:sz="0" w:space="0" w:color="auto"/>
                <w:bottom w:val="none" w:sz="0" w:space="0" w:color="auto"/>
                <w:right w:val="none" w:sz="0" w:space="0" w:color="auto"/>
              </w:divBdr>
              <w:divsChild>
                <w:div w:id="11913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4343">
          <w:marLeft w:val="0"/>
          <w:marRight w:val="0"/>
          <w:marTop w:val="0"/>
          <w:marBottom w:val="0"/>
          <w:divBdr>
            <w:top w:val="single" w:sz="6" w:space="4" w:color="auto"/>
            <w:left w:val="single" w:sz="6" w:space="4" w:color="auto"/>
            <w:bottom w:val="single" w:sz="6" w:space="4" w:color="auto"/>
            <w:right w:val="single" w:sz="6" w:space="4" w:color="auto"/>
          </w:divBdr>
          <w:divsChild>
            <w:div w:id="1264804666">
              <w:marLeft w:val="0"/>
              <w:marRight w:val="0"/>
              <w:marTop w:val="0"/>
              <w:marBottom w:val="0"/>
              <w:divBdr>
                <w:top w:val="none" w:sz="0" w:space="0" w:color="auto"/>
                <w:left w:val="none" w:sz="0" w:space="0" w:color="auto"/>
                <w:bottom w:val="none" w:sz="0" w:space="0" w:color="auto"/>
                <w:right w:val="none" w:sz="0" w:space="0" w:color="auto"/>
              </w:divBdr>
              <w:divsChild>
                <w:div w:id="8783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77">
          <w:marLeft w:val="0"/>
          <w:marRight w:val="0"/>
          <w:marTop w:val="0"/>
          <w:marBottom w:val="0"/>
          <w:divBdr>
            <w:top w:val="single" w:sz="6" w:space="4" w:color="auto"/>
            <w:left w:val="single" w:sz="6" w:space="4" w:color="auto"/>
            <w:bottom w:val="single" w:sz="6" w:space="4" w:color="auto"/>
            <w:right w:val="single" w:sz="6" w:space="4" w:color="auto"/>
          </w:divBdr>
          <w:divsChild>
            <w:div w:id="1947690593">
              <w:marLeft w:val="0"/>
              <w:marRight w:val="0"/>
              <w:marTop w:val="0"/>
              <w:marBottom w:val="0"/>
              <w:divBdr>
                <w:top w:val="none" w:sz="0" w:space="0" w:color="auto"/>
                <w:left w:val="none" w:sz="0" w:space="0" w:color="auto"/>
                <w:bottom w:val="none" w:sz="0" w:space="0" w:color="auto"/>
                <w:right w:val="none" w:sz="0" w:space="0" w:color="auto"/>
              </w:divBdr>
              <w:divsChild>
                <w:div w:id="6279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8821">
          <w:marLeft w:val="0"/>
          <w:marRight w:val="0"/>
          <w:marTop w:val="0"/>
          <w:marBottom w:val="0"/>
          <w:divBdr>
            <w:top w:val="single" w:sz="6" w:space="4" w:color="auto"/>
            <w:left w:val="single" w:sz="6" w:space="4" w:color="auto"/>
            <w:bottom w:val="single" w:sz="6" w:space="4" w:color="auto"/>
            <w:right w:val="single" w:sz="6" w:space="4" w:color="auto"/>
          </w:divBdr>
          <w:divsChild>
            <w:div w:id="1912806618">
              <w:marLeft w:val="0"/>
              <w:marRight w:val="0"/>
              <w:marTop w:val="0"/>
              <w:marBottom w:val="0"/>
              <w:divBdr>
                <w:top w:val="none" w:sz="0" w:space="0" w:color="auto"/>
                <w:left w:val="none" w:sz="0" w:space="0" w:color="auto"/>
                <w:bottom w:val="none" w:sz="0" w:space="0" w:color="auto"/>
                <w:right w:val="none" w:sz="0" w:space="0" w:color="auto"/>
              </w:divBdr>
              <w:divsChild>
                <w:div w:id="4368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5411">
          <w:marLeft w:val="0"/>
          <w:marRight w:val="0"/>
          <w:marTop w:val="0"/>
          <w:marBottom w:val="0"/>
          <w:divBdr>
            <w:top w:val="single" w:sz="6" w:space="4" w:color="auto"/>
            <w:left w:val="single" w:sz="6" w:space="4" w:color="auto"/>
            <w:bottom w:val="single" w:sz="6" w:space="4" w:color="auto"/>
            <w:right w:val="single" w:sz="6" w:space="4" w:color="auto"/>
          </w:divBdr>
          <w:divsChild>
            <w:div w:id="589507877">
              <w:marLeft w:val="0"/>
              <w:marRight w:val="0"/>
              <w:marTop w:val="0"/>
              <w:marBottom w:val="0"/>
              <w:divBdr>
                <w:top w:val="none" w:sz="0" w:space="0" w:color="auto"/>
                <w:left w:val="none" w:sz="0" w:space="0" w:color="auto"/>
                <w:bottom w:val="none" w:sz="0" w:space="0" w:color="auto"/>
                <w:right w:val="none" w:sz="0" w:space="0" w:color="auto"/>
              </w:divBdr>
              <w:divsChild>
                <w:div w:id="19317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4404">
          <w:marLeft w:val="0"/>
          <w:marRight w:val="0"/>
          <w:marTop w:val="0"/>
          <w:marBottom w:val="0"/>
          <w:divBdr>
            <w:top w:val="single" w:sz="6" w:space="4" w:color="ABABAB"/>
            <w:left w:val="single" w:sz="6" w:space="4" w:color="ABABAB"/>
            <w:bottom w:val="single" w:sz="6" w:space="4" w:color="ABABAB"/>
            <w:right w:val="single" w:sz="6" w:space="4" w:color="ABABAB"/>
          </w:divBdr>
          <w:divsChild>
            <w:div w:id="1493520516">
              <w:marLeft w:val="0"/>
              <w:marRight w:val="0"/>
              <w:marTop w:val="0"/>
              <w:marBottom w:val="0"/>
              <w:divBdr>
                <w:top w:val="none" w:sz="0" w:space="0" w:color="auto"/>
                <w:left w:val="none" w:sz="0" w:space="0" w:color="auto"/>
                <w:bottom w:val="none" w:sz="0" w:space="0" w:color="auto"/>
                <w:right w:val="none" w:sz="0" w:space="0" w:color="auto"/>
              </w:divBdr>
              <w:divsChild>
                <w:div w:id="147949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2993">
      <w:bodyDiv w:val="1"/>
      <w:marLeft w:val="0"/>
      <w:marRight w:val="0"/>
      <w:marTop w:val="0"/>
      <w:marBottom w:val="0"/>
      <w:divBdr>
        <w:top w:val="none" w:sz="0" w:space="0" w:color="auto"/>
        <w:left w:val="none" w:sz="0" w:space="0" w:color="auto"/>
        <w:bottom w:val="none" w:sz="0" w:space="0" w:color="auto"/>
        <w:right w:val="none" w:sz="0" w:space="0" w:color="auto"/>
      </w:divBdr>
      <w:divsChild>
        <w:div w:id="14886545">
          <w:marLeft w:val="0"/>
          <w:marRight w:val="0"/>
          <w:marTop w:val="0"/>
          <w:marBottom w:val="0"/>
          <w:divBdr>
            <w:top w:val="single" w:sz="6" w:space="4" w:color="auto"/>
            <w:left w:val="single" w:sz="6" w:space="4" w:color="auto"/>
            <w:bottom w:val="single" w:sz="6" w:space="4" w:color="auto"/>
            <w:right w:val="single" w:sz="6" w:space="4" w:color="auto"/>
          </w:divBdr>
          <w:divsChild>
            <w:div w:id="906957031">
              <w:marLeft w:val="0"/>
              <w:marRight w:val="0"/>
              <w:marTop w:val="0"/>
              <w:marBottom w:val="0"/>
              <w:divBdr>
                <w:top w:val="none" w:sz="0" w:space="0" w:color="auto"/>
                <w:left w:val="none" w:sz="0" w:space="0" w:color="auto"/>
                <w:bottom w:val="none" w:sz="0" w:space="0" w:color="auto"/>
                <w:right w:val="none" w:sz="0" w:space="0" w:color="auto"/>
              </w:divBdr>
              <w:divsChild>
                <w:div w:id="1690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8627">
          <w:marLeft w:val="0"/>
          <w:marRight w:val="0"/>
          <w:marTop w:val="0"/>
          <w:marBottom w:val="0"/>
          <w:divBdr>
            <w:top w:val="single" w:sz="6" w:space="4" w:color="auto"/>
            <w:left w:val="single" w:sz="6" w:space="4" w:color="auto"/>
            <w:bottom w:val="single" w:sz="6" w:space="4" w:color="auto"/>
            <w:right w:val="single" w:sz="6" w:space="4" w:color="auto"/>
          </w:divBdr>
          <w:divsChild>
            <w:div w:id="370224484">
              <w:marLeft w:val="0"/>
              <w:marRight w:val="0"/>
              <w:marTop w:val="0"/>
              <w:marBottom w:val="0"/>
              <w:divBdr>
                <w:top w:val="none" w:sz="0" w:space="0" w:color="auto"/>
                <w:left w:val="none" w:sz="0" w:space="0" w:color="auto"/>
                <w:bottom w:val="none" w:sz="0" w:space="0" w:color="auto"/>
                <w:right w:val="none" w:sz="0" w:space="0" w:color="auto"/>
              </w:divBdr>
              <w:divsChild>
                <w:div w:id="2808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5827">
          <w:marLeft w:val="0"/>
          <w:marRight w:val="0"/>
          <w:marTop w:val="0"/>
          <w:marBottom w:val="0"/>
          <w:divBdr>
            <w:top w:val="single" w:sz="6" w:space="4" w:color="auto"/>
            <w:left w:val="single" w:sz="6" w:space="4" w:color="auto"/>
            <w:bottom w:val="single" w:sz="6" w:space="4" w:color="auto"/>
            <w:right w:val="single" w:sz="6" w:space="4" w:color="auto"/>
          </w:divBdr>
          <w:divsChild>
            <w:div w:id="1180895714">
              <w:marLeft w:val="0"/>
              <w:marRight w:val="0"/>
              <w:marTop w:val="0"/>
              <w:marBottom w:val="0"/>
              <w:divBdr>
                <w:top w:val="none" w:sz="0" w:space="0" w:color="auto"/>
                <w:left w:val="none" w:sz="0" w:space="0" w:color="auto"/>
                <w:bottom w:val="none" w:sz="0" w:space="0" w:color="auto"/>
                <w:right w:val="none" w:sz="0" w:space="0" w:color="auto"/>
              </w:divBdr>
              <w:divsChild>
                <w:div w:id="15677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141">
          <w:marLeft w:val="0"/>
          <w:marRight w:val="0"/>
          <w:marTop w:val="0"/>
          <w:marBottom w:val="0"/>
          <w:divBdr>
            <w:top w:val="single" w:sz="6" w:space="4" w:color="auto"/>
            <w:left w:val="single" w:sz="6" w:space="4" w:color="auto"/>
            <w:bottom w:val="single" w:sz="6" w:space="4" w:color="auto"/>
            <w:right w:val="single" w:sz="6" w:space="4" w:color="auto"/>
          </w:divBdr>
          <w:divsChild>
            <w:div w:id="224486164">
              <w:marLeft w:val="0"/>
              <w:marRight w:val="0"/>
              <w:marTop w:val="0"/>
              <w:marBottom w:val="0"/>
              <w:divBdr>
                <w:top w:val="none" w:sz="0" w:space="0" w:color="auto"/>
                <w:left w:val="none" w:sz="0" w:space="0" w:color="auto"/>
                <w:bottom w:val="none" w:sz="0" w:space="0" w:color="auto"/>
                <w:right w:val="none" w:sz="0" w:space="0" w:color="auto"/>
              </w:divBdr>
              <w:divsChild>
                <w:div w:id="17199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444222">
      <w:bodyDiv w:val="1"/>
      <w:marLeft w:val="0"/>
      <w:marRight w:val="0"/>
      <w:marTop w:val="0"/>
      <w:marBottom w:val="0"/>
      <w:divBdr>
        <w:top w:val="none" w:sz="0" w:space="0" w:color="auto"/>
        <w:left w:val="none" w:sz="0" w:space="0" w:color="auto"/>
        <w:bottom w:val="none" w:sz="0" w:space="0" w:color="auto"/>
        <w:right w:val="none" w:sz="0" w:space="0" w:color="auto"/>
      </w:divBdr>
      <w:divsChild>
        <w:div w:id="1474643210">
          <w:marLeft w:val="0"/>
          <w:marRight w:val="0"/>
          <w:marTop w:val="0"/>
          <w:marBottom w:val="0"/>
          <w:divBdr>
            <w:top w:val="single" w:sz="6" w:space="4" w:color="auto"/>
            <w:left w:val="single" w:sz="6" w:space="4" w:color="auto"/>
            <w:bottom w:val="single" w:sz="6" w:space="4" w:color="auto"/>
            <w:right w:val="single" w:sz="6" w:space="4" w:color="auto"/>
          </w:divBdr>
          <w:divsChild>
            <w:div w:id="627198640">
              <w:marLeft w:val="0"/>
              <w:marRight w:val="0"/>
              <w:marTop w:val="0"/>
              <w:marBottom w:val="0"/>
              <w:divBdr>
                <w:top w:val="none" w:sz="0" w:space="0" w:color="auto"/>
                <w:left w:val="none" w:sz="0" w:space="0" w:color="auto"/>
                <w:bottom w:val="none" w:sz="0" w:space="0" w:color="auto"/>
                <w:right w:val="none" w:sz="0" w:space="0" w:color="auto"/>
              </w:divBdr>
              <w:divsChild>
                <w:div w:id="15452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5464">
          <w:marLeft w:val="0"/>
          <w:marRight w:val="0"/>
          <w:marTop w:val="0"/>
          <w:marBottom w:val="0"/>
          <w:divBdr>
            <w:top w:val="single" w:sz="6" w:space="4" w:color="auto"/>
            <w:left w:val="single" w:sz="6" w:space="4" w:color="auto"/>
            <w:bottom w:val="single" w:sz="6" w:space="4" w:color="auto"/>
            <w:right w:val="single" w:sz="6" w:space="4" w:color="auto"/>
          </w:divBdr>
          <w:divsChild>
            <w:div w:id="142280083">
              <w:marLeft w:val="0"/>
              <w:marRight w:val="0"/>
              <w:marTop w:val="0"/>
              <w:marBottom w:val="0"/>
              <w:divBdr>
                <w:top w:val="none" w:sz="0" w:space="0" w:color="auto"/>
                <w:left w:val="none" w:sz="0" w:space="0" w:color="auto"/>
                <w:bottom w:val="none" w:sz="0" w:space="0" w:color="auto"/>
                <w:right w:val="none" w:sz="0" w:space="0" w:color="auto"/>
              </w:divBdr>
              <w:divsChild>
                <w:div w:id="17550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30920">
          <w:marLeft w:val="0"/>
          <w:marRight w:val="0"/>
          <w:marTop w:val="0"/>
          <w:marBottom w:val="0"/>
          <w:divBdr>
            <w:top w:val="single" w:sz="6" w:space="4" w:color="auto"/>
            <w:left w:val="single" w:sz="6" w:space="4" w:color="auto"/>
            <w:bottom w:val="single" w:sz="6" w:space="4" w:color="auto"/>
            <w:right w:val="single" w:sz="6" w:space="4" w:color="auto"/>
          </w:divBdr>
          <w:divsChild>
            <w:div w:id="520894219">
              <w:marLeft w:val="0"/>
              <w:marRight w:val="0"/>
              <w:marTop w:val="0"/>
              <w:marBottom w:val="0"/>
              <w:divBdr>
                <w:top w:val="none" w:sz="0" w:space="0" w:color="auto"/>
                <w:left w:val="none" w:sz="0" w:space="0" w:color="auto"/>
                <w:bottom w:val="none" w:sz="0" w:space="0" w:color="auto"/>
                <w:right w:val="none" w:sz="0" w:space="0" w:color="auto"/>
              </w:divBdr>
              <w:divsChild>
                <w:div w:id="15432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0868">
          <w:marLeft w:val="0"/>
          <w:marRight w:val="0"/>
          <w:marTop w:val="0"/>
          <w:marBottom w:val="0"/>
          <w:divBdr>
            <w:top w:val="single" w:sz="6" w:space="4" w:color="auto"/>
            <w:left w:val="single" w:sz="6" w:space="4" w:color="auto"/>
            <w:bottom w:val="single" w:sz="6" w:space="4" w:color="auto"/>
            <w:right w:val="single" w:sz="6" w:space="4" w:color="auto"/>
          </w:divBdr>
          <w:divsChild>
            <w:div w:id="1400904602">
              <w:marLeft w:val="0"/>
              <w:marRight w:val="0"/>
              <w:marTop w:val="0"/>
              <w:marBottom w:val="0"/>
              <w:divBdr>
                <w:top w:val="none" w:sz="0" w:space="0" w:color="auto"/>
                <w:left w:val="none" w:sz="0" w:space="0" w:color="auto"/>
                <w:bottom w:val="none" w:sz="0" w:space="0" w:color="auto"/>
                <w:right w:val="none" w:sz="0" w:space="0" w:color="auto"/>
              </w:divBdr>
              <w:divsChild>
                <w:div w:id="6199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2873">
          <w:marLeft w:val="0"/>
          <w:marRight w:val="0"/>
          <w:marTop w:val="0"/>
          <w:marBottom w:val="0"/>
          <w:divBdr>
            <w:top w:val="single" w:sz="6" w:space="4" w:color="auto"/>
            <w:left w:val="single" w:sz="6" w:space="4" w:color="auto"/>
            <w:bottom w:val="single" w:sz="6" w:space="4" w:color="auto"/>
            <w:right w:val="single" w:sz="6" w:space="4" w:color="auto"/>
          </w:divBdr>
          <w:divsChild>
            <w:div w:id="1736660150">
              <w:marLeft w:val="0"/>
              <w:marRight w:val="0"/>
              <w:marTop w:val="0"/>
              <w:marBottom w:val="0"/>
              <w:divBdr>
                <w:top w:val="none" w:sz="0" w:space="0" w:color="auto"/>
                <w:left w:val="none" w:sz="0" w:space="0" w:color="auto"/>
                <w:bottom w:val="none" w:sz="0" w:space="0" w:color="auto"/>
                <w:right w:val="none" w:sz="0" w:space="0" w:color="auto"/>
              </w:divBdr>
              <w:divsChild>
                <w:div w:id="14587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2242">
          <w:marLeft w:val="0"/>
          <w:marRight w:val="0"/>
          <w:marTop w:val="0"/>
          <w:marBottom w:val="0"/>
          <w:divBdr>
            <w:top w:val="single" w:sz="6" w:space="4" w:color="auto"/>
            <w:left w:val="single" w:sz="6" w:space="4" w:color="auto"/>
            <w:bottom w:val="single" w:sz="6" w:space="4" w:color="auto"/>
            <w:right w:val="single" w:sz="6" w:space="4" w:color="auto"/>
          </w:divBdr>
          <w:divsChild>
            <w:div w:id="1563178979">
              <w:marLeft w:val="0"/>
              <w:marRight w:val="0"/>
              <w:marTop w:val="0"/>
              <w:marBottom w:val="0"/>
              <w:divBdr>
                <w:top w:val="none" w:sz="0" w:space="0" w:color="auto"/>
                <w:left w:val="none" w:sz="0" w:space="0" w:color="auto"/>
                <w:bottom w:val="none" w:sz="0" w:space="0" w:color="auto"/>
                <w:right w:val="none" w:sz="0" w:space="0" w:color="auto"/>
              </w:divBdr>
              <w:divsChild>
                <w:div w:id="2921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48882">
          <w:marLeft w:val="0"/>
          <w:marRight w:val="0"/>
          <w:marTop w:val="0"/>
          <w:marBottom w:val="0"/>
          <w:divBdr>
            <w:top w:val="single" w:sz="6" w:space="4" w:color="auto"/>
            <w:left w:val="single" w:sz="6" w:space="4" w:color="auto"/>
            <w:bottom w:val="single" w:sz="6" w:space="4" w:color="auto"/>
            <w:right w:val="single" w:sz="6" w:space="4" w:color="auto"/>
          </w:divBdr>
          <w:divsChild>
            <w:div w:id="225456846">
              <w:marLeft w:val="0"/>
              <w:marRight w:val="0"/>
              <w:marTop w:val="0"/>
              <w:marBottom w:val="0"/>
              <w:divBdr>
                <w:top w:val="none" w:sz="0" w:space="0" w:color="auto"/>
                <w:left w:val="none" w:sz="0" w:space="0" w:color="auto"/>
                <w:bottom w:val="none" w:sz="0" w:space="0" w:color="auto"/>
                <w:right w:val="none" w:sz="0" w:space="0" w:color="auto"/>
              </w:divBdr>
              <w:divsChild>
                <w:div w:id="8236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0139">
          <w:marLeft w:val="0"/>
          <w:marRight w:val="0"/>
          <w:marTop w:val="0"/>
          <w:marBottom w:val="0"/>
          <w:divBdr>
            <w:top w:val="single" w:sz="6" w:space="4" w:color="auto"/>
            <w:left w:val="single" w:sz="6" w:space="4" w:color="auto"/>
            <w:bottom w:val="single" w:sz="6" w:space="4" w:color="auto"/>
            <w:right w:val="single" w:sz="6" w:space="4" w:color="auto"/>
          </w:divBdr>
          <w:divsChild>
            <w:div w:id="1253247793">
              <w:marLeft w:val="0"/>
              <w:marRight w:val="0"/>
              <w:marTop w:val="0"/>
              <w:marBottom w:val="0"/>
              <w:divBdr>
                <w:top w:val="none" w:sz="0" w:space="0" w:color="auto"/>
                <w:left w:val="none" w:sz="0" w:space="0" w:color="auto"/>
                <w:bottom w:val="none" w:sz="0" w:space="0" w:color="auto"/>
                <w:right w:val="none" w:sz="0" w:space="0" w:color="auto"/>
              </w:divBdr>
              <w:divsChild>
                <w:div w:id="10615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786">
          <w:marLeft w:val="0"/>
          <w:marRight w:val="0"/>
          <w:marTop w:val="0"/>
          <w:marBottom w:val="0"/>
          <w:divBdr>
            <w:top w:val="single" w:sz="6" w:space="4" w:color="auto"/>
            <w:left w:val="single" w:sz="6" w:space="4" w:color="auto"/>
            <w:bottom w:val="single" w:sz="6" w:space="4" w:color="auto"/>
            <w:right w:val="single" w:sz="6" w:space="4" w:color="auto"/>
          </w:divBdr>
          <w:divsChild>
            <w:div w:id="1916549244">
              <w:marLeft w:val="0"/>
              <w:marRight w:val="0"/>
              <w:marTop w:val="0"/>
              <w:marBottom w:val="0"/>
              <w:divBdr>
                <w:top w:val="none" w:sz="0" w:space="0" w:color="auto"/>
                <w:left w:val="none" w:sz="0" w:space="0" w:color="auto"/>
                <w:bottom w:val="none" w:sz="0" w:space="0" w:color="auto"/>
                <w:right w:val="none" w:sz="0" w:space="0" w:color="auto"/>
              </w:divBdr>
              <w:divsChild>
                <w:div w:id="28377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2323">
          <w:marLeft w:val="0"/>
          <w:marRight w:val="0"/>
          <w:marTop w:val="0"/>
          <w:marBottom w:val="0"/>
          <w:divBdr>
            <w:top w:val="single" w:sz="6" w:space="4" w:color="auto"/>
            <w:left w:val="single" w:sz="6" w:space="4" w:color="auto"/>
            <w:bottom w:val="single" w:sz="6" w:space="4" w:color="auto"/>
            <w:right w:val="single" w:sz="6" w:space="4" w:color="auto"/>
          </w:divBdr>
          <w:divsChild>
            <w:div w:id="795947681">
              <w:marLeft w:val="0"/>
              <w:marRight w:val="0"/>
              <w:marTop w:val="0"/>
              <w:marBottom w:val="0"/>
              <w:divBdr>
                <w:top w:val="none" w:sz="0" w:space="0" w:color="auto"/>
                <w:left w:val="none" w:sz="0" w:space="0" w:color="auto"/>
                <w:bottom w:val="none" w:sz="0" w:space="0" w:color="auto"/>
                <w:right w:val="none" w:sz="0" w:space="0" w:color="auto"/>
              </w:divBdr>
              <w:divsChild>
                <w:div w:id="9654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8383">
          <w:marLeft w:val="0"/>
          <w:marRight w:val="0"/>
          <w:marTop w:val="0"/>
          <w:marBottom w:val="0"/>
          <w:divBdr>
            <w:top w:val="single" w:sz="6" w:space="4" w:color="auto"/>
            <w:left w:val="single" w:sz="6" w:space="4" w:color="auto"/>
            <w:bottom w:val="single" w:sz="6" w:space="4" w:color="auto"/>
            <w:right w:val="single" w:sz="6" w:space="4" w:color="auto"/>
          </w:divBdr>
          <w:divsChild>
            <w:div w:id="1192768094">
              <w:marLeft w:val="0"/>
              <w:marRight w:val="0"/>
              <w:marTop w:val="0"/>
              <w:marBottom w:val="0"/>
              <w:divBdr>
                <w:top w:val="none" w:sz="0" w:space="0" w:color="auto"/>
                <w:left w:val="none" w:sz="0" w:space="0" w:color="auto"/>
                <w:bottom w:val="none" w:sz="0" w:space="0" w:color="auto"/>
                <w:right w:val="none" w:sz="0" w:space="0" w:color="auto"/>
              </w:divBdr>
              <w:divsChild>
                <w:div w:id="957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6779">
          <w:marLeft w:val="0"/>
          <w:marRight w:val="0"/>
          <w:marTop w:val="0"/>
          <w:marBottom w:val="0"/>
          <w:divBdr>
            <w:top w:val="single" w:sz="6" w:space="4" w:color="auto"/>
            <w:left w:val="single" w:sz="6" w:space="4" w:color="auto"/>
            <w:bottom w:val="single" w:sz="6" w:space="4" w:color="auto"/>
            <w:right w:val="single" w:sz="6" w:space="4" w:color="auto"/>
          </w:divBdr>
          <w:divsChild>
            <w:div w:id="1633362624">
              <w:marLeft w:val="0"/>
              <w:marRight w:val="0"/>
              <w:marTop w:val="0"/>
              <w:marBottom w:val="0"/>
              <w:divBdr>
                <w:top w:val="none" w:sz="0" w:space="0" w:color="auto"/>
                <w:left w:val="none" w:sz="0" w:space="0" w:color="auto"/>
                <w:bottom w:val="none" w:sz="0" w:space="0" w:color="auto"/>
                <w:right w:val="none" w:sz="0" w:space="0" w:color="auto"/>
              </w:divBdr>
              <w:divsChild>
                <w:div w:id="1319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3682">
          <w:marLeft w:val="0"/>
          <w:marRight w:val="0"/>
          <w:marTop w:val="0"/>
          <w:marBottom w:val="0"/>
          <w:divBdr>
            <w:top w:val="single" w:sz="6" w:space="4" w:color="auto"/>
            <w:left w:val="single" w:sz="6" w:space="4" w:color="auto"/>
            <w:bottom w:val="single" w:sz="6" w:space="4" w:color="auto"/>
            <w:right w:val="single" w:sz="6" w:space="4" w:color="auto"/>
          </w:divBdr>
          <w:divsChild>
            <w:div w:id="794256089">
              <w:marLeft w:val="0"/>
              <w:marRight w:val="0"/>
              <w:marTop w:val="0"/>
              <w:marBottom w:val="0"/>
              <w:divBdr>
                <w:top w:val="none" w:sz="0" w:space="0" w:color="auto"/>
                <w:left w:val="none" w:sz="0" w:space="0" w:color="auto"/>
                <w:bottom w:val="none" w:sz="0" w:space="0" w:color="auto"/>
                <w:right w:val="none" w:sz="0" w:space="0" w:color="auto"/>
              </w:divBdr>
              <w:divsChild>
                <w:div w:id="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3260">
          <w:marLeft w:val="0"/>
          <w:marRight w:val="0"/>
          <w:marTop w:val="0"/>
          <w:marBottom w:val="0"/>
          <w:divBdr>
            <w:top w:val="single" w:sz="6" w:space="4" w:color="ABABAB"/>
            <w:left w:val="single" w:sz="6" w:space="4" w:color="ABABAB"/>
            <w:bottom w:val="single" w:sz="6" w:space="4" w:color="ABABAB"/>
            <w:right w:val="single" w:sz="6" w:space="4" w:color="ABABAB"/>
          </w:divBdr>
          <w:divsChild>
            <w:div w:id="1168979135">
              <w:marLeft w:val="0"/>
              <w:marRight w:val="0"/>
              <w:marTop w:val="0"/>
              <w:marBottom w:val="0"/>
              <w:divBdr>
                <w:top w:val="none" w:sz="0" w:space="0" w:color="auto"/>
                <w:left w:val="none" w:sz="0" w:space="0" w:color="auto"/>
                <w:bottom w:val="none" w:sz="0" w:space="0" w:color="auto"/>
                <w:right w:val="none" w:sz="0" w:space="0" w:color="auto"/>
              </w:divBdr>
              <w:divsChild>
                <w:div w:id="3949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13"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12"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11"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5"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15" Type="http://schemas.openxmlformats.org/officeDocument/2006/relationships/image" Target="media/image2.png"/><Relationship Id="rId10"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platform.cloud.ibm.com/data/jupyter2/runtimeenv2/v1/wdpx/service/notebook/conda2py3783032163a51e4806a12333ad0b448acb/dsxjpy/VdC8FFUw4cGfOh4NJOx27w:OnxLWmSZdJzmdAptA4cqADNJtOT_MgOP28PV2Jl73gnwORDDyrg3d3WamySQOL0q7vlzZVY/container/notebooks/679d1ae5-2951-4cc7-ada4-bce841fb559a?api=v2&amp;project=83032163-a51e-4806-a123-33ad0b448acb"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1401</Words>
  <Characters>7990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Sazili</dc:creator>
  <cp:keywords/>
  <dc:description/>
  <cp:lastModifiedBy>Sazili</cp:lastModifiedBy>
  <cp:revision>1</cp:revision>
  <dcterms:created xsi:type="dcterms:W3CDTF">2020-12-29T14:47:00Z</dcterms:created>
  <dcterms:modified xsi:type="dcterms:W3CDTF">2020-12-29T15:07:00Z</dcterms:modified>
</cp:coreProperties>
</file>