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5EAD" w14:textId="649B5902" w:rsidR="00C43120" w:rsidRPr="005D79ED" w:rsidRDefault="006D5155">
      <w:pPr>
        <w:rPr>
          <w:rFonts w:ascii="Gill Sans MT" w:hAnsi="Gill Sans MT"/>
          <w:b/>
          <w:bCs/>
          <w:sz w:val="16"/>
          <w:szCs w:val="16"/>
          <w:lang w:val="en-GB"/>
        </w:rPr>
      </w:pPr>
      <w:r w:rsidRPr="005D79ED">
        <w:rPr>
          <w:rFonts w:ascii="Gill Sans MT" w:hAnsi="Gill Sans MT"/>
          <w:b/>
          <w:bCs/>
          <w:sz w:val="16"/>
          <w:szCs w:val="16"/>
          <w:lang w:val="en-GB"/>
        </w:rPr>
        <w:t>T</w:t>
      </w:r>
      <w:r w:rsidR="001C60DC" w:rsidRPr="005D79ED">
        <w:rPr>
          <w:rFonts w:ascii="Gill Sans MT" w:hAnsi="Gill Sans MT"/>
          <w:b/>
          <w:bCs/>
          <w:sz w:val="16"/>
          <w:szCs w:val="16"/>
          <w:lang w:val="en-GB"/>
        </w:rPr>
        <w:t xml:space="preserve">able </w:t>
      </w:r>
      <w:r w:rsidR="00773511">
        <w:rPr>
          <w:rFonts w:ascii="Gill Sans MT" w:hAnsi="Gill Sans MT"/>
          <w:b/>
          <w:bCs/>
          <w:sz w:val="16"/>
          <w:szCs w:val="16"/>
          <w:lang w:val="en-GB"/>
        </w:rPr>
        <w:t>S</w:t>
      </w:r>
      <w:r w:rsidR="00E810E5">
        <w:rPr>
          <w:rFonts w:ascii="Gill Sans MT" w:hAnsi="Gill Sans MT"/>
          <w:b/>
          <w:bCs/>
          <w:sz w:val="16"/>
          <w:szCs w:val="16"/>
          <w:lang w:val="en-GB"/>
        </w:rPr>
        <w:t>2</w:t>
      </w:r>
      <w:r w:rsidR="001C60DC" w:rsidRPr="005D79ED">
        <w:rPr>
          <w:rFonts w:ascii="Gill Sans MT" w:hAnsi="Gill Sans MT"/>
          <w:b/>
          <w:bCs/>
          <w:sz w:val="16"/>
          <w:szCs w:val="16"/>
          <w:lang w:val="en-GB"/>
        </w:rPr>
        <w:t xml:space="preserve">. </w:t>
      </w:r>
      <w:r w:rsidR="001C2F61" w:rsidRPr="001C2F61">
        <w:rPr>
          <w:rFonts w:ascii="Gill Sans MT" w:hAnsi="Gill Sans MT"/>
          <w:b/>
          <w:bCs/>
          <w:sz w:val="16"/>
          <w:szCs w:val="16"/>
          <w:lang w:val="en-GB"/>
        </w:rPr>
        <w:t xml:space="preserve">LPR error relative to the linear </w:t>
      </w:r>
      <w:r w:rsidR="007210CF">
        <w:rPr>
          <w:rFonts w:ascii="Gill Sans MT" w:hAnsi="Gill Sans MT"/>
          <w:b/>
          <w:bCs/>
          <w:sz w:val="16"/>
          <w:szCs w:val="16"/>
          <w:lang w:val="en-GB"/>
        </w:rPr>
        <w:t>gradient</w:t>
      </w:r>
      <w:r w:rsidR="001C2F61" w:rsidRPr="001C2F61">
        <w:rPr>
          <w:rFonts w:ascii="Gill Sans MT" w:hAnsi="Gill Sans MT"/>
          <w:b/>
          <w:bCs/>
          <w:sz w:val="16"/>
          <w:szCs w:val="16"/>
          <w:lang w:val="en-GB"/>
        </w:rPr>
        <w:t xml:space="preserve"> (</w:t>
      </w:r>
      <w:r w:rsidR="001C2F61" w:rsidRPr="00343CCD">
        <w:rPr>
          <w:rFonts w:ascii="Gill Sans MT" w:hAnsi="Gill Sans MT"/>
          <w:b/>
          <w:bCs/>
          <w:i/>
          <w:iCs/>
          <w:sz w:val="16"/>
          <w:szCs w:val="16"/>
          <w:lang w:val="en-GB"/>
        </w:rPr>
        <w:t>m</w:t>
      </w:r>
      <w:r w:rsidR="001C2F61" w:rsidRPr="001C2F61">
        <w:rPr>
          <w:rFonts w:ascii="Gill Sans MT" w:hAnsi="Gill Sans MT"/>
          <w:b/>
          <w:bCs/>
          <w:sz w:val="16"/>
          <w:szCs w:val="16"/>
          <w:lang w:val="en-GB"/>
        </w:rPr>
        <w:t>) across pyruvate concentrations</w:t>
      </w: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20" w:firstRow="1" w:lastRow="0" w:firstColumn="0" w:lastColumn="0" w:noHBand="0" w:noVBand="1"/>
      </w:tblPr>
      <w:tblGrid>
        <w:gridCol w:w="985"/>
        <w:gridCol w:w="1260"/>
        <w:gridCol w:w="1800"/>
        <w:gridCol w:w="1170"/>
        <w:gridCol w:w="1710"/>
        <w:gridCol w:w="1620"/>
      </w:tblGrid>
      <w:tr w:rsidR="0076164D" w:rsidRPr="005D79ED" w14:paraId="453EFE8B" w14:textId="6875DF46" w:rsidTr="009C72C2">
        <w:trPr>
          <w:tblHeader/>
        </w:trPr>
        <w:tc>
          <w:tcPr>
            <w:tcW w:w="9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B898B" w14:textId="177B31FB" w:rsidR="0076164D" w:rsidRPr="005D79ED" w:rsidRDefault="0076164D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bookmarkStart w:id="0" w:name="_Hlk211802108"/>
          </w:p>
        </w:tc>
        <w:tc>
          <w:tcPr>
            <w:tcW w:w="1260" w:type="dxa"/>
          </w:tcPr>
          <w:p w14:paraId="4CD0082D" w14:textId="5C3C156E" w:rsidR="0076164D" w:rsidRPr="00C415FF" w:rsidRDefault="00BA2CD0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P</w:t>
            </w:r>
            <w:r w:rsidRPr="00D55C48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bscript"/>
                <w:lang w:val="en-GB"/>
              </w:rPr>
              <w:t>min</w:t>
            </w:r>
            <w:r w:rsidR="00C415FF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(</w:t>
            </w:r>
            <w:r w:rsidR="00C415FF">
              <w:rPr>
                <w:rFonts w:ascii="Calibri" w:eastAsia="Gill Sans MT" w:hAnsi="Calibri" w:cs="Calibri"/>
                <w:b/>
                <w:color w:val="000000"/>
                <w:sz w:val="16"/>
                <w:szCs w:val="16"/>
                <w:lang w:val="el-GR"/>
              </w:rPr>
              <w:t>μ</w:t>
            </w:r>
            <w:r w:rsidR="00C415FF">
              <w:rPr>
                <w:rFonts w:ascii="Calibri" w:eastAsia="Gill Sans MT" w:hAnsi="Calibri" w:cs="Calibri"/>
                <w:b/>
                <w:color w:val="000000"/>
                <w:sz w:val="16"/>
                <w:szCs w:val="16"/>
              </w:rPr>
              <w:t>M</w:t>
            </w:r>
            <w:r w:rsidR="00C415FF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85D74" w14:textId="57B8AC71" w:rsidR="0076164D" w:rsidRPr="005D79ED" w:rsidRDefault="00824879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</w:pPr>
            <w:r w:rsidRPr="00824879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Rel</w:t>
            </w:r>
            <w:r w:rsidR="0054491B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ative</w:t>
            </w:r>
            <w:r w:rsidRPr="00824879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LPR </w:t>
            </w:r>
            <w:r w:rsidR="002D3D3D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e</w:t>
            </w:r>
            <w:r w:rsidRPr="00824879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rror</w:t>
            </w:r>
            <w:r w:rsidR="00A52A3E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  <w:t>a</w:t>
            </w:r>
            <w:r w:rsidRPr="00824879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at P</w:t>
            </w:r>
            <w:r w:rsidRPr="00824879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bscript"/>
                <w:lang w:val="en-GB"/>
              </w:rPr>
              <w:t>min</w:t>
            </w:r>
            <w:r w:rsidRPr="00824879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(%)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6D153" w14:textId="53B72FAC" w:rsidR="0076164D" w:rsidRPr="005D79ED" w:rsidRDefault="00BB2D4E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P</w:t>
            </w:r>
            <w:r w:rsidRPr="00D55C48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bscript"/>
                <w:lang w:val="en-GB"/>
              </w:rPr>
              <w:t>m</w:t>
            </w: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bscript"/>
                <w:lang w:val="en-GB"/>
              </w:rPr>
              <w:t>ax</w:t>
            </w: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(</w:t>
            </w:r>
            <w:r>
              <w:rPr>
                <w:rFonts w:ascii="Calibri" w:eastAsia="Gill Sans MT" w:hAnsi="Calibri" w:cs="Calibri"/>
                <w:b/>
                <w:color w:val="000000"/>
                <w:sz w:val="16"/>
                <w:szCs w:val="16"/>
                <w:lang w:val="el-GR"/>
              </w:rPr>
              <w:t>μ</w:t>
            </w:r>
            <w:r>
              <w:rPr>
                <w:rFonts w:ascii="Calibri" w:eastAsia="Gill Sans MT" w:hAnsi="Calibri" w:cs="Calibri"/>
                <w:b/>
                <w:color w:val="000000"/>
                <w:sz w:val="16"/>
                <w:szCs w:val="16"/>
              </w:rPr>
              <w:t>M</w:t>
            </w: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)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C6A29" w14:textId="4D61F653" w:rsidR="0076164D" w:rsidRPr="005D79ED" w:rsidRDefault="00A92288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 w:rsidRPr="00A92288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Relative LPR </w:t>
            </w:r>
            <w:r w:rsidR="001432F4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e</w:t>
            </w:r>
            <w:r w:rsidRPr="00A92288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rror</w:t>
            </w:r>
            <w:r w:rsidR="00A52A3E" w:rsidRPr="00186164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  <w:t>a</w:t>
            </w:r>
            <w:r w:rsidRPr="00A92288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at P</w:t>
            </w:r>
            <w:r w:rsidRPr="003D4114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bscript"/>
                <w:lang w:val="en-GB"/>
              </w:rPr>
              <w:t>m</w:t>
            </w:r>
            <w:r w:rsidR="003D4114" w:rsidRPr="003D4114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bscript"/>
                <w:lang w:val="en-GB"/>
              </w:rPr>
              <w:t>ax</w:t>
            </w:r>
            <w:r w:rsidRPr="00A92288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(%)</w:t>
            </w:r>
          </w:p>
        </w:tc>
        <w:tc>
          <w:tcPr>
            <w:tcW w:w="1620" w:type="dxa"/>
            <w:shd w:val="clear" w:color="auto" w:fill="FFFFFF"/>
          </w:tcPr>
          <w:p w14:paraId="0D036224" w14:textId="0F059452" w:rsidR="0076164D" w:rsidRDefault="00B62FB7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LPR </w:t>
            </w:r>
            <w:r w:rsidR="00EA3280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r</w:t>
            </w: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ange</w:t>
            </w:r>
          </w:p>
        </w:tc>
      </w:tr>
      <w:tr w:rsidR="0076164D" w:rsidRPr="005D79ED" w14:paraId="626F3D6D" w14:textId="32EFCC3D" w:rsidTr="009C72C2">
        <w:tc>
          <w:tcPr>
            <w:tcW w:w="9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DE754" w14:textId="45526BEE" w:rsidR="0076164D" w:rsidRPr="005D79ED" w:rsidRDefault="002C5814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bookmarkStart w:id="1" w:name="_Hlk211793113"/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Unstratified</w:t>
            </w:r>
          </w:p>
        </w:tc>
        <w:tc>
          <w:tcPr>
            <w:tcW w:w="1260" w:type="dxa"/>
          </w:tcPr>
          <w:p w14:paraId="6DF1EF37" w14:textId="4E463A76" w:rsidR="0076164D" w:rsidRPr="005D79ED" w:rsidRDefault="00B95B68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B95B68">
              <w:rPr>
                <w:rFonts w:ascii="Gill Sans MT" w:hAnsi="Gill Sans MT"/>
                <w:sz w:val="16"/>
                <w:szCs w:val="16"/>
                <w:lang w:val="en-GB"/>
              </w:rPr>
              <w:t>64 (41, 89)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06A7E" w14:textId="0A57379E" w:rsidR="0076164D" w:rsidRPr="005D79ED" w:rsidRDefault="008617C4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8617C4">
              <w:rPr>
                <w:rFonts w:ascii="Gill Sans MT" w:hAnsi="Gill Sans MT"/>
                <w:sz w:val="16"/>
                <w:szCs w:val="16"/>
                <w:lang w:val="en-GB"/>
              </w:rPr>
              <w:t>66.8% (20.2%, 190.6%)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3043C" w14:textId="60D4D524" w:rsidR="0076164D" w:rsidRPr="005D79ED" w:rsidRDefault="00DA3E51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DA3E51">
              <w:rPr>
                <w:rFonts w:ascii="Gill Sans MT" w:hAnsi="Gill Sans MT"/>
                <w:sz w:val="16"/>
                <w:szCs w:val="16"/>
                <w:lang w:val="en-GB"/>
              </w:rPr>
              <w:t>172 (139, 225)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D517A" w14:textId="14113E2B" w:rsidR="0076164D" w:rsidRPr="005D79ED" w:rsidRDefault="00F33E96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F33E96">
              <w:rPr>
                <w:rFonts w:ascii="Gill Sans MT" w:hAnsi="Gill Sans MT"/>
                <w:sz w:val="16"/>
                <w:szCs w:val="16"/>
                <w:lang w:val="en-GB"/>
              </w:rPr>
              <w:t>23.3% (7.1%, 55.6%)</w:t>
            </w:r>
          </w:p>
        </w:tc>
        <w:tc>
          <w:tcPr>
            <w:tcW w:w="1620" w:type="dxa"/>
            <w:shd w:val="clear" w:color="auto" w:fill="FFFFFF"/>
          </w:tcPr>
          <w:p w14:paraId="347B19DA" w14:textId="69B05D0A" w:rsidR="0076164D" w:rsidRPr="00A149C8" w:rsidRDefault="00E83357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E83357">
              <w:rPr>
                <w:rFonts w:ascii="Gill Sans MT" w:hAnsi="Gill Sans MT"/>
                <w:sz w:val="16"/>
                <w:szCs w:val="16"/>
                <w:lang w:val="en-GB"/>
              </w:rPr>
              <w:t>14.4 (9.2, 27.6)</w:t>
            </w:r>
          </w:p>
        </w:tc>
      </w:tr>
      <w:tr w:rsidR="0076164D" w:rsidRPr="005D79ED" w14:paraId="6637A885" w14:textId="719B83EE" w:rsidTr="009C72C2">
        <w:tc>
          <w:tcPr>
            <w:tcW w:w="9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471E9" w14:textId="2F95CBE0" w:rsidR="0076164D" w:rsidRPr="002C5814" w:rsidRDefault="002C5814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bscript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Type P</w:t>
            </w:r>
            <w:r w:rsidRPr="002C5814">
              <w:rPr>
                <w:rFonts w:ascii="Gill Sans MT" w:eastAsia="Gill Sans MT" w:hAnsi="Gill Sans MT" w:cs="Gill Sans MT"/>
                <w:i/>
                <w:iCs/>
                <w:color w:val="000000"/>
                <w:sz w:val="16"/>
                <w:szCs w:val="16"/>
                <w:vertAlign w:val="subscript"/>
                <w:lang w:val="en-GB"/>
              </w:rPr>
              <w:t>b</w:t>
            </w:r>
          </w:p>
        </w:tc>
        <w:tc>
          <w:tcPr>
            <w:tcW w:w="1260" w:type="dxa"/>
          </w:tcPr>
          <w:p w14:paraId="56E911F7" w14:textId="2ECAB7B3" w:rsidR="0076164D" w:rsidRPr="005D79ED" w:rsidRDefault="00B95B68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B95B68">
              <w:rPr>
                <w:rFonts w:ascii="Gill Sans MT" w:hAnsi="Gill Sans MT"/>
                <w:sz w:val="16"/>
                <w:szCs w:val="16"/>
                <w:lang w:val="en-GB"/>
              </w:rPr>
              <w:t>61 (38, 88)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2E664" w14:textId="4930FAD4" w:rsidR="0076164D" w:rsidRPr="005D79ED" w:rsidRDefault="008617C4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8617C4">
              <w:rPr>
                <w:rFonts w:ascii="Gill Sans MT" w:hAnsi="Gill Sans MT"/>
                <w:sz w:val="16"/>
                <w:szCs w:val="16"/>
                <w:lang w:val="en-GB"/>
              </w:rPr>
              <w:t>103.4% (39.1%, 254.7%)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4FABB" w14:textId="40A4B261" w:rsidR="0076164D" w:rsidRPr="005D79ED" w:rsidRDefault="00DA3E51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DA3E51">
              <w:rPr>
                <w:rFonts w:ascii="Gill Sans MT" w:hAnsi="Gill Sans MT"/>
                <w:sz w:val="16"/>
                <w:szCs w:val="16"/>
                <w:lang w:val="en-GB"/>
              </w:rPr>
              <w:t>171 (137, 225)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4F0E1" w14:textId="144BC1FC" w:rsidR="0076164D" w:rsidRPr="005D79ED" w:rsidRDefault="00F33E96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F33E96">
              <w:rPr>
                <w:rFonts w:ascii="Gill Sans MT" w:hAnsi="Gill Sans MT"/>
                <w:sz w:val="16"/>
                <w:szCs w:val="16"/>
                <w:lang w:val="en-GB"/>
              </w:rPr>
              <w:t>36.0% (16.8%, 74.5%)</w:t>
            </w:r>
          </w:p>
        </w:tc>
        <w:tc>
          <w:tcPr>
            <w:tcW w:w="1620" w:type="dxa"/>
            <w:shd w:val="clear" w:color="auto" w:fill="FFFFFF"/>
          </w:tcPr>
          <w:p w14:paraId="76212317" w14:textId="0481D856" w:rsidR="0076164D" w:rsidRPr="00A149C8" w:rsidRDefault="004B429C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4B429C">
              <w:rPr>
                <w:rFonts w:ascii="Gill Sans MT" w:hAnsi="Gill Sans MT"/>
                <w:sz w:val="16"/>
                <w:szCs w:val="16"/>
                <w:lang w:val="en-GB"/>
              </w:rPr>
              <w:t>16.0 (9.5, 34.7)</w:t>
            </w:r>
          </w:p>
        </w:tc>
      </w:tr>
      <w:tr w:rsidR="0076164D" w:rsidRPr="005D79ED" w14:paraId="0FEED4E9" w14:textId="704C1D44" w:rsidTr="009C72C2">
        <w:tc>
          <w:tcPr>
            <w:tcW w:w="9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8F600" w14:textId="1F62C930" w:rsidR="0076164D" w:rsidRPr="005D79ED" w:rsidRDefault="00B40CF7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bookmarkStart w:id="2" w:name="_Hlk211803546"/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Type N</w:t>
            </w:r>
            <w:r w:rsidRPr="00B40CF7">
              <w:rPr>
                <w:rFonts w:ascii="Gill Sans MT" w:eastAsia="Gill Sans MT" w:hAnsi="Gill Sans MT" w:cs="Gill Sans MT"/>
                <w:i/>
                <w:iCs/>
                <w:color w:val="000000"/>
                <w:sz w:val="16"/>
                <w:szCs w:val="16"/>
                <w:vertAlign w:val="subscript"/>
                <w:lang w:val="en-GB"/>
              </w:rPr>
              <w:t>b</w:t>
            </w:r>
          </w:p>
        </w:tc>
        <w:tc>
          <w:tcPr>
            <w:tcW w:w="1260" w:type="dxa"/>
          </w:tcPr>
          <w:p w14:paraId="62E3BA54" w14:textId="44F7A1DE" w:rsidR="0076164D" w:rsidRPr="005D79ED" w:rsidRDefault="00B95B68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B95B68">
              <w:rPr>
                <w:rFonts w:ascii="Gill Sans MT" w:hAnsi="Gill Sans MT"/>
                <w:sz w:val="16"/>
                <w:szCs w:val="16"/>
                <w:lang w:val="en-GB"/>
              </w:rPr>
              <w:t>75 (51, 106)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1FEE6" w14:textId="24ADA8C1" w:rsidR="0076164D" w:rsidRPr="005D79ED" w:rsidRDefault="008617C4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8617C4">
              <w:rPr>
                <w:rFonts w:ascii="Gill Sans MT" w:hAnsi="Gill Sans MT"/>
                <w:sz w:val="16"/>
                <w:szCs w:val="16"/>
                <w:lang w:val="en-GB"/>
              </w:rPr>
              <w:t>-19.9% (-38.0%, -8.6%)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AD128" w14:textId="26AD1CFE" w:rsidR="0076164D" w:rsidRPr="005D79ED" w:rsidRDefault="00DA3E51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DA3E51">
              <w:rPr>
                <w:rFonts w:ascii="Gill Sans MT" w:hAnsi="Gill Sans MT"/>
                <w:sz w:val="16"/>
                <w:szCs w:val="16"/>
                <w:lang w:val="en-GB"/>
              </w:rPr>
              <w:t>170 (140, 232)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46F7B" w14:textId="58EBD2FE" w:rsidR="0076164D" w:rsidRPr="005D79ED" w:rsidRDefault="00F33E96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F33E96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-11.5% (-17.4%, -4.9%)</w:t>
            </w:r>
          </w:p>
        </w:tc>
        <w:tc>
          <w:tcPr>
            <w:tcW w:w="1620" w:type="dxa"/>
            <w:shd w:val="clear" w:color="auto" w:fill="FFFFFF"/>
          </w:tcPr>
          <w:p w14:paraId="330BB9E8" w14:textId="1F930924" w:rsidR="0076164D" w:rsidRPr="008E1978" w:rsidRDefault="00C46B39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</w:pPr>
            <w:r w:rsidRPr="00C46B39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10.9 (7.5, 17.9)</w:t>
            </w:r>
          </w:p>
        </w:tc>
      </w:tr>
      <w:bookmarkEnd w:id="0"/>
      <w:bookmarkEnd w:id="1"/>
      <w:bookmarkEnd w:id="2"/>
    </w:tbl>
    <w:p w14:paraId="40814203" w14:textId="77777777" w:rsidR="00C43120" w:rsidRPr="005D79ED" w:rsidRDefault="00C43120">
      <w:pPr>
        <w:rPr>
          <w:lang w:val="en-GB"/>
        </w:rPr>
      </w:pPr>
    </w:p>
    <w:p w14:paraId="567192C3" w14:textId="5E181722" w:rsidR="00472D1C" w:rsidRPr="000D346D" w:rsidRDefault="000D346D" w:rsidP="00E067B9">
      <w:pPr>
        <w:rPr>
          <w:rFonts w:ascii="Gill Sans MT" w:hAnsi="Gill Sans MT"/>
          <w:sz w:val="16"/>
          <w:szCs w:val="16"/>
          <w:lang w:val="en-GB"/>
        </w:rPr>
      </w:pPr>
      <w:r w:rsidRPr="000D346D">
        <w:rPr>
          <w:rFonts w:ascii="Gill Sans MT" w:hAnsi="Gill Sans MT"/>
          <w:sz w:val="16"/>
          <w:szCs w:val="16"/>
          <w:lang w:val="en-GB"/>
        </w:rPr>
        <w:t>Values are cohort medians (IQR) of patient-level metrics. Patient metrics: segment-weighted means (weights = segment size) of relative LPR error at segment P</w:t>
      </w:r>
      <w:r w:rsidRPr="00891003">
        <w:rPr>
          <w:rFonts w:ascii="Gill Sans MT" w:hAnsi="Gill Sans MT"/>
          <w:sz w:val="16"/>
          <w:szCs w:val="16"/>
          <w:vertAlign w:val="subscript"/>
          <w:lang w:val="en-GB"/>
        </w:rPr>
        <w:t>min</w:t>
      </w:r>
      <w:r w:rsidRPr="000D346D">
        <w:rPr>
          <w:rFonts w:ascii="Gill Sans MT" w:hAnsi="Gill Sans MT"/>
          <w:sz w:val="16"/>
          <w:szCs w:val="16"/>
          <w:lang w:val="en-GB"/>
        </w:rPr>
        <w:t xml:space="preserve"> and P</w:t>
      </w:r>
      <w:r w:rsidRPr="00891003">
        <w:rPr>
          <w:rFonts w:ascii="Gill Sans MT" w:hAnsi="Gill Sans MT"/>
          <w:sz w:val="16"/>
          <w:szCs w:val="16"/>
          <w:vertAlign w:val="subscript"/>
          <w:lang w:val="en-GB"/>
        </w:rPr>
        <w:t>max</w:t>
      </w:r>
      <w:r w:rsidRPr="000D346D">
        <w:rPr>
          <w:rFonts w:ascii="Gill Sans MT" w:hAnsi="Gill Sans MT"/>
          <w:sz w:val="16"/>
          <w:szCs w:val="16"/>
          <w:lang w:val="en-GB"/>
        </w:rPr>
        <w:t>; patient medians of segment-level P</w:t>
      </w:r>
      <w:r w:rsidRPr="00794D05">
        <w:rPr>
          <w:rFonts w:ascii="Gill Sans MT" w:hAnsi="Gill Sans MT"/>
          <w:sz w:val="16"/>
          <w:szCs w:val="16"/>
          <w:vertAlign w:val="subscript"/>
          <w:lang w:val="en-GB"/>
        </w:rPr>
        <w:t>min</w:t>
      </w:r>
      <w:r w:rsidRPr="000D346D">
        <w:rPr>
          <w:rFonts w:ascii="Gill Sans MT" w:hAnsi="Gill Sans MT"/>
          <w:sz w:val="16"/>
          <w:szCs w:val="16"/>
          <w:lang w:val="en-GB"/>
        </w:rPr>
        <w:t>, P</w:t>
      </w:r>
      <w:r w:rsidRPr="00794D05">
        <w:rPr>
          <w:rFonts w:ascii="Gill Sans MT" w:hAnsi="Gill Sans MT"/>
          <w:sz w:val="16"/>
          <w:szCs w:val="16"/>
          <w:vertAlign w:val="subscript"/>
          <w:lang w:val="en-GB"/>
        </w:rPr>
        <w:t>max</w:t>
      </w:r>
      <w:r w:rsidRPr="000D346D">
        <w:rPr>
          <w:rFonts w:ascii="Gill Sans MT" w:hAnsi="Gill Sans MT"/>
          <w:sz w:val="16"/>
          <w:szCs w:val="16"/>
          <w:lang w:val="en-GB"/>
        </w:rPr>
        <w:t>, and LPR range. Cohort sizes: Unstratified = 506 patients, 1,339 segments; Type P</w:t>
      </w:r>
      <w:r w:rsidRPr="00536372">
        <w:rPr>
          <w:rFonts w:ascii="Gill Sans MT" w:hAnsi="Gill Sans MT"/>
          <w:i/>
          <w:iCs/>
          <w:sz w:val="16"/>
          <w:szCs w:val="16"/>
          <w:vertAlign w:val="subscript"/>
          <w:lang w:val="en-GB"/>
        </w:rPr>
        <w:t>b</w:t>
      </w:r>
      <w:r w:rsidRPr="000D346D">
        <w:rPr>
          <w:rFonts w:ascii="Gill Sans MT" w:hAnsi="Gill Sans MT"/>
          <w:sz w:val="16"/>
          <w:szCs w:val="16"/>
          <w:lang w:val="en-GB"/>
        </w:rPr>
        <w:t xml:space="preserve"> = 476 patients, 967 segments; Type N</w:t>
      </w:r>
      <w:r w:rsidRPr="00536372">
        <w:rPr>
          <w:rFonts w:ascii="Gill Sans MT" w:hAnsi="Gill Sans MT"/>
          <w:i/>
          <w:iCs/>
          <w:sz w:val="16"/>
          <w:szCs w:val="16"/>
          <w:vertAlign w:val="subscript"/>
          <w:lang w:val="en-GB"/>
        </w:rPr>
        <w:t>b</w:t>
      </w:r>
      <w:r w:rsidRPr="000D346D">
        <w:rPr>
          <w:rFonts w:ascii="Gill Sans MT" w:hAnsi="Gill Sans MT"/>
          <w:sz w:val="16"/>
          <w:szCs w:val="16"/>
          <w:lang w:val="en-GB"/>
        </w:rPr>
        <w:t xml:space="preserve"> = 276 patients, 372 segments.</w:t>
      </w:r>
    </w:p>
    <w:p w14:paraId="7F3E4949" w14:textId="2BE9DEBE" w:rsidR="00E067B9" w:rsidRDefault="00E067B9" w:rsidP="00E067B9">
      <w:pPr>
        <w:rPr>
          <w:rFonts w:ascii="Gill Sans MT" w:hAnsi="Gill Sans MT"/>
          <w:sz w:val="16"/>
          <w:szCs w:val="16"/>
          <w:lang w:val="en-GB"/>
        </w:rPr>
      </w:pPr>
      <w:r w:rsidRPr="009B42E8">
        <w:rPr>
          <w:rFonts w:ascii="Gill Sans MT" w:hAnsi="Gill Sans MT"/>
          <w:sz w:val="16"/>
          <w:szCs w:val="16"/>
          <w:vertAlign w:val="superscript"/>
          <w:lang w:val="en-GB"/>
        </w:rPr>
        <w:t>a</w:t>
      </w:r>
      <w:r w:rsidR="00472D1C" w:rsidRPr="00472D1C">
        <w:rPr>
          <w:rFonts w:ascii="Gill Sans MT" w:hAnsi="Gill Sans MT"/>
          <w:sz w:val="16"/>
          <w:szCs w:val="16"/>
          <w:lang w:val="en-GB"/>
        </w:rPr>
        <w:t xml:space="preserve">Relative LPR error = 100 × (LPR </w:t>
      </w:r>
      <w:r w:rsidR="00472D1C" w:rsidRPr="00472D1C">
        <w:rPr>
          <w:rFonts w:ascii="Cambria Math" w:hAnsi="Cambria Math" w:cs="Cambria Math"/>
          <w:sz w:val="16"/>
          <w:szCs w:val="16"/>
          <w:lang w:val="en-GB"/>
        </w:rPr>
        <w:t>−</w:t>
      </w:r>
      <w:r w:rsidR="00472D1C" w:rsidRPr="00472D1C">
        <w:rPr>
          <w:rFonts w:ascii="Gill Sans MT" w:hAnsi="Gill Sans MT"/>
          <w:sz w:val="16"/>
          <w:szCs w:val="16"/>
          <w:lang w:val="en-GB"/>
        </w:rPr>
        <w:t xml:space="preserve"> </w:t>
      </w:r>
      <w:r w:rsidR="00472D1C" w:rsidRPr="00741659">
        <w:rPr>
          <w:rFonts w:ascii="Gill Sans MT" w:hAnsi="Gill Sans MT"/>
          <w:i/>
          <w:iCs/>
          <w:sz w:val="16"/>
          <w:szCs w:val="16"/>
          <w:lang w:val="en-GB"/>
        </w:rPr>
        <w:t>m</w:t>
      </w:r>
      <w:r w:rsidR="00472D1C" w:rsidRPr="00472D1C">
        <w:rPr>
          <w:rFonts w:ascii="Gill Sans MT" w:hAnsi="Gill Sans MT"/>
          <w:sz w:val="16"/>
          <w:szCs w:val="16"/>
          <w:lang w:val="en-GB"/>
        </w:rPr>
        <w:t xml:space="preserve">) / </w:t>
      </w:r>
      <w:r w:rsidR="00472D1C" w:rsidRPr="00741659">
        <w:rPr>
          <w:rFonts w:ascii="Gill Sans MT" w:hAnsi="Gill Sans MT"/>
          <w:i/>
          <w:iCs/>
          <w:sz w:val="16"/>
          <w:szCs w:val="16"/>
          <w:lang w:val="en-GB"/>
        </w:rPr>
        <w:t>m</w:t>
      </w:r>
      <w:r w:rsidR="00472D1C" w:rsidRPr="00472D1C">
        <w:rPr>
          <w:rFonts w:ascii="Gill Sans MT" w:hAnsi="Gill Sans MT"/>
          <w:sz w:val="16"/>
          <w:szCs w:val="16"/>
          <w:lang w:val="en-GB"/>
        </w:rPr>
        <w:t>.</w:t>
      </w:r>
    </w:p>
    <w:p w14:paraId="0B8537E4" w14:textId="4CF32034" w:rsidR="006C3FC7" w:rsidRPr="005B0629" w:rsidRDefault="005B0629" w:rsidP="00E067B9">
      <w:pPr>
        <w:rPr>
          <w:rFonts w:ascii="Gill Sans MT" w:hAnsi="Gill Sans MT"/>
          <w:sz w:val="16"/>
          <w:szCs w:val="16"/>
          <w:lang w:val="en-GB"/>
        </w:rPr>
      </w:pPr>
      <w:r w:rsidRPr="009D4DD4">
        <w:rPr>
          <w:rFonts w:ascii="Gill Sans MT" w:hAnsi="Gill Sans MT"/>
          <w:b/>
          <w:bCs/>
          <w:i/>
          <w:iCs/>
          <w:sz w:val="16"/>
          <w:szCs w:val="16"/>
          <w:lang w:val="en-GB"/>
        </w:rPr>
        <w:t>b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, linear intercept; </w:t>
      </w:r>
      <w:r w:rsidRPr="00773626">
        <w:rPr>
          <w:rFonts w:ascii="Gill Sans MT" w:hAnsi="Gill Sans MT"/>
          <w:b/>
          <w:bCs/>
          <w:sz w:val="16"/>
          <w:szCs w:val="16"/>
          <w:lang w:val="en-GB"/>
        </w:rPr>
        <w:t>IQR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, interquartile range; </w:t>
      </w:r>
      <w:r w:rsidRPr="00773626">
        <w:rPr>
          <w:rFonts w:ascii="Gill Sans MT" w:hAnsi="Gill Sans MT"/>
          <w:b/>
          <w:bCs/>
          <w:sz w:val="16"/>
          <w:szCs w:val="16"/>
          <w:lang w:val="en-GB"/>
        </w:rPr>
        <w:t>LPR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, lactate/pyruvate ratio; </w:t>
      </w:r>
      <w:r w:rsidRPr="00773626">
        <w:rPr>
          <w:rFonts w:ascii="Gill Sans MT" w:hAnsi="Gill Sans MT"/>
          <w:b/>
          <w:bCs/>
          <w:i/>
          <w:iCs/>
          <w:sz w:val="16"/>
          <w:szCs w:val="16"/>
          <w:lang w:val="en-GB"/>
        </w:rPr>
        <w:t>m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, linear </w:t>
      </w:r>
      <w:r w:rsidR="003C0845">
        <w:rPr>
          <w:rFonts w:ascii="Gill Sans MT" w:hAnsi="Gill Sans MT"/>
          <w:sz w:val="16"/>
          <w:szCs w:val="16"/>
          <w:lang w:val="en-GB"/>
        </w:rPr>
        <w:t>gradient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; </w:t>
      </w:r>
      <w:r w:rsidRPr="00773626">
        <w:rPr>
          <w:rFonts w:ascii="Gill Sans MT" w:hAnsi="Gill Sans MT"/>
          <w:b/>
          <w:bCs/>
          <w:sz w:val="16"/>
          <w:szCs w:val="16"/>
          <w:lang w:val="en-GB"/>
        </w:rPr>
        <w:t>N</w:t>
      </w:r>
      <w:r w:rsidRPr="00773626">
        <w:rPr>
          <w:rFonts w:ascii="Gill Sans MT" w:hAnsi="Gill Sans MT"/>
          <w:b/>
          <w:bCs/>
          <w:i/>
          <w:iCs/>
          <w:sz w:val="16"/>
          <w:szCs w:val="16"/>
          <w:vertAlign w:val="subscript"/>
          <w:lang w:val="en-GB"/>
        </w:rPr>
        <w:t>b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, negative </w:t>
      </w:r>
      <w:r w:rsidR="00773626">
        <w:rPr>
          <w:rFonts w:ascii="Gill Sans MT" w:hAnsi="Gill Sans MT"/>
          <w:sz w:val="16"/>
          <w:szCs w:val="16"/>
          <w:lang w:val="en-GB"/>
        </w:rPr>
        <w:t>intercept (</w:t>
      </w:r>
      <w:r w:rsidR="00773626" w:rsidRPr="00773626">
        <w:rPr>
          <w:rFonts w:ascii="Gill Sans MT" w:hAnsi="Gill Sans MT"/>
          <w:i/>
          <w:iCs/>
          <w:sz w:val="16"/>
          <w:szCs w:val="16"/>
          <w:lang w:val="en-GB"/>
        </w:rPr>
        <w:t>b</w:t>
      </w:r>
      <w:r w:rsidR="00773626">
        <w:rPr>
          <w:rFonts w:ascii="Gill Sans MT" w:hAnsi="Gill Sans MT"/>
          <w:sz w:val="16"/>
          <w:szCs w:val="16"/>
          <w:lang w:val="en-GB"/>
        </w:rPr>
        <w:t xml:space="preserve"> &lt; 0)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; </w:t>
      </w:r>
      <w:r w:rsidRPr="00773626">
        <w:rPr>
          <w:rFonts w:ascii="Gill Sans MT" w:hAnsi="Gill Sans MT"/>
          <w:b/>
          <w:bCs/>
          <w:sz w:val="16"/>
          <w:szCs w:val="16"/>
          <w:lang w:val="en-GB"/>
        </w:rPr>
        <w:t>P</w:t>
      </w:r>
      <w:r w:rsidRPr="00773626">
        <w:rPr>
          <w:rFonts w:ascii="Gill Sans MT" w:hAnsi="Gill Sans MT"/>
          <w:b/>
          <w:bCs/>
          <w:i/>
          <w:iCs/>
          <w:sz w:val="16"/>
          <w:szCs w:val="16"/>
          <w:vertAlign w:val="subscript"/>
          <w:lang w:val="en-GB"/>
        </w:rPr>
        <w:t>b</w:t>
      </w:r>
      <w:r w:rsidRPr="005B0629">
        <w:rPr>
          <w:rFonts w:ascii="Gill Sans MT" w:hAnsi="Gill Sans MT"/>
          <w:sz w:val="16"/>
          <w:szCs w:val="16"/>
          <w:lang w:val="en-GB"/>
        </w:rPr>
        <w:t>, positive intercept</w:t>
      </w:r>
      <w:r w:rsidR="00773626">
        <w:rPr>
          <w:rFonts w:ascii="Gill Sans MT" w:hAnsi="Gill Sans MT"/>
          <w:sz w:val="16"/>
          <w:szCs w:val="16"/>
          <w:lang w:val="en-GB"/>
        </w:rPr>
        <w:t xml:space="preserve"> (</w:t>
      </w:r>
      <w:r w:rsidR="00773626" w:rsidRPr="00773626">
        <w:rPr>
          <w:rFonts w:ascii="Gill Sans MT" w:hAnsi="Gill Sans MT"/>
          <w:i/>
          <w:iCs/>
          <w:sz w:val="16"/>
          <w:szCs w:val="16"/>
          <w:lang w:val="en-GB"/>
        </w:rPr>
        <w:t>b</w:t>
      </w:r>
      <w:r w:rsidR="00773626">
        <w:rPr>
          <w:rFonts w:ascii="Gill Sans MT" w:hAnsi="Gill Sans MT"/>
          <w:sz w:val="16"/>
          <w:szCs w:val="16"/>
          <w:lang w:val="en-GB"/>
        </w:rPr>
        <w:t xml:space="preserve"> &gt; 0)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; </w:t>
      </w:r>
      <w:r w:rsidRPr="00004FFA">
        <w:rPr>
          <w:rFonts w:ascii="Gill Sans MT" w:hAnsi="Gill Sans MT"/>
          <w:b/>
          <w:bCs/>
          <w:sz w:val="16"/>
          <w:szCs w:val="16"/>
          <w:lang w:val="en-GB"/>
        </w:rPr>
        <w:t>P</w:t>
      </w:r>
      <w:r w:rsidRPr="00004FFA">
        <w:rPr>
          <w:rFonts w:ascii="Gill Sans MT" w:hAnsi="Gill Sans MT"/>
          <w:b/>
          <w:bCs/>
          <w:sz w:val="16"/>
          <w:szCs w:val="16"/>
          <w:vertAlign w:val="subscript"/>
          <w:lang w:val="en-GB"/>
        </w:rPr>
        <w:t>max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, segment-maximum pyruvate; </w:t>
      </w:r>
      <w:r w:rsidRPr="00004FFA">
        <w:rPr>
          <w:rFonts w:ascii="Gill Sans MT" w:hAnsi="Gill Sans MT"/>
          <w:b/>
          <w:bCs/>
          <w:sz w:val="16"/>
          <w:szCs w:val="16"/>
          <w:lang w:val="en-GB"/>
        </w:rPr>
        <w:t>P</w:t>
      </w:r>
      <w:r w:rsidRPr="00004FFA">
        <w:rPr>
          <w:rFonts w:ascii="Gill Sans MT" w:hAnsi="Gill Sans MT"/>
          <w:b/>
          <w:bCs/>
          <w:sz w:val="16"/>
          <w:szCs w:val="16"/>
          <w:vertAlign w:val="subscript"/>
          <w:lang w:val="en-GB"/>
        </w:rPr>
        <w:t>min</w:t>
      </w:r>
      <w:r w:rsidRPr="005B0629">
        <w:rPr>
          <w:rFonts w:ascii="Gill Sans MT" w:hAnsi="Gill Sans MT"/>
          <w:sz w:val="16"/>
          <w:szCs w:val="16"/>
          <w:lang w:val="en-GB"/>
        </w:rPr>
        <w:t>, segment-minimum pyruvate.</w:t>
      </w:r>
    </w:p>
    <w:sectPr w:rsidR="006C3FC7" w:rsidRPr="005B0629">
      <w:type w:val="continuous"/>
      <w:pgSz w:w="11909" w:h="16834"/>
      <w:pgMar w:top="1020" w:right="1757" w:bottom="1020" w:left="17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75969305">
    <w:abstractNumId w:val="1"/>
  </w:num>
  <w:num w:numId="2" w16cid:durableId="889733188">
    <w:abstractNumId w:val="2"/>
  </w:num>
  <w:num w:numId="3" w16cid:durableId="34147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120"/>
    <w:rsid w:val="00004FFA"/>
    <w:rsid w:val="00006879"/>
    <w:rsid w:val="00011524"/>
    <w:rsid w:val="00024CA9"/>
    <w:rsid w:val="0002722C"/>
    <w:rsid w:val="00027A34"/>
    <w:rsid w:val="000310D0"/>
    <w:rsid w:val="000512A4"/>
    <w:rsid w:val="00063CD9"/>
    <w:rsid w:val="000740BA"/>
    <w:rsid w:val="00095FCE"/>
    <w:rsid w:val="00097ABE"/>
    <w:rsid w:val="000A6C3D"/>
    <w:rsid w:val="000A7837"/>
    <w:rsid w:val="000B3820"/>
    <w:rsid w:val="000B5DD6"/>
    <w:rsid w:val="000B64EE"/>
    <w:rsid w:val="000D2AA8"/>
    <w:rsid w:val="000D346D"/>
    <w:rsid w:val="000D4892"/>
    <w:rsid w:val="000D48C0"/>
    <w:rsid w:val="000E151A"/>
    <w:rsid w:val="00101D1A"/>
    <w:rsid w:val="00110880"/>
    <w:rsid w:val="00113573"/>
    <w:rsid w:val="001334AB"/>
    <w:rsid w:val="00133EDC"/>
    <w:rsid w:val="0013779A"/>
    <w:rsid w:val="001422A6"/>
    <w:rsid w:val="00142877"/>
    <w:rsid w:val="001432F4"/>
    <w:rsid w:val="00163CEB"/>
    <w:rsid w:val="001670E6"/>
    <w:rsid w:val="00171A7D"/>
    <w:rsid w:val="00186164"/>
    <w:rsid w:val="001A0FF6"/>
    <w:rsid w:val="001A575D"/>
    <w:rsid w:val="001B591B"/>
    <w:rsid w:val="001C2F61"/>
    <w:rsid w:val="001C3E5F"/>
    <w:rsid w:val="001C60DC"/>
    <w:rsid w:val="001D1704"/>
    <w:rsid w:val="001D1C68"/>
    <w:rsid w:val="001D5E2E"/>
    <w:rsid w:val="001E0176"/>
    <w:rsid w:val="001E1865"/>
    <w:rsid w:val="001E40A2"/>
    <w:rsid w:val="001E74C9"/>
    <w:rsid w:val="001E77B4"/>
    <w:rsid w:val="0020270D"/>
    <w:rsid w:val="00212498"/>
    <w:rsid w:val="0021636B"/>
    <w:rsid w:val="002172A4"/>
    <w:rsid w:val="00221B44"/>
    <w:rsid w:val="002274E6"/>
    <w:rsid w:val="00244041"/>
    <w:rsid w:val="00276630"/>
    <w:rsid w:val="00276E09"/>
    <w:rsid w:val="002826D2"/>
    <w:rsid w:val="0028666F"/>
    <w:rsid w:val="002A190C"/>
    <w:rsid w:val="002C5814"/>
    <w:rsid w:val="002D3D3D"/>
    <w:rsid w:val="003004E0"/>
    <w:rsid w:val="00302AE5"/>
    <w:rsid w:val="00304C50"/>
    <w:rsid w:val="003400F5"/>
    <w:rsid w:val="00343CCD"/>
    <w:rsid w:val="00344910"/>
    <w:rsid w:val="003514D4"/>
    <w:rsid w:val="00360D54"/>
    <w:rsid w:val="003776B7"/>
    <w:rsid w:val="00397BFB"/>
    <w:rsid w:val="003B3BE7"/>
    <w:rsid w:val="003B3FED"/>
    <w:rsid w:val="003C0845"/>
    <w:rsid w:val="003C59D7"/>
    <w:rsid w:val="003D4114"/>
    <w:rsid w:val="003D5BC9"/>
    <w:rsid w:val="003D72E2"/>
    <w:rsid w:val="003F05C6"/>
    <w:rsid w:val="003F23F2"/>
    <w:rsid w:val="003F6BAD"/>
    <w:rsid w:val="00401735"/>
    <w:rsid w:val="00401828"/>
    <w:rsid w:val="00406392"/>
    <w:rsid w:val="0045487D"/>
    <w:rsid w:val="00462279"/>
    <w:rsid w:val="00471975"/>
    <w:rsid w:val="00472D1C"/>
    <w:rsid w:val="004746D7"/>
    <w:rsid w:val="004B1AA3"/>
    <w:rsid w:val="004B429C"/>
    <w:rsid w:val="004B7706"/>
    <w:rsid w:val="004C1451"/>
    <w:rsid w:val="004C2812"/>
    <w:rsid w:val="004C7F69"/>
    <w:rsid w:val="004D7CA8"/>
    <w:rsid w:val="004E2004"/>
    <w:rsid w:val="004F38D0"/>
    <w:rsid w:val="00502B34"/>
    <w:rsid w:val="005074C2"/>
    <w:rsid w:val="00533C27"/>
    <w:rsid w:val="005355D2"/>
    <w:rsid w:val="00536372"/>
    <w:rsid w:val="0054491B"/>
    <w:rsid w:val="005550AB"/>
    <w:rsid w:val="00566B84"/>
    <w:rsid w:val="00571696"/>
    <w:rsid w:val="0058115C"/>
    <w:rsid w:val="005A5E12"/>
    <w:rsid w:val="005B0629"/>
    <w:rsid w:val="005C19FF"/>
    <w:rsid w:val="005C5939"/>
    <w:rsid w:val="005D2DAB"/>
    <w:rsid w:val="005D79ED"/>
    <w:rsid w:val="005E161C"/>
    <w:rsid w:val="005F13FD"/>
    <w:rsid w:val="00613EDE"/>
    <w:rsid w:val="00616C28"/>
    <w:rsid w:val="00635FCB"/>
    <w:rsid w:val="00650618"/>
    <w:rsid w:val="00653294"/>
    <w:rsid w:val="0066107C"/>
    <w:rsid w:val="00677B76"/>
    <w:rsid w:val="00685806"/>
    <w:rsid w:val="006A25B9"/>
    <w:rsid w:val="006A42DC"/>
    <w:rsid w:val="006B171F"/>
    <w:rsid w:val="006B2EAB"/>
    <w:rsid w:val="006C3FC7"/>
    <w:rsid w:val="006C7844"/>
    <w:rsid w:val="006D5155"/>
    <w:rsid w:val="006D53C3"/>
    <w:rsid w:val="006E0435"/>
    <w:rsid w:val="006F3B21"/>
    <w:rsid w:val="00707EEA"/>
    <w:rsid w:val="007210CF"/>
    <w:rsid w:val="007358E2"/>
    <w:rsid w:val="007379E1"/>
    <w:rsid w:val="00741259"/>
    <w:rsid w:val="00741659"/>
    <w:rsid w:val="00747B82"/>
    <w:rsid w:val="00752C12"/>
    <w:rsid w:val="0076164D"/>
    <w:rsid w:val="007639FC"/>
    <w:rsid w:val="00766B1A"/>
    <w:rsid w:val="00767AC2"/>
    <w:rsid w:val="00770175"/>
    <w:rsid w:val="00773511"/>
    <w:rsid w:val="00773626"/>
    <w:rsid w:val="00773F29"/>
    <w:rsid w:val="00782D73"/>
    <w:rsid w:val="007869B5"/>
    <w:rsid w:val="00787CD5"/>
    <w:rsid w:val="00794D05"/>
    <w:rsid w:val="007B1106"/>
    <w:rsid w:val="007C49E9"/>
    <w:rsid w:val="007C6DBD"/>
    <w:rsid w:val="007D1E93"/>
    <w:rsid w:val="007D4026"/>
    <w:rsid w:val="007D7022"/>
    <w:rsid w:val="007D718E"/>
    <w:rsid w:val="007E2118"/>
    <w:rsid w:val="007F1F6C"/>
    <w:rsid w:val="00820A96"/>
    <w:rsid w:val="00824879"/>
    <w:rsid w:val="008369CF"/>
    <w:rsid w:val="00840F31"/>
    <w:rsid w:val="00846D2B"/>
    <w:rsid w:val="008523C2"/>
    <w:rsid w:val="00860AEB"/>
    <w:rsid w:val="008617C4"/>
    <w:rsid w:val="00884247"/>
    <w:rsid w:val="0088561B"/>
    <w:rsid w:val="00891003"/>
    <w:rsid w:val="008A0AF8"/>
    <w:rsid w:val="008A7CF3"/>
    <w:rsid w:val="008C3D21"/>
    <w:rsid w:val="008E1978"/>
    <w:rsid w:val="008E5019"/>
    <w:rsid w:val="008E5CB7"/>
    <w:rsid w:val="008F3991"/>
    <w:rsid w:val="0090620A"/>
    <w:rsid w:val="009105DF"/>
    <w:rsid w:val="00915087"/>
    <w:rsid w:val="00915B06"/>
    <w:rsid w:val="009250C8"/>
    <w:rsid w:val="00933EE1"/>
    <w:rsid w:val="00936278"/>
    <w:rsid w:val="00936C60"/>
    <w:rsid w:val="0095723F"/>
    <w:rsid w:val="009678D8"/>
    <w:rsid w:val="00973540"/>
    <w:rsid w:val="00987879"/>
    <w:rsid w:val="009942BC"/>
    <w:rsid w:val="00994B75"/>
    <w:rsid w:val="009A1F92"/>
    <w:rsid w:val="009B1E18"/>
    <w:rsid w:val="009B2010"/>
    <w:rsid w:val="009B42E8"/>
    <w:rsid w:val="009B5D8A"/>
    <w:rsid w:val="009C0FF4"/>
    <w:rsid w:val="009C1684"/>
    <w:rsid w:val="009C72C2"/>
    <w:rsid w:val="009D4DD4"/>
    <w:rsid w:val="009D6BC2"/>
    <w:rsid w:val="009F2BFB"/>
    <w:rsid w:val="00A12092"/>
    <w:rsid w:val="00A149C8"/>
    <w:rsid w:val="00A14C0E"/>
    <w:rsid w:val="00A17E7C"/>
    <w:rsid w:val="00A22B6A"/>
    <w:rsid w:val="00A242A9"/>
    <w:rsid w:val="00A366E7"/>
    <w:rsid w:val="00A40E1E"/>
    <w:rsid w:val="00A449E3"/>
    <w:rsid w:val="00A52A3E"/>
    <w:rsid w:val="00A6001E"/>
    <w:rsid w:val="00A60F97"/>
    <w:rsid w:val="00A657DD"/>
    <w:rsid w:val="00A816E8"/>
    <w:rsid w:val="00A87EC9"/>
    <w:rsid w:val="00A92288"/>
    <w:rsid w:val="00A9491D"/>
    <w:rsid w:val="00AB108F"/>
    <w:rsid w:val="00AE0DB2"/>
    <w:rsid w:val="00AF00AF"/>
    <w:rsid w:val="00AF368E"/>
    <w:rsid w:val="00B02F89"/>
    <w:rsid w:val="00B03E25"/>
    <w:rsid w:val="00B12800"/>
    <w:rsid w:val="00B23B11"/>
    <w:rsid w:val="00B324B5"/>
    <w:rsid w:val="00B40CF7"/>
    <w:rsid w:val="00B60A01"/>
    <w:rsid w:val="00B60B1C"/>
    <w:rsid w:val="00B62FB7"/>
    <w:rsid w:val="00B7138F"/>
    <w:rsid w:val="00B93552"/>
    <w:rsid w:val="00B95B68"/>
    <w:rsid w:val="00B95FC9"/>
    <w:rsid w:val="00BA2CD0"/>
    <w:rsid w:val="00BB22B6"/>
    <w:rsid w:val="00BB2D4E"/>
    <w:rsid w:val="00BB6110"/>
    <w:rsid w:val="00BC1CBF"/>
    <w:rsid w:val="00BD0988"/>
    <w:rsid w:val="00BD2D58"/>
    <w:rsid w:val="00BD6FCE"/>
    <w:rsid w:val="00BF19B0"/>
    <w:rsid w:val="00BF3E54"/>
    <w:rsid w:val="00C06616"/>
    <w:rsid w:val="00C0678F"/>
    <w:rsid w:val="00C17F08"/>
    <w:rsid w:val="00C415FF"/>
    <w:rsid w:val="00C43120"/>
    <w:rsid w:val="00C44473"/>
    <w:rsid w:val="00C4496A"/>
    <w:rsid w:val="00C46B39"/>
    <w:rsid w:val="00C65AD2"/>
    <w:rsid w:val="00C72E8D"/>
    <w:rsid w:val="00C74DBB"/>
    <w:rsid w:val="00C85B39"/>
    <w:rsid w:val="00CA01E8"/>
    <w:rsid w:val="00CA3ECA"/>
    <w:rsid w:val="00CA4AFA"/>
    <w:rsid w:val="00CB1DB7"/>
    <w:rsid w:val="00CB7889"/>
    <w:rsid w:val="00CD7828"/>
    <w:rsid w:val="00D04F28"/>
    <w:rsid w:val="00D1122B"/>
    <w:rsid w:val="00D1688E"/>
    <w:rsid w:val="00D30794"/>
    <w:rsid w:val="00D50267"/>
    <w:rsid w:val="00D55C48"/>
    <w:rsid w:val="00D61632"/>
    <w:rsid w:val="00D73CBC"/>
    <w:rsid w:val="00D76A30"/>
    <w:rsid w:val="00D85658"/>
    <w:rsid w:val="00D91F49"/>
    <w:rsid w:val="00DA0BE8"/>
    <w:rsid w:val="00DA2189"/>
    <w:rsid w:val="00DA3E51"/>
    <w:rsid w:val="00DB62DF"/>
    <w:rsid w:val="00DC02B1"/>
    <w:rsid w:val="00DC1064"/>
    <w:rsid w:val="00DD5BF1"/>
    <w:rsid w:val="00DE49F9"/>
    <w:rsid w:val="00DE5875"/>
    <w:rsid w:val="00DF08E1"/>
    <w:rsid w:val="00E00FFE"/>
    <w:rsid w:val="00E067B9"/>
    <w:rsid w:val="00E131B9"/>
    <w:rsid w:val="00E35CA6"/>
    <w:rsid w:val="00E3610E"/>
    <w:rsid w:val="00E410AD"/>
    <w:rsid w:val="00E53423"/>
    <w:rsid w:val="00E54EF7"/>
    <w:rsid w:val="00E570E2"/>
    <w:rsid w:val="00E72E48"/>
    <w:rsid w:val="00E80C6F"/>
    <w:rsid w:val="00E810E5"/>
    <w:rsid w:val="00E812C1"/>
    <w:rsid w:val="00E83357"/>
    <w:rsid w:val="00E870A7"/>
    <w:rsid w:val="00E90A6A"/>
    <w:rsid w:val="00E9208C"/>
    <w:rsid w:val="00EA227C"/>
    <w:rsid w:val="00EA3280"/>
    <w:rsid w:val="00EB51B6"/>
    <w:rsid w:val="00ED7609"/>
    <w:rsid w:val="00EE756B"/>
    <w:rsid w:val="00F115BB"/>
    <w:rsid w:val="00F137AB"/>
    <w:rsid w:val="00F15F5D"/>
    <w:rsid w:val="00F17D51"/>
    <w:rsid w:val="00F30257"/>
    <w:rsid w:val="00F33E96"/>
    <w:rsid w:val="00F509A5"/>
    <w:rsid w:val="00F644C0"/>
    <w:rsid w:val="00F6618F"/>
    <w:rsid w:val="00F7264E"/>
    <w:rsid w:val="00F90BF0"/>
    <w:rsid w:val="00F9342E"/>
    <w:rsid w:val="00FB50E4"/>
    <w:rsid w:val="00FB63B5"/>
    <w:rsid w:val="00FC5043"/>
    <w:rsid w:val="00FD5FE8"/>
    <w:rsid w:val="00FD6B5E"/>
    <w:rsid w:val="00FD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3363A"/>
  <w15:docId w15:val="{5B1D833E-5113-994B-81B5-0EB6F357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159</Words>
  <Characters>955</Characters>
  <Application>Microsoft Office Word</Application>
  <DocSecurity>0</DocSecurity>
  <Lines>45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Michael S. Baker</cp:lastModifiedBy>
  <cp:revision>342</cp:revision>
  <dcterms:created xsi:type="dcterms:W3CDTF">2017-02-28T11:18:00Z</dcterms:created>
  <dcterms:modified xsi:type="dcterms:W3CDTF">2026-03-30T18:25:00Z</dcterms:modified>
  <cp:category/>
</cp:coreProperties>
</file>