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DC17C" w14:textId="1A53B3A3" w:rsidR="003F0F40" w:rsidRDefault="003F0F40">
      <w:pPr>
        <w:rPr>
          <w:b/>
          <w:bCs/>
          <w:noProof/>
        </w:rPr>
      </w:pPr>
      <w:r>
        <w:rPr>
          <w:b/>
          <w:bCs/>
          <w:noProof/>
        </w:rPr>
        <w:t>Mamadou Bah</w:t>
      </w:r>
    </w:p>
    <w:p w14:paraId="660F68E3" w14:textId="69EC8F34" w:rsidR="004B0BAD" w:rsidRDefault="00C96DC4">
      <w:pPr>
        <w:rPr>
          <w:b/>
          <w:bCs/>
          <w:noProof/>
        </w:rPr>
      </w:pPr>
      <w:r>
        <w:rPr>
          <w:b/>
          <w:bCs/>
          <w:noProof/>
        </w:rPr>
        <w:t>Pcap Analysis</w:t>
      </w:r>
      <w:r w:rsidR="00F93381">
        <w:rPr>
          <w:b/>
          <w:bCs/>
          <w:noProof/>
        </w:rPr>
        <w:t xml:space="preserve"> </w:t>
      </w:r>
      <w:r w:rsidR="008D2FF5" w:rsidRPr="008D2FF5">
        <w:rPr>
          <w:b/>
          <w:bCs/>
          <w:noProof/>
        </w:rPr>
        <w:t>on ET Policy alerts</w:t>
      </w:r>
    </w:p>
    <w:p w14:paraId="0837DA18" w14:textId="35377E36" w:rsidR="00F93381" w:rsidRDefault="00E97865">
      <w:pPr>
        <w:rPr>
          <w:b/>
          <w:bCs/>
          <w:noProof/>
        </w:rPr>
      </w:pPr>
      <w:r>
        <w:rPr>
          <w:b/>
          <w:bCs/>
          <w:noProof/>
        </w:rPr>
        <w:t>10/31/2024</w:t>
      </w:r>
    </w:p>
    <w:p w14:paraId="42B99C86" w14:textId="77777777" w:rsidR="002B3D7B" w:rsidRPr="002B3D7B" w:rsidRDefault="002B3D7B" w:rsidP="002B3D7B">
      <w:pPr>
        <w:ind w:left="720"/>
        <w:rPr>
          <w:b/>
          <w:bCs/>
          <w:noProof/>
        </w:rPr>
      </w:pPr>
      <w:r w:rsidRPr="002B3D7B">
        <w:rPr>
          <w:b/>
          <w:bCs/>
          <w:noProof/>
        </w:rPr>
        <w:t>Things to research:</w:t>
      </w:r>
    </w:p>
    <w:p w14:paraId="65B69E1D" w14:textId="77777777" w:rsidR="002B3D7B" w:rsidRPr="002B3D7B" w:rsidRDefault="002B3D7B" w:rsidP="002B3D7B">
      <w:pPr>
        <w:numPr>
          <w:ilvl w:val="1"/>
          <w:numId w:val="8"/>
        </w:numPr>
        <w:rPr>
          <w:b/>
          <w:bCs/>
          <w:noProof/>
        </w:rPr>
      </w:pPr>
      <w:r w:rsidRPr="002B3D7B">
        <w:rPr>
          <w:b/>
          <w:bCs/>
          <w:noProof/>
        </w:rPr>
        <w:t>What is the sequence of events from initial contact, through to established C2?</w:t>
      </w:r>
    </w:p>
    <w:p w14:paraId="29DCABC8" w14:textId="77777777" w:rsidR="002B3D7B" w:rsidRPr="002B3D7B" w:rsidRDefault="002B3D7B" w:rsidP="002B3D7B">
      <w:pPr>
        <w:numPr>
          <w:ilvl w:val="1"/>
          <w:numId w:val="9"/>
        </w:numPr>
        <w:rPr>
          <w:b/>
          <w:bCs/>
          <w:noProof/>
        </w:rPr>
      </w:pPr>
      <w:r w:rsidRPr="002B3D7B">
        <w:rPr>
          <w:b/>
          <w:bCs/>
          <w:noProof/>
        </w:rPr>
        <w:t>What was the initial infection traffic and infected PC?</w:t>
      </w:r>
    </w:p>
    <w:p w14:paraId="11B6EB0E" w14:textId="77777777" w:rsidR="002B3D7B" w:rsidRPr="002B3D7B" w:rsidRDefault="002B3D7B" w:rsidP="002B3D7B">
      <w:pPr>
        <w:numPr>
          <w:ilvl w:val="1"/>
          <w:numId w:val="10"/>
        </w:numPr>
        <w:rPr>
          <w:b/>
          <w:bCs/>
          <w:noProof/>
        </w:rPr>
      </w:pPr>
      <w:r w:rsidRPr="002B3D7B">
        <w:rPr>
          <w:b/>
          <w:bCs/>
          <w:noProof/>
        </w:rPr>
        <w:t>What is the IP address, port and domain for the C2?</w:t>
      </w:r>
    </w:p>
    <w:p w14:paraId="316431EF" w14:textId="77777777" w:rsidR="002B3D7B" w:rsidRPr="002B3D7B" w:rsidRDefault="002B3D7B" w:rsidP="002B3D7B">
      <w:pPr>
        <w:numPr>
          <w:ilvl w:val="1"/>
          <w:numId w:val="11"/>
        </w:numPr>
        <w:rPr>
          <w:b/>
          <w:bCs/>
          <w:noProof/>
        </w:rPr>
      </w:pPr>
      <w:r w:rsidRPr="002B3D7B">
        <w:rPr>
          <w:b/>
          <w:bCs/>
          <w:noProof/>
        </w:rPr>
        <w:t>Are there secondary infections? </w:t>
      </w:r>
    </w:p>
    <w:p w14:paraId="6BDC59FD" w14:textId="77777777" w:rsidR="002B3D7B" w:rsidRPr="002B3D7B" w:rsidRDefault="002B3D7B" w:rsidP="002B3D7B">
      <w:pPr>
        <w:numPr>
          <w:ilvl w:val="1"/>
          <w:numId w:val="12"/>
        </w:numPr>
        <w:rPr>
          <w:b/>
          <w:bCs/>
          <w:noProof/>
        </w:rPr>
      </w:pPr>
      <w:r w:rsidRPr="002B3D7B">
        <w:rPr>
          <w:b/>
          <w:bCs/>
          <w:noProof/>
        </w:rPr>
        <w:t>What suspicious indicators are there for certificates used by the C2 servers</w:t>
      </w:r>
    </w:p>
    <w:p w14:paraId="4BF04507" w14:textId="77777777" w:rsidR="00E97865" w:rsidRPr="008D2FF5" w:rsidRDefault="00E97865">
      <w:pPr>
        <w:rPr>
          <w:b/>
          <w:bCs/>
          <w:noProof/>
        </w:rPr>
      </w:pPr>
    </w:p>
    <w:p w14:paraId="0DB43FB2" w14:textId="7656412E" w:rsidR="009E71CF" w:rsidRDefault="0012133B">
      <w:r w:rsidRPr="0012133B">
        <w:rPr>
          <w:noProof/>
        </w:rPr>
        <w:drawing>
          <wp:inline distT="0" distB="0" distL="0" distR="0" wp14:anchorId="5E549E79" wp14:editId="6D582B8B">
            <wp:extent cx="5943600" cy="3128645"/>
            <wp:effectExtent l="0" t="0" r="0" b="0"/>
            <wp:docPr id="1239245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2459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83D21" w14:textId="02708ED8" w:rsidR="0012133B" w:rsidRDefault="0005328A">
      <w:r w:rsidRPr="0005328A">
        <w:rPr>
          <w:noProof/>
        </w:rPr>
        <w:lastRenderedPageBreak/>
        <w:drawing>
          <wp:inline distT="0" distB="0" distL="0" distR="0" wp14:anchorId="3324A360" wp14:editId="72317431">
            <wp:extent cx="5943600" cy="2480945"/>
            <wp:effectExtent l="0" t="0" r="0" b="0"/>
            <wp:docPr id="2022145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1451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F0382" w14:textId="0653D9F7" w:rsidR="00F34EAB" w:rsidRDefault="00F34EAB">
      <w:r w:rsidRPr="00F34EAB">
        <w:rPr>
          <w:noProof/>
        </w:rPr>
        <w:drawing>
          <wp:inline distT="0" distB="0" distL="0" distR="0" wp14:anchorId="59DD9319" wp14:editId="1C8A7EEB">
            <wp:extent cx="5943600" cy="2989580"/>
            <wp:effectExtent l="0" t="0" r="0" b="1270"/>
            <wp:docPr id="737901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9012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079C8" w14:textId="284576CC" w:rsidR="00EB5B41" w:rsidRDefault="00384F45">
      <w:r>
        <w:t>Downloaded a</w:t>
      </w:r>
      <w:r w:rsidR="00C00F87">
        <w:t xml:space="preserve"> windows</w:t>
      </w:r>
      <w:r>
        <w:t xml:space="preserve"> executable</w:t>
      </w:r>
      <w:r w:rsidR="00987771">
        <w:t xml:space="preserve"> over HT</w:t>
      </w:r>
      <w:r w:rsidR="00D01FA6">
        <w:t>TP</w:t>
      </w:r>
      <w:r>
        <w:t xml:space="preserve"> </w:t>
      </w:r>
      <w:r w:rsidR="00B554AD">
        <w:t>at 15:34:</w:t>
      </w:r>
      <w:r w:rsidR="00472353">
        <w:t>12</w:t>
      </w:r>
      <w:r w:rsidR="00B41F01">
        <w:t>.</w:t>
      </w:r>
      <w:r w:rsidR="002F6AE3">
        <w:t xml:space="preserve">460 on 2018-10-31 </w:t>
      </w:r>
      <w:r>
        <w:t>t</w:t>
      </w:r>
      <w:r w:rsidR="00045A88">
        <w:t>o</w:t>
      </w:r>
      <w:r>
        <w:t xml:space="preserve"> </w:t>
      </w:r>
      <w:r w:rsidR="000C4AFD">
        <w:t>10.100.9.107</w:t>
      </w:r>
      <w:r w:rsidR="00B2335A">
        <w:t xml:space="preserve"> from </w:t>
      </w:r>
      <w:r w:rsidR="003E2F94">
        <w:t>46</w:t>
      </w:r>
      <w:r w:rsidR="005E0EAE">
        <w:t>.173.214.185</w:t>
      </w:r>
    </w:p>
    <w:p w14:paraId="18EF4AA1" w14:textId="3700BE22" w:rsidR="005D4164" w:rsidRDefault="005D4164">
      <w:r w:rsidRPr="005D4164">
        <w:rPr>
          <w:noProof/>
        </w:rPr>
        <w:lastRenderedPageBreak/>
        <w:drawing>
          <wp:inline distT="0" distB="0" distL="0" distR="0" wp14:anchorId="328AE9A8" wp14:editId="7E61701D">
            <wp:extent cx="5943600" cy="4426585"/>
            <wp:effectExtent l="0" t="0" r="0" b="0"/>
            <wp:docPr id="1022576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5761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A36B0" w14:textId="31B7F5A8" w:rsidR="008B3A7F" w:rsidRDefault="008B3A7F">
      <w:proofErr w:type="spellStart"/>
      <w:r>
        <w:t>NetworkMiner</w:t>
      </w:r>
      <w:proofErr w:type="spellEnd"/>
      <w:r>
        <w:t xml:space="preserve"> shows the same </w:t>
      </w:r>
      <w:r w:rsidR="0016239F">
        <w:t>things that I found in Security Onion</w:t>
      </w:r>
      <w:r w:rsidR="00AB5D7E">
        <w:t xml:space="preserve">. </w:t>
      </w:r>
    </w:p>
    <w:p w14:paraId="2A896BAF" w14:textId="77777777" w:rsidR="0005328A" w:rsidRDefault="0005328A"/>
    <w:p w14:paraId="50EA4B27" w14:textId="294C8EBA" w:rsidR="00640790" w:rsidRDefault="00640790">
      <w:r w:rsidRPr="00640790">
        <w:rPr>
          <w:noProof/>
        </w:rPr>
        <w:drawing>
          <wp:inline distT="0" distB="0" distL="0" distR="0" wp14:anchorId="790C3D33" wp14:editId="048E5DA6">
            <wp:extent cx="5943600" cy="1737995"/>
            <wp:effectExtent l="0" t="0" r="0" b="0"/>
            <wp:docPr id="173278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782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41824" w14:textId="48C8503D" w:rsidR="00824B7B" w:rsidRDefault="00CD58D0">
      <w:r>
        <w:t xml:space="preserve">The Source </w:t>
      </w:r>
      <w:r w:rsidR="00826F7B">
        <w:t>and Destination IP Addresses shows who and where things came from</w:t>
      </w:r>
    </w:p>
    <w:p w14:paraId="23DD04D9" w14:textId="77777777" w:rsidR="0019619C" w:rsidRDefault="0019619C"/>
    <w:p w14:paraId="7F0C1593" w14:textId="5609A794" w:rsidR="00DB4BC5" w:rsidRDefault="005460A1">
      <w:r w:rsidRPr="005460A1">
        <w:rPr>
          <w:noProof/>
        </w:rPr>
        <w:drawing>
          <wp:inline distT="0" distB="0" distL="0" distR="0" wp14:anchorId="4B6EB407" wp14:editId="66607840">
            <wp:extent cx="5943600" cy="361950"/>
            <wp:effectExtent l="0" t="0" r="0" b="0"/>
            <wp:docPr id="2020456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4569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BF7FE" w14:textId="37F903F8" w:rsidR="00DB4BC5" w:rsidRDefault="00DB4BC5">
      <w:r w:rsidRPr="00DB4BC5">
        <w:rPr>
          <w:noProof/>
        </w:rPr>
        <w:lastRenderedPageBreak/>
        <w:drawing>
          <wp:inline distT="0" distB="0" distL="0" distR="0" wp14:anchorId="671A098C" wp14:editId="091A2716">
            <wp:extent cx="5943600" cy="669290"/>
            <wp:effectExtent l="0" t="0" r="0" b="0"/>
            <wp:docPr id="1828603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6032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73E00" w14:textId="0CAB1F3D" w:rsidR="0012133B" w:rsidRDefault="00360C78">
      <w:r>
        <w:t xml:space="preserve">The </w:t>
      </w:r>
      <w:r w:rsidR="000241B6">
        <w:t xml:space="preserve">alert shows that a client is trying to </w:t>
      </w:r>
      <w:r w:rsidR="00CA4821">
        <w:t xml:space="preserve">connect to the website </w:t>
      </w:r>
      <w:r w:rsidR="002F157E">
        <w:t>ip.anysrc.net</w:t>
      </w:r>
      <w:r w:rsidR="006C7F00">
        <w:t xml:space="preserve">, likely to perform an IP lookup or </w:t>
      </w:r>
      <w:r w:rsidR="00FC3BDC">
        <w:t xml:space="preserve">resolve </w:t>
      </w:r>
      <w:r w:rsidR="00DF5066">
        <w:t>an external IP address</w:t>
      </w:r>
      <w:r w:rsidR="002F157E">
        <w:t xml:space="preserve">. This means it’s looking for </w:t>
      </w:r>
      <w:r w:rsidR="00DF5066">
        <w:t>a</w:t>
      </w:r>
      <w:r w:rsidR="002F157E">
        <w:t xml:space="preserve"> site or domain </w:t>
      </w:r>
      <w:r w:rsidR="00DD2181">
        <w:t xml:space="preserve">to load its content or service. </w:t>
      </w:r>
    </w:p>
    <w:p w14:paraId="48ABFB2B" w14:textId="77777777" w:rsidR="00D2132D" w:rsidRDefault="00D2132D"/>
    <w:p w14:paraId="693D41D0" w14:textId="5B6516BC" w:rsidR="00D2132D" w:rsidRDefault="00BE49FB">
      <w:r w:rsidRPr="00BE49FB">
        <w:rPr>
          <w:noProof/>
        </w:rPr>
        <w:drawing>
          <wp:inline distT="0" distB="0" distL="0" distR="0" wp14:anchorId="50260CC1" wp14:editId="332883B5">
            <wp:extent cx="5943600" cy="312420"/>
            <wp:effectExtent l="0" t="0" r="0" b="0"/>
            <wp:docPr id="40699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998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0FF3E" w14:textId="5913AA6A" w:rsidR="008547D2" w:rsidRDefault="00FE4902" w:rsidP="008547D2">
      <w:r w:rsidRPr="00FE4902">
        <w:t xml:space="preserve">alert indicates that a network connection is using an SSL/TLS certificate issued by the OpenSSL Demo Certificate Authority (CA), specifically from the organization "Internet </w:t>
      </w:r>
      <w:proofErr w:type="spellStart"/>
      <w:r w:rsidRPr="00FE4902">
        <w:t>Widgits</w:t>
      </w:r>
      <w:proofErr w:type="spellEnd"/>
      <w:r w:rsidRPr="00FE4902">
        <w:t xml:space="preserve"> Pty Ltd." This type of certificate is typically used for testing or demonstration purposes, not for secure communications in a production environment. The alert suggests a potential security risk, as demo or test certificates should not be used for real, secure connections.</w:t>
      </w:r>
      <w:r w:rsidR="00AC4D2E">
        <w:t xml:space="preserve"> </w:t>
      </w:r>
      <w:r w:rsidR="008547D2">
        <w:t xml:space="preserve">This suggests that the connection to ip.anysrc.net is using a test or demo SSL certificate. This is a security risk because it’s not a trusted or valid certificate for real connections. </w:t>
      </w:r>
    </w:p>
    <w:p w14:paraId="2B4A08FE" w14:textId="77777777" w:rsidR="002940EB" w:rsidRDefault="002940EB">
      <w:pPr>
        <w:rPr>
          <w:b/>
          <w:bCs/>
        </w:rPr>
      </w:pPr>
    </w:p>
    <w:p w14:paraId="6DCACA88" w14:textId="77777777" w:rsidR="00AF2AF0" w:rsidRDefault="00AF2AF0" w:rsidP="00AF2AF0">
      <w:pPr>
        <w:rPr>
          <w:b/>
          <w:bCs/>
        </w:rPr>
      </w:pPr>
    </w:p>
    <w:p w14:paraId="0BC00C87" w14:textId="61AD40DA" w:rsidR="00AF2AF0" w:rsidRPr="00AF2AF0" w:rsidRDefault="00AF2AF0" w:rsidP="00AF2AF0">
      <w:pPr>
        <w:tabs>
          <w:tab w:val="left" w:pos="6504"/>
        </w:tabs>
      </w:pPr>
      <w:r>
        <w:tab/>
      </w:r>
    </w:p>
    <w:sectPr w:rsidR="00AF2AF0" w:rsidRPr="00AF2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02686"/>
    <w:multiLevelType w:val="multilevel"/>
    <w:tmpl w:val="3B06D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48E5ECB"/>
    <w:multiLevelType w:val="multilevel"/>
    <w:tmpl w:val="DB248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43046213">
    <w:abstractNumId w:val="1"/>
  </w:num>
  <w:num w:numId="2" w16cid:durableId="998656950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998656950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998656950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998656950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998656950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1309166091">
    <w:abstractNumId w:val="0"/>
  </w:num>
  <w:num w:numId="8" w16cid:durableId="208594910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208594910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208594910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 w16cid:durableId="208594910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 w16cid:durableId="208594910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1CF"/>
    <w:rsid w:val="000241B6"/>
    <w:rsid w:val="00045A88"/>
    <w:rsid w:val="0005328A"/>
    <w:rsid w:val="000C4AFD"/>
    <w:rsid w:val="0012133B"/>
    <w:rsid w:val="0016239F"/>
    <w:rsid w:val="0019619C"/>
    <w:rsid w:val="00216C55"/>
    <w:rsid w:val="002940EB"/>
    <w:rsid w:val="002B3D7B"/>
    <w:rsid w:val="002F157E"/>
    <w:rsid w:val="002F6AE3"/>
    <w:rsid w:val="00360C78"/>
    <w:rsid w:val="00384EDE"/>
    <w:rsid w:val="00384F45"/>
    <w:rsid w:val="0039792A"/>
    <w:rsid w:val="003C7A43"/>
    <w:rsid w:val="003E2F94"/>
    <w:rsid w:val="003F0F40"/>
    <w:rsid w:val="003F4E90"/>
    <w:rsid w:val="00445555"/>
    <w:rsid w:val="00472353"/>
    <w:rsid w:val="00475972"/>
    <w:rsid w:val="004B0BAD"/>
    <w:rsid w:val="004B355D"/>
    <w:rsid w:val="005460A1"/>
    <w:rsid w:val="005D4164"/>
    <w:rsid w:val="005E0EAE"/>
    <w:rsid w:val="00640790"/>
    <w:rsid w:val="006C7F00"/>
    <w:rsid w:val="00767F67"/>
    <w:rsid w:val="00824B7B"/>
    <w:rsid w:val="00826F7B"/>
    <w:rsid w:val="008547D2"/>
    <w:rsid w:val="008B3A7F"/>
    <w:rsid w:val="008D2FF5"/>
    <w:rsid w:val="00987771"/>
    <w:rsid w:val="00996E11"/>
    <w:rsid w:val="009B739D"/>
    <w:rsid w:val="009E71CF"/>
    <w:rsid w:val="00A06800"/>
    <w:rsid w:val="00A5588C"/>
    <w:rsid w:val="00A97B99"/>
    <w:rsid w:val="00AB5D7E"/>
    <w:rsid w:val="00AC4D2E"/>
    <w:rsid w:val="00AF2AF0"/>
    <w:rsid w:val="00B2335A"/>
    <w:rsid w:val="00B41F01"/>
    <w:rsid w:val="00B554AD"/>
    <w:rsid w:val="00BA50BB"/>
    <w:rsid w:val="00BB2A47"/>
    <w:rsid w:val="00BE49FB"/>
    <w:rsid w:val="00C00F87"/>
    <w:rsid w:val="00C96DC4"/>
    <w:rsid w:val="00CA4821"/>
    <w:rsid w:val="00CD58D0"/>
    <w:rsid w:val="00CE5360"/>
    <w:rsid w:val="00D01FA6"/>
    <w:rsid w:val="00D2132D"/>
    <w:rsid w:val="00DB4BC5"/>
    <w:rsid w:val="00DC39AB"/>
    <w:rsid w:val="00DD2181"/>
    <w:rsid w:val="00DF5066"/>
    <w:rsid w:val="00E97865"/>
    <w:rsid w:val="00EB5B41"/>
    <w:rsid w:val="00F34EAB"/>
    <w:rsid w:val="00F93381"/>
    <w:rsid w:val="00FC084A"/>
    <w:rsid w:val="00FC3BDC"/>
    <w:rsid w:val="00FE4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7F66B"/>
  <w15:chartTrackingRefBased/>
  <w15:docId w15:val="{7DDB411A-A4BB-45FF-AA24-219575BDD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4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518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40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96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55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318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590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9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87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05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60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84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29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178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Bah, Mamadou S</dc:creator>
  <cp:keywords/>
  <dc:description/>
  <cp:lastModifiedBy>Bah, Mamadou S</cp:lastModifiedBy>
  <cp:revision>70</cp:revision>
  <dcterms:created xsi:type="dcterms:W3CDTF">2024-10-15T16:36:00Z</dcterms:created>
  <dcterms:modified xsi:type="dcterms:W3CDTF">2024-12-23T04:34:00Z</dcterms:modified>
</cp:coreProperties>
</file>