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2FE4" w14:textId="73D7268F" w:rsidR="00151029" w:rsidRDefault="00151029" w:rsidP="00691006">
      <w:pPr>
        <w:jc w:val="center"/>
      </w:pPr>
      <w:r w:rsidRPr="00151029">
        <w:rPr>
          <w:b/>
          <w:bCs/>
        </w:rPr>
        <w:t>Aluno:</w:t>
      </w:r>
      <w:r>
        <w:t xml:space="preserve"> Manoel Silva Barata</w:t>
      </w:r>
    </w:p>
    <w:p w14:paraId="29D7B4D2" w14:textId="5D9E93DB" w:rsidR="00151029" w:rsidRDefault="00DC7699" w:rsidP="00DC7699">
      <w:r>
        <w:br/>
      </w:r>
      <w:r w:rsidR="00D36BD3">
        <w:rPr>
          <w:b/>
          <w:bCs/>
        </w:rPr>
        <w:t>1</w:t>
      </w:r>
      <w:r w:rsidR="00151029">
        <w:rPr>
          <w:b/>
          <w:bCs/>
        </w:rPr>
        <w:t xml:space="preserve">) </w:t>
      </w:r>
      <w:r w:rsidRPr="00151029">
        <w:rPr>
          <w:b/>
          <w:bCs/>
        </w:rPr>
        <w:t>João é um ator famoso</w:t>
      </w:r>
      <w:r w:rsidRPr="00DC7699">
        <w:t>, conhecido por papéis em novelas e filmes. Possui milhões de seguidores nas redes sociais e é frequentemente fotografado em eventos públicos. No final de semana, João decide sair para um jantar com sua família num restaurante exclusivo. Ele não estava a participar de nenhum evento público ou promocional e não avisou a comunicação social sobre a sua presença. Durante o jantar, um fotógrafo de uma revista de fofocas tira várias fotos do João e da sua família, sem a permissão deles. No dia seguinte, as fotos são publicadas na capa da revista, acompanhadas de uma matéria especulativa sobre a vida pessoal do João. A publicação das fotos teve grande repercussão na família. Comente</w:t>
      </w:r>
    </w:p>
    <w:p w14:paraId="4BF2D58C" w14:textId="3DE83F29" w:rsidR="00151029" w:rsidRPr="00D36BD3" w:rsidRDefault="00D36BD3" w:rsidP="00DC7699">
      <w:pPr>
        <w:rPr>
          <w:b/>
          <w:bCs/>
        </w:rPr>
      </w:pPr>
      <w:r w:rsidRPr="00D36BD3">
        <w:rPr>
          <w:b/>
          <w:bCs/>
          <w:u w:val="single"/>
        </w:rPr>
        <w:t>Tipificação do caso:</w:t>
      </w:r>
      <w:r>
        <w:rPr>
          <w:b/>
          <w:bCs/>
        </w:rPr>
        <w:br/>
      </w:r>
      <w:r>
        <w:rPr>
          <w:b/>
          <w:bCs/>
        </w:rPr>
        <w:br/>
      </w:r>
      <w:r w:rsidRPr="00D36BD3">
        <w:t>João é um ator famoso</w:t>
      </w:r>
    </w:p>
    <w:p w14:paraId="4E9A93CC" w14:textId="1A12528B" w:rsidR="00151029" w:rsidRDefault="00D36BD3" w:rsidP="00DC7699">
      <w:r w:rsidRPr="00D36BD3">
        <w:t xml:space="preserve">Estava </w:t>
      </w:r>
      <w:r>
        <w:t xml:space="preserve">a jantar em local exclusivo com </w:t>
      </w:r>
      <w:r w:rsidRPr="00D36BD3">
        <w:t>a família;</w:t>
      </w:r>
      <w:r>
        <w:br/>
      </w:r>
      <w:r>
        <w:br/>
        <w:t>Não estava a participar de nenhum evento público ou promocional;</w:t>
      </w:r>
    </w:p>
    <w:p w14:paraId="26010082" w14:textId="105141B7" w:rsidR="00691006" w:rsidRDefault="00D36BD3" w:rsidP="00DC7699">
      <w:r>
        <w:t xml:space="preserve">Fotógrafo tirou fotos e publicou-as em capa de </w:t>
      </w:r>
      <w:r>
        <w:t>revista de fofocas</w:t>
      </w:r>
      <w:r>
        <w:t xml:space="preserve"> acompanhada de matéria especulativa, com fins comerciais, sem a permissão de João ator;</w:t>
      </w:r>
      <w:r w:rsidR="00691006">
        <w:br/>
      </w:r>
      <w:r w:rsidR="00691006">
        <w:br/>
      </w:r>
      <w:r w:rsidR="00691006" w:rsidRPr="00691006">
        <w:rPr>
          <w:b/>
          <w:bCs/>
          <w:u w:val="single"/>
        </w:rPr>
        <w:t>Comentário:</w:t>
      </w:r>
      <w:r>
        <w:br/>
      </w:r>
      <w:r w:rsidRPr="00D36BD3">
        <w:rPr>
          <w:b/>
          <w:bCs/>
        </w:rPr>
        <w:br/>
      </w:r>
      <w:r w:rsidR="00691006">
        <w:rPr>
          <w:b/>
          <w:bCs/>
        </w:rPr>
        <w:t>O uso da imagem de João ator foi ilegal</w:t>
      </w:r>
      <w:r>
        <w:t xml:space="preserve">, porque segundo o inciso 1 do Art.79, </w:t>
      </w:r>
      <w:r w:rsidR="00FA0BFB">
        <w:t>“</w:t>
      </w:r>
      <w:r w:rsidR="00691006">
        <w:t>o</w:t>
      </w:r>
      <w:r>
        <w:t xml:space="preserve"> retrato de uma pessoa não pode ser exposto, reproduzido ou lançado no comércio sem o consentimento dela</w:t>
      </w:r>
      <w:r w:rsidR="00FA0BFB">
        <w:t>”</w:t>
      </w:r>
      <w:r>
        <w:t>;</w:t>
      </w:r>
      <w:r>
        <w:t xml:space="preserve"> o caso não está amparado em nenhuma das finalidades que permitem a exceção de consentimento existentes no inciso 2 deste artigo; E com relaçã</w:t>
      </w:r>
      <w:r w:rsidR="00691006">
        <w:t xml:space="preserve">o </w:t>
      </w:r>
      <w:r>
        <w:t xml:space="preserve">ao inciso 3, este caso ainda possui o agravante de </w:t>
      </w:r>
      <w:r w:rsidR="00691006">
        <w:t xml:space="preserve">ter </w:t>
      </w:r>
      <w:r w:rsidR="00FA0BFB">
        <w:t>“</w:t>
      </w:r>
      <w:r w:rsidR="00691006">
        <w:t>causado</w:t>
      </w:r>
      <w:r>
        <w:t xml:space="preserve"> prejuízo </w:t>
      </w:r>
      <w:r w:rsidR="00691006">
        <w:t>a</w:t>
      </w:r>
      <w:r>
        <w:t xml:space="preserve"> reputação e a honra do retratado</w:t>
      </w:r>
      <w:r w:rsidR="00FA0BFB">
        <w:t>”</w:t>
      </w:r>
      <w:r w:rsidR="00691006">
        <w:t>. Cabendo ao João ator a possibilidade de recorrer judicialmente.</w:t>
      </w:r>
      <w:r w:rsidR="00691006">
        <w:br/>
      </w:r>
      <w:r w:rsidR="00691006">
        <w:br/>
      </w:r>
      <w:r w:rsidR="00DC7699">
        <w:br/>
      </w:r>
      <w:r>
        <w:rPr>
          <w:b/>
          <w:bCs/>
        </w:rPr>
        <w:t>2</w:t>
      </w:r>
      <w:r w:rsidR="00151029">
        <w:rPr>
          <w:b/>
          <w:bCs/>
        </w:rPr>
        <w:t xml:space="preserve">) </w:t>
      </w:r>
      <w:r w:rsidR="00DC7699" w:rsidRPr="00151029">
        <w:rPr>
          <w:b/>
          <w:bCs/>
        </w:rPr>
        <w:t>João, um cantor famoso</w:t>
      </w:r>
      <w:r w:rsidR="00DC7699">
        <w:t>, foi fotografado num concerto público por um jornalista. A imagem foi publicada num artigo de jornal que cobria o evento. João não deu autorização para o uso da sua imagem.</w:t>
      </w:r>
      <w:r w:rsidR="00DC7699">
        <w:br/>
      </w:r>
      <w:r w:rsidR="00DC7699">
        <w:br/>
      </w:r>
      <w:bookmarkStart w:id="0" w:name="_Hlk209789119"/>
      <w:r w:rsidR="00DC7699" w:rsidRPr="00DC7699">
        <w:rPr>
          <w:b/>
          <w:bCs/>
        </w:rPr>
        <w:t>Tipificação do caso:</w:t>
      </w:r>
      <w:bookmarkEnd w:id="0"/>
      <w:r w:rsidR="00DC7699">
        <w:br/>
      </w:r>
      <w:r w:rsidR="00DC7699">
        <w:br/>
        <w:t>João é um cantor famoso (personagem pública);</w:t>
      </w:r>
    </w:p>
    <w:p w14:paraId="0B87C7CE" w14:textId="77777777" w:rsidR="00691006" w:rsidRDefault="00691006" w:rsidP="00DC7699">
      <w:r>
        <w:t>Fotografado durante um concerto público por um jornalista;</w:t>
      </w:r>
      <w:r>
        <w:br/>
      </w:r>
      <w:r>
        <w:br/>
        <w:t>Imagem publicada em jornal que cobria o evento público;</w:t>
      </w:r>
    </w:p>
    <w:p w14:paraId="51E78712" w14:textId="77777777" w:rsidR="00691006" w:rsidRDefault="00691006" w:rsidP="00DC7699">
      <w:pPr>
        <w:rPr>
          <w:b/>
          <w:bCs/>
        </w:rPr>
      </w:pPr>
      <w:r>
        <w:t>João não deu autorização para uso da imagem.</w:t>
      </w:r>
      <w:r w:rsidR="00151029">
        <w:br/>
      </w:r>
      <w:r w:rsidR="00DC7699">
        <w:br/>
      </w:r>
      <w:r w:rsidRPr="00691006">
        <w:rPr>
          <w:b/>
          <w:bCs/>
        </w:rPr>
        <w:t>a) O uso da imagem foi correto, legalmente? Justifique com base no artigo 79.</w:t>
      </w:r>
    </w:p>
    <w:p w14:paraId="58A8A697" w14:textId="5371FF38" w:rsidR="00DC7699" w:rsidRDefault="00FA0BFB" w:rsidP="00A64C61">
      <w:pPr>
        <w:jc w:val="both"/>
      </w:pPr>
      <w:r w:rsidRPr="00A64C61">
        <w:rPr>
          <w:b/>
          <w:bCs/>
        </w:rPr>
        <w:t>Sim.  Uso da imagem está conforme a legalidade</w:t>
      </w:r>
      <w:r>
        <w:t xml:space="preserve">, porque, a fotografia foi realizada </w:t>
      </w:r>
      <w:r>
        <w:t>durante um concerto público por um jornalista</w:t>
      </w:r>
      <w:r>
        <w:t xml:space="preserve"> que fazia a cobertura deste mesmo</w:t>
      </w:r>
      <w:r>
        <w:t xml:space="preserve"> evento público;</w:t>
      </w:r>
      <w:r>
        <w:t xml:space="preserve"> pois </w:t>
      </w:r>
      <w:r>
        <w:lastRenderedPageBreak/>
        <w:t>s</w:t>
      </w:r>
      <w:r w:rsidR="00691006">
        <w:t xml:space="preserve">egundo o inciso 1 do </w:t>
      </w:r>
      <w:r w:rsidR="00691006" w:rsidRPr="00691006">
        <w:t xml:space="preserve">Art.79, </w:t>
      </w:r>
      <w:r>
        <w:t>“</w:t>
      </w:r>
      <w:r w:rsidR="00691006" w:rsidRPr="00691006">
        <w:t>o retrato de uma pessoa não pode ser exposto, reproduzido ou lançado no comércio sem o consentimento dela</w:t>
      </w:r>
      <w:r>
        <w:t xml:space="preserve">”, </w:t>
      </w:r>
      <w:r w:rsidRPr="00FA0BFB">
        <w:rPr>
          <w:b/>
          <w:bCs/>
        </w:rPr>
        <w:t>no entanto,</w:t>
      </w:r>
      <w:r>
        <w:t xml:space="preserve"> o inciso 2 , permite que em alguns casos, sejam publicadas a imagem de pessoas públicas, sem o seu consentimento, como, fotografias que estejam enquadradas para “</w:t>
      </w:r>
      <w:r w:rsidRPr="00FA0BFB">
        <w:t xml:space="preserve">finalidades </w:t>
      </w:r>
      <w:r>
        <w:t>[...]</w:t>
      </w:r>
      <w:r w:rsidRPr="00FA0BFB">
        <w:t xml:space="preserve"> culturais, ou quando a reprodução da imagem vier enquadrada na de lugares públicos, ou na de factos de interesse público</w:t>
      </w:r>
      <w:r>
        <w:t xml:space="preserve"> </w:t>
      </w:r>
      <w:r w:rsidRPr="00FA0BFB">
        <w:t xml:space="preserve">ou que </w:t>
      </w:r>
      <w:r w:rsidRPr="00FA0BFB">
        <w:t>haja</w:t>
      </w:r>
      <w:r w:rsidRPr="00FA0BFB">
        <w:t xml:space="preserve"> decorrido publicamente</w:t>
      </w:r>
      <w:r>
        <w:t>”</w:t>
      </w:r>
      <w:r w:rsidRPr="00FA0BFB">
        <w:t>.</w:t>
      </w:r>
      <w:r>
        <w:t xml:space="preserve"> Além disso, disso a fotografia não causou nenhum tipo de prejuízo </w:t>
      </w:r>
      <w:r w:rsidR="00A64C61">
        <w:t>a honra e a reputação do retratado.</w:t>
      </w:r>
      <w:r w:rsidR="00DC7699">
        <w:br/>
      </w:r>
    </w:p>
    <w:p w14:paraId="086A5240" w14:textId="7ED9E5BD" w:rsidR="00A64C61" w:rsidRDefault="00DC7699" w:rsidP="00151029">
      <w:r w:rsidRPr="00691006">
        <w:rPr>
          <w:b/>
          <w:bCs/>
        </w:rPr>
        <w:t>b) Seria diferente se a imagem fosse utilizada num anúncio comercial para promover o evento? Em que o João não é o cantor. Justifique.</w:t>
      </w:r>
      <w:r w:rsidRPr="00691006">
        <w:rPr>
          <w:b/>
          <w:bCs/>
        </w:rPr>
        <w:br/>
      </w:r>
      <w:r>
        <w:br/>
      </w:r>
      <w:r>
        <w:br/>
      </w:r>
      <w:r w:rsidR="00546D1E" w:rsidRPr="00546D1E">
        <w:rPr>
          <w:b/>
          <w:bCs/>
        </w:rPr>
        <w:t>Sim, seria diferente</w:t>
      </w:r>
      <w:r w:rsidR="00546D1E">
        <w:t>, pois estaria utilizando a imagem para fins comerciais, sem a devida autorização do João cantor.</w:t>
      </w:r>
    </w:p>
    <w:p w14:paraId="07DD8548" w14:textId="77777777" w:rsidR="00A64C61" w:rsidRDefault="00A64C61" w:rsidP="00151029"/>
    <w:p w14:paraId="6425D9D4" w14:textId="77777777" w:rsidR="00A64C61" w:rsidRDefault="00A64C61" w:rsidP="00151029"/>
    <w:p w14:paraId="554F6526" w14:textId="584EDA9F" w:rsidR="00151029" w:rsidRDefault="00151029" w:rsidP="00151029">
      <w:r>
        <w:br/>
      </w:r>
      <w:r>
        <w:br/>
      </w:r>
      <w:r w:rsidRPr="00151029">
        <w:rPr>
          <w:b/>
          <w:bCs/>
        </w:rPr>
        <w:t>Artigo 79.º - (Direito à imagem)</w:t>
      </w:r>
    </w:p>
    <w:p w14:paraId="0C2845DF" w14:textId="77777777" w:rsidR="00151029" w:rsidRDefault="00151029" w:rsidP="00151029"/>
    <w:p w14:paraId="000D2BF8" w14:textId="77777777" w:rsidR="00151029" w:rsidRDefault="00151029" w:rsidP="00151029">
      <w:r>
        <w:t xml:space="preserve">       </w:t>
      </w:r>
      <w:bookmarkStart w:id="1" w:name="_Hlk209789437"/>
      <w:r>
        <w:t xml:space="preserve">1. O retrato de uma pessoa não pode ser exposto, reproduzido ou lançado no comércio sem o consentimento dela; </w:t>
      </w:r>
      <w:bookmarkEnd w:id="1"/>
      <w:r>
        <w:t>depois da morte da pessoa retratada, a autorização compete às pessoas designadas no n.º 2 do artigo 71.º, segundo a ordem nele indicada.</w:t>
      </w:r>
    </w:p>
    <w:p w14:paraId="145C862A" w14:textId="77777777" w:rsidR="00151029" w:rsidRDefault="00151029" w:rsidP="00151029">
      <w:r>
        <w:t xml:space="preserve">       2. Não é necessário o consentimento da pessoa retratada quando assim o justifiquem a sua notoriedade, o cargo que desempenhe, exigências de polícia ou de justiça, finalidades científicas, </w:t>
      </w:r>
      <w:proofErr w:type="spellStart"/>
      <w:r>
        <w:t>didácticas</w:t>
      </w:r>
      <w:proofErr w:type="spellEnd"/>
      <w:r>
        <w:t xml:space="preserve"> ou culturais, ou quando a reprodução da imagem vier enquadrada na de lugares públicos, ou na de factos de interesse público ou que </w:t>
      </w:r>
      <w:proofErr w:type="spellStart"/>
      <w:r>
        <w:t>hajam</w:t>
      </w:r>
      <w:proofErr w:type="spellEnd"/>
      <w:r>
        <w:t xml:space="preserve"> decorrido publicamente.</w:t>
      </w:r>
    </w:p>
    <w:p w14:paraId="24AA6518" w14:textId="3C93AE29" w:rsidR="002235E0" w:rsidRDefault="00151029" w:rsidP="00151029">
      <w:r>
        <w:t xml:space="preserve">       3. O retrato não pode, porém, ser reproduzido, exposto ou lançado no comércio, se do facto resultar prejuízo para a honra, reputação ou simples decoro da pessoa retratada.</w:t>
      </w:r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99"/>
    <w:rsid w:val="000B75EE"/>
    <w:rsid w:val="00151029"/>
    <w:rsid w:val="002235E0"/>
    <w:rsid w:val="00546D1E"/>
    <w:rsid w:val="00691006"/>
    <w:rsid w:val="008E7A6C"/>
    <w:rsid w:val="00A319CB"/>
    <w:rsid w:val="00A64C61"/>
    <w:rsid w:val="00CA32DF"/>
    <w:rsid w:val="00D36BD3"/>
    <w:rsid w:val="00D819A6"/>
    <w:rsid w:val="00DC7699"/>
    <w:rsid w:val="00ED14D8"/>
    <w:rsid w:val="00EF4A7C"/>
    <w:rsid w:val="00F57689"/>
    <w:rsid w:val="00FA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DC78"/>
  <w15:chartTrackingRefBased/>
  <w15:docId w15:val="{9EE491FD-5147-4783-8B64-E60625E5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DC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C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C7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C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C7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C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C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C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C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C769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C76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C7699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C7699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C7699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C7699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C7699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C7699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C7699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DC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C7699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C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C7699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DC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C7699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DC769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C76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C7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C7699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DC76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616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2025-09-26T13:14:00Z</dcterms:created>
  <dcterms:modified xsi:type="dcterms:W3CDTF">2025-09-26T13:57:00Z</dcterms:modified>
</cp:coreProperties>
</file>