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21270" w14:textId="66F49617" w:rsidR="002235E0" w:rsidRDefault="001256AD">
      <w:r w:rsidRPr="001256AD">
        <w:rPr>
          <w:b/>
          <w:bCs/>
        </w:rPr>
        <w:t>Formadora:</w:t>
      </w:r>
      <w:r>
        <w:t xml:space="preserve"> Inês Filipa </w:t>
      </w:r>
      <w:proofErr w:type="spellStart"/>
      <w:r>
        <w:t>Reigota</w:t>
      </w:r>
      <w:proofErr w:type="spellEnd"/>
    </w:p>
    <w:p w14:paraId="5BDFDEC5" w14:textId="77777777" w:rsidR="00AC26F5" w:rsidRDefault="00AC26F5"/>
    <w:p w14:paraId="52655480" w14:textId="1F156241" w:rsidR="00AC26F5" w:rsidRDefault="00AC26F5">
      <w:r w:rsidRPr="001411AA">
        <w:rPr>
          <w:b/>
          <w:bCs/>
          <w:u w:val="single"/>
        </w:rPr>
        <w:t>Proteção de dados pessoais:</w:t>
      </w:r>
      <w:r w:rsidR="00C40C75">
        <w:br/>
      </w:r>
      <w:r w:rsidR="00C40C75">
        <w:br/>
        <w:t>Reciclagem e proteção dos dados são negligenciadas pela população.</w:t>
      </w:r>
      <w:r w:rsidR="00C40C75">
        <w:br/>
      </w:r>
      <w:r w:rsidR="00C40C75">
        <w:br/>
        <w:t>a formadora deu como exemplo a terceira idade, que não liga muito para cibersegurança;</w:t>
      </w:r>
    </w:p>
    <w:p w14:paraId="1A994F8F" w14:textId="70DCF4C2" w:rsidR="00C40C75" w:rsidRDefault="001411AA">
      <w:r>
        <w:t>A maior parte dos cibercrimes em Portugal são burlas românticas;</w:t>
      </w:r>
    </w:p>
    <w:p w14:paraId="002B74DD" w14:textId="77777777" w:rsidR="001411AA" w:rsidRDefault="001411AA"/>
    <w:p w14:paraId="0A2130D2" w14:textId="5CD76A1E" w:rsidR="001411AA" w:rsidRDefault="001411AA"/>
    <w:p w14:paraId="6E1091EF" w14:textId="77777777" w:rsidR="002E07FA" w:rsidRDefault="002E07FA"/>
    <w:p w14:paraId="0F6309C7" w14:textId="1E118883" w:rsidR="002E07FA" w:rsidRDefault="002E07FA">
      <w:r>
        <w:t>NIS2</w:t>
      </w:r>
    </w:p>
    <w:p w14:paraId="4813A149" w14:textId="14D07375" w:rsidR="002E07FA" w:rsidRDefault="002E07FA">
      <w:r>
        <w:t>DORA</w:t>
      </w:r>
      <w:r>
        <w:br/>
      </w:r>
      <w:r>
        <w:br/>
      </w:r>
      <w:r w:rsidRPr="002E07FA">
        <w:t>ISO 27001</w:t>
      </w:r>
    </w:p>
    <w:p w14:paraId="7779CFD0" w14:textId="77777777" w:rsidR="002E07FA" w:rsidRDefault="002E07FA"/>
    <w:p w14:paraId="4D796342" w14:textId="77777777" w:rsidR="00981CA9" w:rsidRDefault="00981CA9"/>
    <w:p w14:paraId="2266C1A7" w14:textId="77777777" w:rsidR="00981CA9" w:rsidRDefault="00981CA9"/>
    <w:p w14:paraId="6FD27502" w14:textId="77777777" w:rsidR="00981CA9" w:rsidRDefault="00981CA9"/>
    <w:p w14:paraId="5C87DC43" w14:textId="77777777" w:rsidR="00981CA9" w:rsidRDefault="00981CA9"/>
    <w:p w14:paraId="73DADDC6" w14:textId="77777777" w:rsidR="00981CA9" w:rsidRDefault="00981CA9"/>
    <w:p w14:paraId="39D69C3E" w14:textId="3340C453" w:rsidR="00981CA9" w:rsidRPr="00981CA9" w:rsidRDefault="00981CA9">
      <w:pPr>
        <w:rPr>
          <w:b/>
          <w:bCs/>
        </w:rPr>
      </w:pPr>
      <w:r w:rsidRPr="00981CA9">
        <w:rPr>
          <w:b/>
          <w:bCs/>
        </w:rPr>
        <w:lastRenderedPageBreak/>
        <w:t>Artigo 9 do RGPD:</w:t>
      </w:r>
    </w:p>
    <w:p w14:paraId="7F89C226" w14:textId="77777777" w:rsidR="00981CA9" w:rsidRDefault="00981CA9"/>
    <w:p w14:paraId="7F2A4458" w14:textId="77777777" w:rsidR="00981CA9" w:rsidRDefault="00981CA9"/>
    <w:p w14:paraId="3578DDAD" w14:textId="524854C6" w:rsidR="002E07FA" w:rsidRDefault="002E07FA">
      <w:r>
        <w:rPr>
          <w:noProof/>
        </w:rPr>
        <w:drawing>
          <wp:inline distT="0" distB="0" distL="0" distR="0" wp14:anchorId="3BE919CE" wp14:editId="5DBDBFC2">
            <wp:extent cx="8892540" cy="3719195"/>
            <wp:effectExtent l="0" t="0" r="3810" b="0"/>
            <wp:docPr id="315404001"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4001" name="Imagem 1" descr="Uma imagem com texto, captura de ecrã, Tipo de letra&#10;&#10;Os conteúdos gerados por IA podem estar incorretos."/>
                    <pic:cNvPicPr/>
                  </pic:nvPicPr>
                  <pic:blipFill>
                    <a:blip r:embed="rId5">
                      <a:extLst>
                        <a:ext uri="{28A0092B-C50C-407E-A947-70E740481C1C}">
                          <a14:useLocalDpi xmlns:a14="http://schemas.microsoft.com/office/drawing/2010/main" val="0"/>
                        </a:ext>
                      </a:extLst>
                    </a:blip>
                    <a:stretch>
                      <a:fillRect/>
                    </a:stretch>
                  </pic:blipFill>
                  <pic:spPr>
                    <a:xfrm>
                      <a:off x="0" y="0"/>
                      <a:ext cx="8892540" cy="3719195"/>
                    </a:xfrm>
                    <a:prstGeom prst="rect">
                      <a:avLst/>
                    </a:prstGeom>
                  </pic:spPr>
                </pic:pic>
              </a:graphicData>
            </a:graphic>
          </wp:inline>
        </w:drawing>
      </w:r>
    </w:p>
    <w:p w14:paraId="65D4EB84" w14:textId="77777777" w:rsidR="002E07FA" w:rsidRDefault="002E07FA"/>
    <w:p w14:paraId="4A044CFE" w14:textId="77777777" w:rsidR="002E07FA" w:rsidRDefault="002E07FA"/>
    <w:p w14:paraId="0AC4A152" w14:textId="77777777" w:rsidR="002E07FA" w:rsidRDefault="002E07FA"/>
    <w:p w14:paraId="66D2F60E" w14:textId="77777777" w:rsidR="002E07FA" w:rsidRDefault="002E07FA"/>
    <w:p w14:paraId="2F01AC4B" w14:textId="77777777" w:rsidR="002E07FA" w:rsidRDefault="002E07FA"/>
    <w:p w14:paraId="6416AE4E" w14:textId="77777777" w:rsidR="00E34CB8" w:rsidRPr="00E34CB8" w:rsidRDefault="00E34CB8" w:rsidP="00E34CB8">
      <w:pPr>
        <w:rPr>
          <w:b/>
          <w:bCs/>
        </w:rPr>
      </w:pPr>
    </w:p>
    <w:p w14:paraId="3D2AE26B" w14:textId="5529E1BE" w:rsidR="00E34CB8" w:rsidRDefault="00E34CB8" w:rsidP="00E34CB8">
      <w:pPr>
        <w:rPr>
          <w:b/>
          <w:bCs/>
        </w:rPr>
      </w:pPr>
      <w:r w:rsidRPr="00E34CB8">
        <w:rPr>
          <w:b/>
          <w:bCs/>
        </w:rPr>
        <w:t>O Artigo 24.º do Código do Trabalho português</w:t>
      </w:r>
    </w:p>
    <w:p w14:paraId="7D86B02C" w14:textId="09C57F6A" w:rsidR="002E07FA" w:rsidRDefault="002E07FA" w:rsidP="002E07FA">
      <w:r w:rsidRPr="002E07FA">
        <w:rPr>
          <w:b/>
          <w:bCs/>
        </w:rPr>
        <w:t>Direito à igualdade no acesso a emprego e no trabalho</w:t>
      </w:r>
      <w:r>
        <w:br/>
      </w:r>
      <w:r>
        <w:br/>
      </w:r>
      <w:r>
        <w:br/>
      </w:r>
      <w:r w:rsidRPr="002E07FA">
        <w:t>1 - O trabalhador ou candidato a emprego tem direito a igualdade de oportunidades e de tratamento no que se refere ao acesso ao emprego, à formação e promoção ou carreira profissionais e às condições de trabalho, não podendo ser privilegiado, beneficiado, prejudicado, privado de qualquer direito ou isento de qualquer dever em razão, nomeadamente, de ascendência, idade, sexo, orientação sexual, identidade de género, estado civil, situação familiar, situação económica, instrução, origem ou condição social, património genético, capacidade de trabalho reduzida, deficiência, doença crónica, nacionalidade, origem étnica ou raça, território de origem, língua, religião, convicções políticas ou ideológicas e filiação sindical, devendo o Estado promover a igualdade de acesso a tais direitos.</w:t>
      </w:r>
    </w:p>
    <w:p w14:paraId="7BDE117E" w14:textId="77777777" w:rsidR="001411AA" w:rsidRDefault="001411AA"/>
    <w:p w14:paraId="13438816" w14:textId="77777777" w:rsidR="001411AA" w:rsidRDefault="001411AA"/>
    <w:p w14:paraId="0B741BC1" w14:textId="77777777" w:rsidR="00C40C75" w:rsidRDefault="00C40C75"/>
    <w:p w14:paraId="2EC4C9B1" w14:textId="77777777" w:rsidR="001256AD" w:rsidRDefault="001256AD"/>
    <w:p w14:paraId="4AD56F6C" w14:textId="77777777" w:rsidR="00981CA9" w:rsidRDefault="00981CA9"/>
    <w:p w14:paraId="6CC350AE" w14:textId="77777777" w:rsidR="00981CA9" w:rsidRDefault="00981CA9"/>
    <w:p w14:paraId="09C18B55" w14:textId="77777777" w:rsidR="00981CA9" w:rsidRDefault="00981CA9"/>
    <w:p w14:paraId="7A767446" w14:textId="77777777" w:rsidR="00981CA9" w:rsidRDefault="00981CA9"/>
    <w:p w14:paraId="6218E23C" w14:textId="77777777" w:rsidR="00981CA9" w:rsidRPr="00981CA9" w:rsidRDefault="00981CA9" w:rsidP="00981CA9">
      <w:pPr>
        <w:spacing w:before="100" w:beforeAutospacing="1" w:after="100" w:afterAutospacing="1" w:line="240" w:lineRule="auto"/>
        <w:rPr>
          <w:rFonts w:ascii="Arial" w:eastAsia="Times New Roman" w:hAnsi="Arial" w:cs="Arial"/>
          <w:kern w:val="0"/>
          <w:sz w:val="24"/>
          <w:szCs w:val="24"/>
          <w:lang w:val="pt-PT" w:eastAsia="pt-PT"/>
          <w14:ligatures w14:val="none"/>
        </w:rPr>
      </w:pPr>
      <w:bookmarkStart w:id="0" w:name="_Hlk210049960"/>
      <w:r w:rsidRPr="00981CA9">
        <w:rPr>
          <w:rFonts w:ascii="Arial" w:eastAsia="Times New Roman" w:hAnsi="Arial" w:cs="Arial"/>
          <w:kern w:val="0"/>
          <w:sz w:val="24"/>
          <w:szCs w:val="24"/>
          <w:lang w:val="pt-PT" w:eastAsia="pt-PT"/>
          <w14:ligatures w14:val="none"/>
        </w:rPr>
        <w:lastRenderedPageBreak/>
        <w:t xml:space="preserve">Na empresa </w:t>
      </w:r>
      <w:proofErr w:type="spellStart"/>
      <w:r w:rsidRPr="00981CA9">
        <w:rPr>
          <w:rFonts w:ascii="Arial" w:eastAsia="Times New Roman" w:hAnsi="Arial" w:cs="Arial"/>
          <w:kern w:val="0"/>
          <w:sz w:val="24"/>
          <w:szCs w:val="24"/>
          <w:lang w:val="pt-PT" w:eastAsia="pt-PT"/>
          <w14:ligatures w14:val="none"/>
        </w:rPr>
        <w:t>Sonac</w:t>
      </w:r>
      <w:proofErr w:type="spellEnd"/>
      <w:r w:rsidRPr="00981CA9">
        <w:rPr>
          <w:rFonts w:ascii="Arial" w:eastAsia="Times New Roman" w:hAnsi="Arial" w:cs="Arial"/>
          <w:kern w:val="0"/>
          <w:sz w:val="24"/>
          <w:szCs w:val="24"/>
          <w:lang w:val="pt-PT" w:eastAsia="pt-PT"/>
          <w14:ligatures w14:val="none"/>
        </w:rPr>
        <w:t xml:space="preserve">, </w:t>
      </w:r>
      <w:proofErr w:type="spellStart"/>
      <w:r w:rsidRPr="00981CA9">
        <w:rPr>
          <w:rFonts w:ascii="Arial" w:eastAsia="Times New Roman" w:hAnsi="Arial" w:cs="Arial"/>
          <w:kern w:val="0"/>
          <w:sz w:val="24"/>
          <w:szCs w:val="24"/>
          <w:lang w:val="pt-PT" w:eastAsia="pt-PT"/>
          <w14:ligatures w14:val="none"/>
        </w:rPr>
        <w:t>lda</w:t>
      </w:r>
      <w:proofErr w:type="spellEnd"/>
      <w:r w:rsidRPr="00981CA9">
        <w:rPr>
          <w:rFonts w:ascii="Arial" w:eastAsia="Times New Roman" w:hAnsi="Arial" w:cs="Arial"/>
          <w:kern w:val="0"/>
          <w:sz w:val="24"/>
          <w:szCs w:val="24"/>
          <w:lang w:val="pt-PT" w:eastAsia="pt-PT"/>
          <w14:ligatures w14:val="none"/>
        </w:rPr>
        <w:t xml:space="preserve">, é necessário criar um sistema de segurança para o registo dos novos dados dos utentes. Neste novo programa estarão armazenados os dados dos utentes das clinicas de saúde </w:t>
      </w:r>
      <w:proofErr w:type="spellStart"/>
      <w:r w:rsidRPr="00981CA9">
        <w:rPr>
          <w:rFonts w:ascii="Arial" w:eastAsia="Times New Roman" w:hAnsi="Arial" w:cs="Arial"/>
          <w:kern w:val="0"/>
          <w:sz w:val="24"/>
          <w:szCs w:val="24"/>
          <w:lang w:val="pt-PT" w:eastAsia="pt-PT"/>
          <w14:ligatures w14:val="none"/>
        </w:rPr>
        <w:t>MedClinic</w:t>
      </w:r>
      <w:proofErr w:type="spellEnd"/>
      <w:r w:rsidRPr="00981CA9">
        <w:rPr>
          <w:rFonts w:ascii="Arial" w:eastAsia="Times New Roman" w:hAnsi="Arial" w:cs="Arial"/>
          <w:kern w:val="0"/>
          <w:sz w:val="24"/>
          <w:szCs w:val="24"/>
          <w:lang w:val="pt-PT" w:eastAsia="pt-PT"/>
          <w14:ligatures w14:val="none"/>
        </w:rPr>
        <w:t xml:space="preserve">, </w:t>
      </w:r>
      <w:proofErr w:type="spellStart"/>
      <w:r w:rsidRPr="00981CA9">
        <w:rPr>
          <w:rFonts w:ascii="Arial" w:eastAsia="Times New Roman" w:hAnsi="Arial" w:cs="Arial"/>
          <w:kern w:val="0"/>
          <w:sz w:val="24"/>
          <w:szCs w:val="24"/>
          <w:lang w:val="pt-PT" w:eastAsia="pt-PT"/>
          <w14:ligatures w14:val="none"/>
        </w:rPr>
        <w:t>lda.</w:t>
      </w:r>
      <w:proofErr w:type="spellEnd"/>
      <w:r w:rsidRPr="00981CA9">
        <w:rPr>
          <w:rFonts w:ascii="Arial" w:eastAsia="Times New Roman" w:hAnsi="Arial" w:cs="Arial"/>
          <w:kern w:val="0"/>
          <w:sz w:val="24"/>
          <w:szCs w:val="24"/>
          <w:lang w:val="pt-PT" w:eastAsia="pt-PT"/>
          <w14:ligatures w14:val="none"/>
        </w:rPr>
        <w:t xml:space="preserve"> Será necessário guardar dados, tais como:</w:t>
      </w:r>
    </w:p>
    <w:p w14:paraId="6FAC1347"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Historial clinico</w:t>
      </w:r>
    </w:p>
    <w:p w14:paraId="376C71D2"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Estado civil</w:t>
      </w:r>
    </w:p>
    <w:p w14:paraId="565755D6"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Contactos de urgência</w:t>
      </w:r>
    </w:p>
    <w:p w14:paraId="6F84D6B2"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Exames e relatórios médicos</w:t>
      </w:r>
    </w:p>
    <w:p w14:paraId="562D5057"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Idade</w:t>
      </w:r>
    </w:p>
    <w:p w14:paraId="2370062E"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Sexo</w:t>
      </w:r>
    </w:p>
    <w:p w14:paraId="1BA9CDC2" w14:textId="77777777" w:rsidR="00981CA9" w:rsidRPr="00981CA9" w:rsidRDefault="00981CA9" w:rsidP="00981CA9">
      <w:pPr>
        <w:numPr>
          <w:ilvl w:val="0"/>
          <w:numId w:val="1"/>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Profissão</w:t>
      </w:r>
    </w:p>
    <w:p w14:paraId="5C47440C" w14:textId="77777777" w:rsidR="00981CA9" w:rsidRPr="00981CA9" w:rsidRDefault="00981CA9" w:rsidP="00981CA9">
      <w:pPr>
        <w:spacing w:before="100" w:beforeAutospacing="1" w:after="100" w:afterAutospacing="1" w:line="240" w:lineRule="auto"/>
        <w:ind w:left="600"/>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 xml:space="preserve">A empresa </w:t>
      </w:r>
      <w:proofErr w:type="spellStart"/>
      <w:r w:rsidRPr="00981CA9">
        <w:rPr>
          <w:rFonts w:ascii="Arial" w:eastAsia="Times New Roman" w:hAnsi="Arial" w:cs="Arial"/>
          <w:kern w:val="0"/>
          <w:sz w:val="24"/>
          <w:szCs w:val="24"/>
          <w:lang w:val="pt-PT" w:eastAsia="pt-PT"/>
          <w14:ligatures w14:val="none"/>
        </w:rPr>
        <w:t>Sonac,lda</w:t>
      </w:r>
      <w:proofErr w:type="spellEnd"/>
      <w:r w:rsidRPr="00981CA9">
        <w:rPr>
          <w:rFonts w:ascii="Arial" w:eastAsia="Times New Roman" w:hAnsi="Arial" w:cs="Arial"/>
          <w:kern w:val="0"/>
          <w:sz w:val="24"/>
          <w:szCs w:val="24"/>
          <w:lang w:val="pt-PT" w:eastAsia="pt-PT"/>
          <w14:ligatures w14:val="none"/>
        </w:rPr>
        <w:t xml:space="preserve"> necessita criar um sistema de segurança para este novo armazenamento de dados. Para tal precisa de ajuda:</w:t>
      </w:r>
    </w:p>
    <w:p w14:paraId="45E281A0" w14:textId="3AE05DEE" w:rsidR="00981CA9" w:rsidRPr="00981CA9" w:rsidRDefault="00981CA9" w:rsidP="00981CA9">
      <w:pPr>
        <w:numPr>
          <w:ilvl w:val="0"/>
          <w:numId w:val="2"/>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Existem dados sensíveis a ser tratados? Quais ? (ir à listagem fornecida e dividir a tabela em 2, dados “normais” e dados “sensíveis”, de acordo com o artigo 9 do RGPD).</w:t>
      </w:r>
      <w:r>
        <w:rPr>
          <w:rFonts w:ascii="Arial" w:eastAsia="Times New Roman" w:hAnsi="Arial" w:cs="Arial"/>
          <w:kern w:val="0"/>
          <w:sz w:val="24"/>
          <w:szCs w:val="24"/>
          <w:lang w:val="pt-PT" w:eastAsia="pt-PT"/>
          <w14:ligatures w14:val="none"/>
        </w:rPr>
        <w:br/>
      </w:r>
      <w:r>
        <w:rPr>
          <w:rFonts w:ascii="Arial" w:eastAsia="Times New Roman" w:hAnsi="Arial" w:cs="Arial"/>
          <w:kern w:val="0"/>
          <w:sz w:val="24"/>
          <w:szCs w:val="24"/>
          <w:lang w:val="pt-PT" w:eastAsia="pt-PT"/>
          <w14:ligatures w14:val="none"/>
        </w:rPr>
        <w:br/>
      </w:r>
    </w:p>
    <w:tbl>
      <w:tblPr>
        <w:tblStyle w:val="TabelacomGrelha"/>
        <w:tblW w:w="0" w:type="auto"/>
        <w:tblInd w:w="720" w:type="dxa"/>
        <w:tblLook w:val="04A0" w:firstRow="1" w:lastRow="0" w:firstColumn="1" w:lastColumn="0" w:noHBand="0" w:noVBand="1"/>
      </w:tblPr>
      <w:tblGrid>
        <w:gridCol w:w="6606"/>
        <w:gridCol w:w="6668"/>
      </w:tblGrid>
      <w:tr w:rsidR="00981CA9" w14:paraId="69BA4A00" w14:textId="77777777" w:rsidTr="00981CA9">
        <w:tc>
          <w:tcPr>
            <w:tcW w:w="6997" w:type="dxa"/>
          </w:tcPr>
          <w:p w14:paraId="63E727C3" w14:textId="522FF207"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r>
              <w:rPr>
                <w:rFonts w:ascii="Arial" w:eastAsia="Times New Roman" w:hAnsi="Arial" w:cs="Arial"/>
                <w:kern w:val="0"/>
                <w:sz w:val="24"/>
                <w:szCs w:val="24"/>
                <w:lang w:val="pt-PT" w:eastAsia="pt-PT"/>
                <w14:ligatures w14:val="none"/>
              </w:rPr>
              <w:t>Dados normais</w:t>
            </w:r>
          </w:p>
        </w:tc>
        <w:tc>
          <w:tcPr>
            <w:tcW w:w="6997" w:type="dxa"/>
          </w:tcPr>
          <w:p w14:paraId="35ED3FED" w14:textId="7E29A28B"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r>
              <w:rPr>
                <w:rFonts w:ascii="Arial" w:eastAsia="Times New Roman" w:hAnsi="Arial" w:cs="Arial"/>
                <w:kern w:val="0"/>
                <w:sz w:val="24"/>
                <w:szCs w:val="24"/>
                <w:lang w:val="pt-PT" w:eastAsia="pt-PT"/>
                <w14:ligatures w14:val="none"/>
              </w:rPr>
              <w:t>Dados sensíveis</w:t>
            </w:r>
          </w:p>
        </w:tc>
      </w:tr>
      <w:tr w:rsidR="00981CA9" w14:paraId="3E6DE8D3" w14:textId="77777777" w:rsidTr="00981CA9">
        <w:tc>
          <w:tcPr>
            <w:tcW w:w="6997" w:type="dxa"/>
          </w:tcPr>
          <w:p w14:paraId="22BE5706" w14:textId="77777777"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p>
          <w:p w14:paraId="2D6DE0B1" w14:textId="77777777"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p>
          <w:p w14:paraId="38C3C815" w14:textId="77777777"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p>
          <w:p w14:paraId="2AB5D936" w14:textId="77777777"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p>
        </w:tc>
        <w:tc>
          <w:tcPr>
            <w:tcW w:w="6997" w:type="dxa"/>
          </w:tcPr>
          <w:p w14:paraId="23047C3A"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Historial clinico</w:t>
            </w:r>
          </w:p>
          <w:p w14:paraId="7E1E8021"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Estado civil</w:t>
            </w:r>
          </w:p>
          <w:p w14:paraId="732661A1"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Contactos de urgência</w:t>
            </w:r>
          </w:p>
          <w:p w14:paraId="227C5035"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Exames e relatórios médicos</w:t>
            </w:r>
          </w:p>
          <w:p w14:paraId="161DB854"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Idade</w:t>
            </w:r>
          </w:p>
          <w:p w14:paraId="0D353567"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Sexo</w:t>
            </w:r>
          </w:p>
          <w:p w14:paraId="4D4E5D73" w14:textId="77777777" w:rsidR="00981CA9" w:rsidRPr="00981CA9" w:rsidRDefault="00981CA9" w:rsidP="00981CA9">
            <w:pPr>
              <w:numPr>
                <w:ilvl w:val="0"/>
                <w:numId w:val="1"/>
              </w:numPr>
              <w:spacing w:before="100" w:beforeAutospacing="1" w:after="100" w:afterAutospacing="1"/>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Profissão</w:t>
            </w:r>
          </w:p>
          <w:p w14:paraId="1D5AC616" w14:textId="77777777" w:rsidR="00981CA9" w:rsidRDefault="00981CA9" w:rsidP="00981CA9">
            <w:pPr>
              <w:spacing w:before="100" w:beforeAutospacing="1" w:after="100" w:afterAutospacing="1"/>
              <w:rPr>
                <w:rFonts w:ascii="Arial" w:eastAsia="Times New Roman" w:hAnsi="Arial" w:cs="Arial"/>
                <w:kern w:val="0"/>
                <w:sz w:val="24"/>
                <w:szCs w:val="24"/>
                <w:lang w:val="pt-PT" w:eastAsia="pt-PT"/>
                <w14:ligatures w14:val="none"/>
              </w:rPr>
            </w:pPr>
          </w:p>
        </w:tc>
      </w:tr>
    </w:tbl>
    <w:p w14:paraId="7817FB47" w14:textId="77777777" w:rsidR="00E31C71" w:rsidRPr="00E31C71" w:rsidRDefault="00981CA9" w:rsidP="00E31C71">
      <w:pPr>
        <w:numPr>
          <w:ilvl w:val="0"/>
          <w:numId w:val="2"/>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b/>
          <w:bCs/>
          <w:kern w:val="0"/>
          <w:sz w:val="24"/>
          <w:szCs w:val="24"/>
          <w:lang w:val="pt-PT" w:eastAsia="pt-PT"/>
          <w14:ligatures w14:val="none"/>
        </w:rPr>
        <w:lastRenderedPageBreak/>
        <w:t>Explique o que entende por dados sensíveis de acordo com o RGPD.</w:t>
      </w:r>
    </w:p>
    <w:p w14:paraId="69FF3F04" w14:textId="66E19B84" w:rsidR="00981CA9" w:rsidRPr="00981CA9" w:rsidRDefault="00981CA9" w:rsidP="00E31C71">
      <w:pPr>
        <w:spacing w:before="100" w:beforeAutospacing="1" w:after="100" w:afterAutospacing="1" w:line="240" w:lineRule="auto"/>
        <w:ind w:left="720"/>
        <w:jc w:val="both"/>
        <w:rPr>
          <w:rFonts w:ascii="Arial" w:eastAsia="Times New Roman" w:hAnsi="Arial" w:cs="Arial"/>
          <w:kern w:val="0"/>
          <w:sz w:val="24"/>
          <w:szCs w:val="24"/>
          <w:lang w:val="pt-PT" w:eastAsia="pt-PT"/>
          <w14:ligatures w14:val="none"/>
        </w:rPr>
      </w:pPr>
      <w:r>
        <w:rPr>
          <w:rFonts w:ascii="Arial" w:eastAsia="Times New Roman" w:hAnsi="Arial" w:cs="Arial"/>
          <w:kern w:val="0"/>
          <w:sz w:val="24"/>
          <w:szCs w:val="24"/>
          <w:lang w:val="pt-PT" w:eastAsia="pt-PT"/>
          <w14:ligatures w14:val="none"/>
        </w:rPr>
        <w:br/>
      </w:r>
      <w:r w:rsidR="00E31C71" w:rsidRPr="00E31C71">
        <w:rPr>
          <w:rFonts w:ascii="Arial" w:eastAsia="Times New Roman" w:hAnsi="Arial" w:cs="Arial"/>
          <w:kern w:val="0"/>
          <w:sz w:val="24"/>
          <w:szCs w:val="24"/>
          <w:lang w:val="pt-PT" w:eastAsia="pt-PT"/>
          <w14:ligatures w14:val="none"/>
        </w:rPr>
        <w:t>É o que se verifica com dados pessoais que revelem a origem racial ou étnica, as opiniões políticas, as convicções religiosas ou filosóficas, ou a filiação sindical, bem como o tratamento de dados genéticos, dados biométricos para identificar uma pessoa de forma inequívoca, dados relativos à saúde ou dados relativos à vida sexual ou orientação sexual de uma pessoa, cujo tratamento em regra é proibido só sendo admitido nos casos previstos no n.º 2 do artigo 9.º do RGPD.</w:t>
      </w:r>
      <w:r>
        <w:rPr>
          <w:rFonts w:ascii="Arial" w:eastAsia="Times New Roman" w:hAnsi="Arial" w:cs="Arial"/>
          <w:kern w:val="0"/>
          <w:sz w:val="24"/>
          <w:szCs w:val="24"/>
          <w:lang w:val="pt-PT" w:eastAsia="pt-PT"/>
          <w14:ligatures w14:val="none"/>
        </w:rPr>
        <w:br/>
      </w:r>
      <w:r>
        <w:rPr>
          <w:rFonts w:ascii="Arial" w:eastAsia="Times New Roman" w:hAnsi="Arial" w:cs="Arial"/>
          <w:kern w:val="0"/>
          <w:sz w:val="24"/>
          <w:szCs w:val="24"/>
          <w:lang w:val="pt-PT" w:eastAsia="pt-PT"/>
          <w14:ligatures w14:val="none"/>
        </w:rPr>
        <w:br/>
      </w:r>
      <w:r>
        <w:rPr>
          <w:rFonts w:ascii="Arial" w:eastAsia="Times New Roman" w:hAnsi="Arial" w:cs="Arial"/>
          <w:kern w:val="0"/>
          <w:sz w:val="24"/>
          <w:szCs w:val="24"/>
          <w:lang w:val="pt-PT" w:eastAsia="pt-PT"/>
          <w14:ligatures w14:val="none"/>
        </w:rPr>
        <w:br/>
      </w:r>
    </w:p>
    <w:p w14:paraId="00216428" w14:textId="4057B404" w:rsidR="00981CA9" w:rsidRPr="00981CA9" w:rsidRDefault="00981CA9" w:rsidP="00981CA9">
      <w:pPr>
        <w:numPr>
          <w:ilvl w:val="0"/>
          <w:numId w:val="2"/>
        </w:numPr>
        <w:spacing w:before="100" w:beforeAutospacing="1" w:after="100" w:afterAutospacing="1" w:line="240" w:lineRule="auto"/>
        <w:rPr>
          <w:rFonts w:ascii="Arial" w:eastAsia="Times New Roman" w:hAnsi="Arial" w:cs="Arial"/>
          <w:b/>
          <w:bCs/>
          <w:kern w:val="0"/>
          <w:sz w:val="24"/>
          <w:szCs w:val="24"/>
          <w:lang w:val="pt-PT" w:eastAsia="pt-PT"/>
          <w14:ligatures w14:val="none"/>
        </w:rPr>
      </w:pPr>
      <w:r w:rsidRPr="00981CA9">
        <w:rPr>
          <w:rFonts w:ascii="Arial" w:eastAsia="Times New Roman" w:hAnsi="Arial" w:cs="Arial"/>
          <w:b/>
          <w:bCs/>
          <w:kern w:val="0"/>
          <w:sz w:val="24"/>
          <w:szCs w:val="24"/>
          <w:lang w:val="pt-PT" w:eastAsia="pt-PT"/>
          <w14:ligatures w14:val="none"/>
        </w:rPr>
        <w:t xml:space="preserve">Imagine que um utente comunica à </w:t>
      </w:r>
      <w:proofErr w:type="spellStart"/>
      <w:r w:rsidRPr="00981CA9">
        <w:rPr>
          <w:rFonts w:ascii="Arial" w:eastAsia="Times New Roman" w:hAnsi="Arial" w:cs="Arial"/>
          <w:b/>
          <w:bCs/>
          <w:kern w:val="0"/>
          <w:sz w:val="24"/>
          <w:szCs w:val="24"/>
          <w:lang w:val="pt-PT" w:eastAsia="pt-PT"/>
          <w14:ligatures w14:val="none"/>
        </w:rPr>
        <w:t>MedClinic</w:t>
      </w:r>
      <w:proofErr w:type="spellEnd"/>
      <w:r w:rsidRPr="00981CA9">
        <w:rPr>
          <w:rFonts w:ascii="Arial" w:eastAsia="Times New Roman" w:hAnsi="Arial" w:cs="Arial"/>
          <w:b/>
          <w:bCs/>
          <w:kern w:val="0"/>
          <w:sz w:val="24"/>
          <w:szCs w:val="24"/>
          <w:lang w:val="pt-PT" w:eastAsia="pt-PT"/>
          <w14:ligatures w14:val="none"/>
        </w:rPr>
        <w:t xml:space="preserve">, </w:t>
      </w:r>
      <w:proofErr w:type="spellStart"/>
      <w:r w:rsidRPr="00981CA9">
        <w:rPr>
          <w:rFonts w:ascii="Arial" w:eastAsia="Times New Roman" w:hAnsi="Arial" w:cs="Arial"/>
          <w:b/>
          <w:bCs/>
          <w:kern w:val="0"/>
          <w:sz w:val="24"/>
          <w:szCs w:val="24"/>
          <w:lang w:val="pt-PT" w:eastAsia="pt-PT"/>
          <w14:ligatures w14:val="none"/>
        </w:rPr>
        <w:t>lda</w:t>
      </w:r>
      <w:proofErr w:type="spellEnd"/>
      <w:r w:rsidRPr="00981CA9">
        <w:rPr>
          <w:rFonts w:ascii="Arial" w:eastAsia="Times New Roman" w:hAnsi="Arial" w:cs="Arial"/>
          <w:b/>
          <w:bCs/>
          <w:kern w:val="0"/>
          <w:sz w:val="24"/>
          <w:szCs w:val="24"/>
          <w:lang w:val="pt-PT" w:eastAsia="pt-PT"/>
          <w14:ligatures w14:val="none"/>
        </w:rPr>
        <w:t xml:space="preserve"> que é Testemunha de Jeová e não aceita alguns tratamentos médicos.</w:t>
      </w:r>
      <w:r w:rsidRPr="00E31C71">
        <w:rPr>
          <w:rFonts w:ascii="Arial" w:eastAsia="Times New Roman" w:hAnsi="Arial" w:cs="Arial"/>
          <w:b/>
          <w:bCs/>
          <w:kern w:val="0"/>
          <w:sz w:val="24"/>
          <w:szCs w:val="24"/>
          <w:lang w:val="pt-PT" w:eastAsia="pt-PT"/>
          <w14:ligatures w14:val="none"/>
        </w:rPr>
        <w:br/>
      </w:r>
    </w:p>
    <w:p w14:paraId="1C0C14FF" w14:textId="0EB72E31" w:rsidR="00981CA9" w:rsidRPr="00981CA9" w:rsidRDefault="00981CA9" w:rsidP="00981CA9">
      <w:pPr>
        <w:numPr>
          <w:ilvl w:val="1"/>
          <w:numId w:val="2"/>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Essa informação pode ser guardada?</w:t>
      </w:r>
      <w:r>
        <w:rPr>
          <w:rFonts w:ascii="Arial" w:eastAsia="Times New Roman" w:hAnsi="Arial" w:cs="Arial"/>
          <w:kern w:val="0"/>
          <w:sz w:val="24"/>
          <w:szCs w:val="24"/>
          <w:lang w:val="pt-PT" w:eastAsia="pt-PT"/>
          <w14:ligatures w14:val="none"/>
        </w:rPr>
        <w:t xml:space="preserve"> Sim, poderá ser guardada.</w:t>
      </w:r>
    </w:p>
    <w:p w14:paraId="168E328A" w14:textId="75E7F731" w:rsidR="00981CA9" w:rsidRPr="00981CA9" w:rsidRDefault="00981CA9" w:rsidP="00981CA9">
      <w:pPr>
        <w:numPr>
          <w:ilvl w:val="1"/>
          <w:numId w:val="2"/>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É um dado sensível?</w:t>
      </w:r>
      <w:r>
        <w:rPr>
          <w:rFonts w:ascii="Arial" w:eastAsia="Times New Roman" w:hAnsi="Arial" w:cs="Arial"/>
          <w:kern w:val="0"/>
          <w:sz w:val="24"/>
          <w:szCs w:val="24"/>
          <w:lang w:val="pt-PT" w:eastAsia="pt-PT"/>
          <w14:ligatures w14:val="none"/>
        </w:rPr>
        <w:t xml:space="preserve"> Sim.</w:t>
      </w:r>
    </w:p>
    <w:p w14:paraId="683586F6" w14:textId="05C604BD" w:rsidR="00981CA9" w:rsidRPr="00981CA9" w:rsidRDefault="00981CA9" w:rsidP="00981CA9">
      <w:pPr>
        <w:numPr>
          <w:ilvl w:val="1"/>
          <w:numId w:val="2"/>
        </w:numPr>
        <w:spacing w:before="100" w:beforeAutospacing="1" w:after="100" w:afterAutospacing="1" w:line="240" w:lineRule="auto"/>
        <w:rPr>
          <w:rFonts w:ascii="Arial" w:eastAsia="Times New Roman" w:hAnsi="Arial" w:cs="Arial"/>
          <w:kern w:val="0"/>
          <w:sz w:val="24"/>
          <w:szCs w:val="24"/>
          <w:lang w:val="pt-PT" w:eastAsia="pt-PT"/>
          <w14:ligatures w14:val="none"/>
        </w:rPr>
      </w:pPr>
      <w:r w:rsidRPr="00981CA9">
        <w:rPr>
          <w:rFonts w:ascii="Arial" w:eastAsia="Times New Roman" w:hAnsi="Arial" w:cs="Arial"/>
          <w:kern w:val="0"/>
          <w:sz w:val="24"/>
          <w:szCs w:val="24"/>
          <w:lang w:val="pt-PT" w:eastAsia="pt-PT"/>
          <w14:ligatures w14:val="none"/>
        </w:rPr>
        <w:t>Pode ser perguntado? Ou terá de ser o próprio a revelar essa informação. </w:t>
      </w:r>
      <w:r>
        <w:rPr>
          <w:rFonts w:ascii="Arial" w:eastAsia="Times New Roman" w:hAnsi="Arial" w:cs="Arial"/>
          <w:kern w:val="0"/>
          <w:sz w:val="24"/>
          <w:szCs w:val="24"/>
          <w:lang w:val="pt-PT" w:eastAsia="pt-PT"/>
          <w14:ligatures w14:val="none"/>
        </w:rPr>
        <w:t>Deverá ser informado pelo próprio utente.</w:t>
      </w:r>
    </w:p>
    <w:p w14:paraId="12799CB6" w14:textId="77777777" w:rsidR="00981CA9" w:rsidRDefault="00981CA9"/>
    <w:bookmarkEnd w:id="0"/>
    <w:p w14:paraId="185D0654" w14:textId="77777777" w:rsidR="00981CA9" w:rsidRDefault="00981CA9"/>
    <w:p w14:paraId="7F425F53" w14:textId="77777777" w:rsidR="00981CA9" w:rsidRDefault="00981CA9"/>
    <w:p w14:paraId="440BFB5A" w14:textId="77777777" w:rsidR="001256AD" w:rsidRDefault="001256AD"/>
    <w:p w14:paraId="66505466" w14:textId="77777777" w:rsidR="001256AD" w:rsidRDefault="001256AD"/>
    <w:p w14:paraId="0C73A216" w14:textId="77777777" w:rsidR="00692726" w:rsidRDefault="00692726"/>
    <w:p w14:paraId="39FD0B07" w14:textId="77777777" w:rsidR="00692726" w:rsidRDefault="00692726"/>
    <w:p w14:paraId="0C43FBD9" w14:textId="77777777" w:rsidR="00692726" w:rsidRDefault="00692726"/>
    <w:p w14:paraId="47291782" w14:textId="77777777" w:rsidR="00692726" w:rsidRDefault="00692726"/>
    <w:p w14:paraId="231CF1A8" w14:textId="77777777" w:rsidR="00692726" w:rsidRDefault="00692726"/>
    <w:p w14:paraId="59104022" w14:textId="77777777" w:rsidR="00692726" w:rsidRDefault="00692726"/>
    <w:p w14:paraId="4B196A59" w14:textId="710EF4A3" w:rsidR="00692726" w:rsidRDefault="00692726">
      <w:r>
        <w:rPr>
          <w:noProof/>
        </w:rPr>
        <w:lastRenderedPageBreak/>
        <w:drawing>
          <wp:inline distT="0" distB="0" distL="0" distR="0" wp14:anchorId="6AF1CEAF" wp14:editId="788A69EF">
            <wp:extent cx="9467850" cy="4608830"/>
            <wp:effectExtent l="0" t="0" r="0" b="1270"/>
            <wp:docPr id="771538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67850" cy="4608830"/>
                    </a:xfrm>
                    <a:prstGeom prst="rect">
                      <a:avLst/>
                    </a:prstGeom>
                    <a:noFill/>
                  </pic:spPr>
                </pic:pic>
              </a:graphicData>
            </a:graphic>
          </wp:inline>
        </w:drawing>
      </w:r>
      <w:r>
        <w:rPr>
          <w:noProof/>
        </w:rPr>
        <w:lastRenderedPageBreak/>
        <w:drawing>
          <wp:inline distT="0" distB="0" distL="0" distR="0" wp14:anchorId="0FE1EFD2" wp14:editId="435A83DB">
            <wp:extent cx="8892540" cy="4329969"/>
            <wp:effectExtent l="0" t="0" r="3810" b="0"/>
            <wp:docPr id="624835855"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35855" name="Imagem 1" descr="Uma imagem com texto, captura de ecrã, Tipo de letra&#10;&#10;Os conteúdos gerados por IA podem estar incorret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2540" cy="4329969"/>
                    </a:xfrm>
                    <a:prstGeom prst="rect">
                      <a:avLst/>
                    </a:prstGeom>
                    <a:noFill/>
                  </pic:spPr>
                </pic:pic>
              </a:graphicData>
            </a:graphic>
          </wp:inline>
        </w:drawing>
      </w:r>
    </w:p>
    <w:p w14:paraId="25F01F0A" w14:textId="77777777" w:rsidR="00692726" w:rsidRDefault="00692726"/>
    <w:p w14:paraId="3EC0849E" w14:textId="77777777" w:rsidR="00692726" w:rsidRDefault="00692726"/>
    <w:p w14:paraId="445737F9" w14:textId="77777777" w:rsidR="00692726" w:rsidRDefault="00692726"/>
    <w:p w14:paraId="0301AD87" w14:textId="60CDF50D" w:rsidR="00692726" w:rsidRDefault="00EE0D0B">
      <w:r>
        <w:lastRenderedPageBreak/>
        <w:t>Manoel Barata – Midiã Brandão – Marcos Araújo</w:t>
      </w:r>
      <w:r>
        <w:br/>
      </w:r>
      <w:r>
        <w:br/>
      </w:r>
    </w:p>
    <w:p w14:paraId="3F58DC89" w14:textId="77777777" w:rsidR="00EF20ED" w:rsidRPr="00701B9F" w:rsidRDefault="00F427A6" w:rsidP="00EF20ED">
      <w:pPr>
        <w:rPr>
          <w:b/>
          <w:bCs/>
          <w:u w:val="single"/>
        </w:rPr>
      </w:pPr>
      <w:r w:rsidRPr="00701B9F">
        <w:rPr>
          <w:b/>
          <w:bCs/>
          <w:u w:val="single"/>
        </w:rPr>
        <w:t xml:space="preserve">Natureza humana: </w:t>
      </w:r>
    </w:p>
    <w:p w14:paraId="23ABD7DE" w14:textId="3004DB86" w:rsidR="00EF20ED" w:rsidRDefault="006D1FCE" w:rsidP="00EF20ED">
      <w:r>
        <w:rPr>
          <w:b/>
          <w:bCs/>
        </w:rPr>
        <w:t>C</w:t>
      </w:r>
      <w:r w:rsidR="00F427A6" w:rsidRPr="00EF20ED">
        <w:rPr>
          <w:b/>
          <w:bCs/>
        </w:rPr>
        <w:t>onfiar – Acreditar</w:t>
      </w:r>
      <w:r w:rsidR="00EF20ED">
        <w:rPr>
          <w:b/>
          <w:bCs/>
        </w:rPr>
        <w:t>:</w:t>
      </w:r>
      <w:r w:rsidR="00F427A6" w:rsidRPr="00F427A6">
        <w:t xml:space="preserve"> </w:t>
      </w:r>
      <w:r w:rsidR="00C0545E">
        <w:t>uma Burla a</w:t>
      </w:r>
      <w:r w:rsidR="00F427A6" w:rsidRPr="00F427A6">
        <w:t>conteceu com a vó de Midiã</w:t>
      </w:r>
      <w:r w:rsidR="00E365EB">
        <w:t xml:space="preserve"> no Brasil</w:t>
      </w:r>
      <w:r w:rsidR="00C0545E">
        <w:t xml:space="preserve">, por </w:t>
      </w:r>
      <w:r w:rsidR="006F2889">
        <w:t>isso</w:t>
      </w:r>
      <w:r w:rsidR="006F2889" w:rsidRPr="006F2889">
        <w:t xml:space="preserve"> confiar</w:t>
      </w:r>
      <w:r w:rsidR="00D80B42" w:rsidRPr="00D80B42">
        <w:t xml:space="preserve"> nas pessoas</w:t>
      </w:r>
      <w:r w:rsidR="00C0545E">
        <w:t>,</w:t>
      </w:r>
      <w:r w:rsidR="00D80B42" w:rsidRPr="00D80B42">
        <w:t xml:space="preserve"> somente pela experiência do passado;</w:t>
      </w:r>
      <w:r w:rsidR="00E365EB">
        <w:t xml:space="preserve"> </w:t>
      </w:r>
    </w:p>
    <w:p w14:paraId="1E343B4D" w14:textId="5D70643B" w:rsidR="006F2889" w:rsidRDefault="00EF20ED" w:rsidP="00EF20ED">
      <w:r w:rsidRPr="00EF20ED">
        <w:rPr>
          <w:b/>
          <w:bCs/>
        </w:rPr>
        <w:t xml:space="preserve">Ganância </w:t>
      </w:r>
      <w:r>
        <w:t>–</w:t>
      </w:r>
      <w:r>
        <w:rPr>
          <w:b/>
          <w:bCs/>
        </w:rPr>
        <w:t xml:space="preserve"> </w:t>
      </w:r>
      <w:r w:rsidR="001E4E6B" w:rsidRPr="001E4E6B">
        <w:t>Foi mencionado dois casos relacionados</w:t>
      </w:r>
      <w:r w:rsidR="001E4E6B">
        <w:t>,</w:t>
      </w:r>
      <w:r w:rsidR="001E4E6B" w:rsidRPr="001E4E6B">
        <w:t xml:space="preserve"> aos p</w:t>
      </w:r>
      <w:r w:rsidRPr="001E4E6B">
        <w:t>restador</w:t>
      </w:r>
      <w:r w:rsidR="001E4E6B" w:rsidRPr="001E4E6B">
        <w:t>es</w:t>
      </w:r>
      <w:r w:rsidRPr="00EF20ED">
        <w:t xml:space="preserve"> de serviço de obras</w:t>
      </w:r>
      <w:r w:rsidR="001C603E">
        <w:t>,</w:t>
      </w:r>
      <w:r w:rsidRPr="00EF20ED">
        <w:t xml:space="preserve"> que recebeu dinheiro, desapareceu e não concluiu o serviço.</w:t>
      </w:r>
      <w:r w:rsidR="00F427A6" w:rsidRPr="00EF20ED">
        <w:rPr>
          <w:b/>
          <w:bCs/>
        </w:rPr>
        <w:br/>
      </w:r>
      <w:r w:rsidR="00F427A6">
        <w:rPr>
          <w:b/>
          <w:bCs/>
        </w:rPr>
        <w:br/>
      </w:r>
      <w:r w:rsidR="00F427A6" w:rsidRPr="00214867">
        <w:rPr>
          <w:b/>
          <w:bCs/>
          <w:u w:val="single"/>
        </w:rPr>
        <w:t>Desconhecimento:</w:t>
      </w:r>
      <w:r w:rsidR="00F427A6">
        <w:rPr>
          <w:b/>
          <w:bCs/>
        </w:rPr>
        <w:t xml:space="preserve"> </w:t>
      </w:r>
      <w:r w:rsidR="00214867">
        <w:br/>
      </w:r>
      <w:r w:rsidR="00214867">
        <w:br/>
      </w:r>
      <w:r w:rsidR="00F427A6" w:rsidRPr="00214867">
        <w:rPr>
          <w:b/>
          <w:bCs/>
        </w:rPr>
        <w:t>tecnologias</w:t>
      </w:r>
      <w:r w:rsidR="00F427A6" w:rsidRPr="00F427A6">
        <w:t xml:space="preserve"> </w:t>
      </w:r>
      <w:r w:rsidR="00F427A6">
        <w:t>–</w:t>
      </w:r>
      <w:r w:rsidR="00F427A6">
        <w:rPr>
          <w:b/>
          <w:bCs/>
        </w:rPr>
        <w:t xml:space="preserve"> </w:t>
      </w:r>
      <w:r w:rsidR="00F427A6" w:rsidRPr="00F427A6">
        <w:t>publicar tudo nas mídias sociais (Facebook) - sem controle;</w:t>
      </w:r>
      <w:r w:rsidR="00FE43DC">
        <w:br/>
      </w:r>
      <w:r w:rsidR="00214867">
        <w:rPr>
          <w:b/>
          <w:bCs/>
        </w:rPr>
        <w:br/>
      </w:r>
      <w:r w:rsidR="00FE43DC" w:rsidRPr="00C31DAA">
        <w:rPr>
          <w:b/>
          <w:bCs/>
        </w:rPr>
        <w:t>P</w:t>
      </w:r>
      <w:r w:rsidRPr="00C31DAA">
        <w:rPr>
          <w:b/>
          <w:bCs/>
        </w:rPr>
        <w:t>olíticas e problemas de segurança</w:t>
      </w:r>
      <w:r>
        <w:t xml:space="preserve"> – </w:t>
      </w:r>
      <w:r w:rsidR="00FE43DC">
        <w:t>Pessoas que são paradas na</w:t>
      </w:r>
      <w:r w:rsidR="00C31DAA">
        <w:t xml:space="preserve"> verificação do aeroporto que levam frascos com líquidos, mesmo sendo proibido.</w:t>
      </w:r>
    </w:p>
    <w:p w14:paraId="55416412" w14:textId="1AEA64A3" w:rsidR="00701B9F" w:rsidRDefault="00D80B42" w:rsidP="00EF20ED">
      <w:r w:rsidRPr="00214867">
        <w:rPr>
          <w:b/>
          <w:bCs/>
          <w:u w:val="single"/>
        </w:rPr>
        <w:t>Comportamentos:</w:t>
      </w:r>
      <w:r>
        <w:t xml:space="preserve"> </w:t>
      </w:r>
      <w:r w:rsidR="00214867">
        <w:br/>
      </w:r>
      <w:r w:rsidR="00214867">
        <w:br/>
      </w:r>
      <w:r w:rsidR="00D51D16">
        <w:t xml:space="preserve">uso inadequado de TI – </w:t>
      </w:r>
      <w:r w:rsidR="00701B9F">
        <w:t>Utilizar internet</w:t>
      </w:r>
      <w:r w:rsidR="00D51D16">
        <w:t xml:space="preserve"> sem instalar um antivírus ou um anti-malware antes.</w:t>
      </w:r>
    </w:p>
    <w:p w14:paraId="5FB873CB" w14:textId="77777777" w:rsidR="00701B9F" w:rsidRDefault="00701B9F" w:rsidP="00EF20ED">
      <w:r w:rsidRPr="00701B9F">
        <w:rPr>
          <w:b/>
          <w:bCs/>
        </w:rPr>
        <w:t xml:space="preserve">Intencionais </w:t>
      </w:r>
      <w:r>
        <w:t>– Geralmente acontece que os empregadores tomam decisões sem dar ou pedi consentimento dos empregados, pois já aconteceu casos de pôr uma pessoa de férias sem que ela soubesse. Foi necessário chamar atenção para que o empregador voltasse atrás.</w:t>
      </w:r>
    </w:p>
    <w:p w14:paraId="6AE08331" w14:textId="11FA2522" w:rsidR="00182E1D" w:rsidRDefault="00182E1D" w:rsidP="00EF20ED">
      <w:r w:rsidRPr="001C603E">
        <w:rPr>
          <w:b/>
          <w:bCs/>
        </w:rPr>
        <w:t>Funções desajustadas:</w:t>
      </w:r>
      <w:r>
        <w:t xml:space="preserve"> uma pessoa </w:t>
      </w:r>
      <w:r w:rsidR="001C603E">
        <w:t>que foi contratada por uma grande rede de mercados, atuou por 3 meses, com muitos elogios e cumprindo com todos os deveres da função. Do nada foi manda embora, sem justificativa</w:t>
      </w:r>
      <w:r w:rsidR="006D1FCE">
        <w:t>.</w:t>
      </w:r>
    </w:p>
    <w:p w14:paraId="5CC35DF5" w14:textId="77777777" w:rsidR="00692726" w:rsidRDefault="00692726"/>
    <w:p w14:paraId="4E2DC786" w14:textId="77777777" w:rsidR="00692726" w:rsidRDefault="00692726"/>
    <w:p w14:paraId="02837B42" w14:textId="77777777" w:rsidR="00692726" w:rsidRDefault="00692726"/>
    <w:p w14:paraId="1A8B9B8E" w14:textId="5A5D6FE2" w:rsidR="00692726" w:rsidRPr="00F52CDF" w:rsidRDefault="00F52CDF">
      <w:pPr>
        <w:rPr>
          <w:b/>
          <w:bCs/>
        </w:rPr>
      </w:pPr>
      <w:r w:rsidRPr="00F52CDF">
        <w:rPr>
          <w:b/>
          <w:bCs/>
        </w:rPr>
        <w:t>Art. 79 – Direito à imagem:</w:t>
      </w:r>
    </w:p>
    <w:p w14:paraId="2E319CB8" w14:textId="7662FCAA" w:rsidR="00F52CDF" w:rsidRDefault="00433D85">
      <w:r>
        <w:lastRenderedPageBreak/>
        <w:t>Não pode sacar fotografias de famosos para comercializar;</w:t>
      </w:r>
    </w:p>
    <w:p w14:paraId="35F76D61" w14:textId="77777777" w:rsidR="00433D85" w:rsidRDefault="00433D85"/>
    <w:sectPr w:rsidR="00433D85" w:rsidSect="00692726">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3B1E"/>
    <w:multiLevelType w:val="multilevel"/>
    <w:tmpl w:val="389C06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C6245"/>
    <w:multiLevelType w:val="multilevel"/>
    <w:tmpl w:val="852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380712">
    <w:abstractNumId w:val="1"/>
  </w:num>
  <w:num w:numId="2" w16cid:durableId="130747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E8"/>
    <w:rsid w:val="000B75EE"/>
    <w:rsid w:val="001256AD"/>
    <w:rsid w:val="001411AA"/>
    <w:rsid w:val="00182E1D"/>
    <w:rsid w:val="001C603E"/>
    <w:rsid w:val="001E4E6B"/>
    <w:rsid w:val="00214867"/>
    <w:rsid w:val="002235E0"/>
    <w:rsid w:val="002E07FA"/>
    <w:rsid w:val="0040394E"/>
    <w:rsid w:val="00433D85"/>
    <w:rsid w:val="004F413F"/>
    <w:rsid w:val="00692726"/>
    <w:rsid w:val="006D1FCE"/>
    <w:rsid w:val="006F2889"/>
    <w:rsid w:val="00701B9F"/>
    <w:rsid w:val="0084350C"/>
    <w:rsid w:val="008B1C91"/>
    <w:rsid w:val="008E7A6C"/>
    <w:rsid w:val="00981CA9"/>
    <w:rsid w:val="00A237F8"/>
    <w:rsid w:val="00A319CB"/>
    <w:rsid w:val="00AC26F5"/>
    <w:rsid w:val="00B54342"/>
    <w:rsid w:val="00BE759E"/>
    <w:rsid w:val="00C0545E"/>
    <w:rsid w:val="00C31DAA"/>
    <w:rsid w:val="00C33DE8"/>
    <w:rsid w:val="00C40C75"/>
    <w:rsid w:val="00CA32DF"/>
    <w:rsid w:val="00D51D16"/>
    <w:rsid w:val="00D80B42"/>
    <w:rsid w:val="00E231D9"/>
    <w:rsid w:val="00E31C71"/>
    <w:rsid w:val="00E34CB8"/>
    <w:rsid w:val="00E365EB"/>
    <w:rsid w:val="00ED14D8"/>
    <w:rsid w:val="00EE0D0B"/>
    <w:rsid w:val="00EF20ED"/>
    <w:rsid w:val="00EF4A7C"/>
    <w:rsid w:val="00F427A6"/>
    <w:rsid w:val="00F52CDF"/>
    <w:rsid w:val="00F57689"/>
    <w:rsid w:val="00FE43DC"/>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69A5"/>
  <w15:chartTrackingRefBased/>
  <w15:docId w15:val="{A571DECF-D8C2-4412-85D8-1AB1E299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CA9"/>
    <w:rPr>
      <w:lang w:val="pt-BR"/>
    </w:rPr>
  </w:style>
  <w:style w:type="paragraph" w:styleId="Ttulo1">
    <w:name w:val="heading 1"/>
    <w:basedOn w:val="Normal"/>
    <w:next w:val="Normal"/>
    <w:link w:val="Ttulo1Carter"/>
    <w:uiPriority w:val="9"/>
    <w:qFormat/>
    <w:rsid w:val="00C33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C33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C33D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C33D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C33D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C33D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C33D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C33D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C33DE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C33DE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C33DE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C33DE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C33DE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C33DE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C33DE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C33DE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C33DE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C33DE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C33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C33DE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C33DE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C33DE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C33DE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C33DE8"/>
    <w:rPr>
      <w:i/>
      <w:iCs/>
      <w:color w:val="404040" w:themeColor="text1" w:themeTint="BF"/>
      <w:lang w:val="pt-BR"/>
    </w:rPr>
  </w:style>
  <w:style w:type="paragraph" w:styleId="PargrafodaLista">
    <w:name w:val="List Paragraph"/>
    <w:basedOn w:val="Normal"/>
    <w:uiPriority w:val="34"/>
    <w:qFormat/>
    <w:rsid w:val="00C33DE8"/>
    <w:pPr>
      <w:ind w:left="720"/>
      <w:contextualSpacing/>
    </w:pPr>
  </w:style>
  <w:style w:type="character" w:styleId="nfaseIntensa">
    <w:name w:val="Intense Emphasis"/>
    <w:basedOn w:val="Tipodeletrapredefinidodopargrafo"/>
    <w:uiPriority w:val="21"/>
    <w:qFormat/>
    <w:rsid w:val="00C33DE8"/>
    <w:rPr>
      <w:i/>
      <w:iCs/>
      <w:color w:val="2F5496" w:themeColor="accent1" w:themeShade="BF"/>
    </w:rPr>
  </w:style>
  <w:style w:type="paragraph" w:styleId="CitaoIntensa">
    <w:name w:val="Intense Quote"/>
    <w:basedOn w:val="Normal"/>
    <w:next w:val="Normal"/>
    <w:link w:val="CitaoIntensaCarter"/>
    <w:uiPriority w:val="30"/>
    <w:qFormat/>
    <w:rsid w:val="00C33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C33DE8"/>
    <w:rPr>
      <w:i/>
      <w:iCs/>
      <w:color w:val="2F5496" w:themeColor="accent1" w:themeShade="BF"/>
      <w:lang w:val="pt-BR"/>
    </w:rPr>
  </w:style>
  <w:style w:type="character" w:styleId="RefernciaIntensa">
    <w:name w:val="Intense Reference"/>
    <w:basedOn w:val="Tipodeletrapredefinidodopargrafo"/>
    <w:uiPriority w:val="32"/>
    <w:qFormat/>
    <w:rsid w:val="00C33DE8"/>
    <w:rPr>
      <w:b/>
      <w:bCs/>
      <w:smallCaps/>
      <w:color w:val="2F5496" w:themeColor="accent1" w:themeShade="BF"/>
      <w:spacing w:val="5"/>
    </w:rPr>
  </w:style>
  <w:style w:type="table" w:styleId="TabelacomGrelha">
    <w:name w:val="Table Grid"/>
    <w:basedOn w:val="Tabelanormal"/>
    <w:uiPriority w:val="39"/>
    <w:rsid w:val="00981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10</Pages>
  <Words>651</Words>
  <Characters>3519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BARATA</dc:creator>
  <cp:keywords/>
  <dc:description/>
  <cp:lastModifiedBy>MANOEL BARATA</cp:lastModifiedBy>
  <cp:revision>26</cp:revision>
  <dcterms:created xsi:type="dcterms:W3CDTF">2025-09-15T13:00:00Z</dcterms:created>
  <dcterms:modified xsi:type="dcterms:W3CDTF">2025-09-29T19:10:00Z</dcterms:modified>
</cp:coreProperties>
</file>