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EBFAB" w14:textId="74610C5B" w:rsidR="00CD3741" w:rsidRPr="00983E08" w:rsidRDefault="00325E7F" w:rsidP="005C65A7">
      <w:pPr>
        <w:jc w:val="center"/>
        <w:rPr>
          <w:rFonts w:ascii="Arial" w:hAnsi="Arial" w:cs="Arial"/>
          <w:sz w:val="24"/>
          <w:szCs w:val="24"/>
        </w:rPr>
      </w:pPr>
      <w:r w:rsidRPr="00983E08">
        <w:rPr>
          <w:rFonts w:ascii="Arial" w:hAnsi="Arial" w:cs="Arial"/>
          <w:b/>
          <w:bCs/>
          <w:i/>
          <w:iCs/>
          <w:sz w:val="24"/>
          <w:szCs w:val="24"/>
          <w:u w:val="single"/>
        </w:rPr>
        <w:t xml:space="preserve">Formador: </w:t>
      </w:r>
      <w:proofErr w:type="spellStart"/>
      <w:r w:rsidRPr="00983E08">
        <w:rPr>
          <w:rFonts w:ascii="Arial" w:hAnsi="Arial" w:cs="Arial"/>
          <w:sz w:val="24"/>
          <w:szCs w:val="24"/>
        </w:rPr>
        <w:t>Emerson</w:t>
      </w:r>
      <w:proofErr w:type="spellEnd"/>
      <w:r w:rsidR="00983E08" w:rsidRPr="00983E08">
        <w:rPr>
          <w:rFonts w:ascii="Arial" w:hAnsi="Arial" w:cs="Arial"/>
          <w:sz w:val="24"/>
          <w:szCs w:val="24"/>
        </w:rPr>
        <w:t xml:space="preserve"> Santana</w:t>
      </w:r>
      <w:r w:rsidR="003C2387" w:rsidRPr="00983E08">
        <w:rPr>
          <w:rFonts w:ascii="Arial" w:hAnsi="Arial" w:cs="Arial"/>
          <w:b/>
          <w:bCs/>
          <w:i/>
          <w:iCs/>
          <w:sz w:val="24"/>
          <w:szCs w:val="24"/>
          <w:u w:val="single"/>
        </w:rPr>
        <w:br/>
        <w:t xml:space="preserve">Estudante: </w:t>
      </w:r>
      <w:r w:rsidR="003C2387" w:rsidRPr="00983E08">
        <w:rPr>
          <w:rFonts w:ascii="Arial" w:hAnsi="Arial" w:cs="Arial"/>
          <w:sz w:val="24"/>
          <w:szCs w:val="24"/>
        </w:rPr>
        <w:t>Manoel Silva Barata</w:t>
      </w:r>
    </w:p>
    <w:p w14:paraId="0BABA503" w14:textId="63631CD7" w:rsidR="00D23431" w:rsidRPr="00375F10" w:rsidRDefault="00D23431" w:rsidP="00CD3741">
      <w:pPr>
        <w:jc w:val="center"/>
        <w:rPr>
          <w:rFonts w:ascii="Arial" w:hAnsi="Arial" w:cs="Arial"/>
        </w:rPr>
      </w:pPr>
    </w:p>
    <w:p w14:paraId="33C40781" w14:textId="6BE8FC98" w:rsidR="00983E08" w:rsidRPr="002401E0" w:rsidRDefault="007C73A7" w:rsidP="00983E0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401E0">
        <w:rPr>
          <w:rFonts w:ascii="Arial" w:hAnsi="Arial" w:cs="Arial"/>
          <w:b/>
          <w:bCs/>
          <w:sz w:val="24"/>
          <w:szCs w:val="24"/>
          <w:u w:val="single"/>
        </w:rPr>
        <w:t>1.</w:t>
      </w:r>
      <w:r w:rsidR="004B2275" w:rsidRPr="002401E0">
        <w:rPr>
          <w:rFonts w:ascii="Arial" w:hAnsi="Arial" w:cs="Arial"/>
          <w:b/>
          <w:bCs/>
          <w:sz w:val="24"/>
          <w:szCs w:val="24"/>
          <w:u w:val="single"/>
        </w:rPr>
        <w:t>Base de Dados</w:t>
      </w:r>
      <w:r w:rsidR="00983E08" w:rsidRPr="002401E0">
        <w:rPr>
          <w:rFonts w:ascii="Arial" w:hAnsi="Arial" w:cs="Arial"/>
          <w:b/>
          <w:bCs/>
          <w:i/>
          <w:iCs/>
          <w:sz w:val="24"/>
          <w:szCs w:val="24"/>
          <w:u w:val="single"/>
        </w:rPr>
        <w:t xml:space="preserve"> </w:t>
      </w:r>
      <w:r w:rsidR="00983E08" w:rsidRPr="002401E0">
        <w:rPr>
          <w:rFonts w:ascii="Arial" w:hAnsi="Arial" w:cs="Arial"/>
          <w:b/>
          <w:bCs/>
          <w:sz w:val="24"/>
          <w:szCs w:val="24"/>
        </w:rPr>
        <w:t>(Banco de Dados)</w:t>
      </w:r>
      <w:r w:rsidR="00983E08" w:rsidRPr="002401E0">
        <w:rPr>
          <w:rFonts w:ascii="Arial" w:hAnsi="Arial" w:cs="Arial"/>
          <w:sz w:val="24"/>
          <w:szCs w:val="24"/>
        </w:rPr>
        <w:t xml:space="preserve">: é uma coleção organizada de dados que podem ser </w:t>
      </w:r>
      <w:proofErr w:type="spellStart"/>
      <w:r w:rsidR="00983E08" w:rsidRPr="002401E0">
        <w:rPr>
          <w:rFonts w:ascii="Arial" w:hAnsi="Arial" w:cs="Arial"/>
          <w:sz w:val="24"/>
          <w:szCs w:val="24"/>
        </w:rPr>
        <w:t>acessados</w:t>
      </w:r>
      <w:proofErr w:type="spellEnd"/>
      <w:r w:rsidR="00983E08" w:rsidRPr="002401E0">
        <w:rPr>
          <w:rFonts w:ascii="Arial" w:hAnsi="Arial" w:cs="Arial"/>
          <w:sz w:val="24"/>
          <w:szCs w:val="24"/>
        </w:rPr>
        <w:t>, gerenciados e atualizados de forma eficiente. O objetivo principal é armazenar informações de forma estruturada para facilitar a recuperação, manipulação e análise desses dados.</w:t>
      </w:r>
    </w:p>
    <w:p w14:paraId="3CF8D21A" w14:textId="77777777" w:rsidR="00983E08" w:rsidRPr="002401E0" w:rsidRDefault="00983E08" w:rsidP="00983E0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260ABEB" w14:textId="370B062E" w:rsidR="00983E08" w:rsidRPr="002401E0" w:rsidRDefault="00983E08" w:rsidP="00983E0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401E0">
        <w:rPr>
          <w:rFonts w:ascii="Arial" w:hAnsi="Arial" w:cs="Arial"/>
          <w:sz w:val="24"/>
          <w:szCs w:val="24"/>
        </w:rPr>
        <w:t>Para desenhar e criar um banco de dados (como exemplo: SQL) passo a passo, começa-se identificando as entidades (como clientes, produtos, pedidos) e os relacionamentos entre elas, definindo os dados que precisam ser armazenados. Em seguida, cria-se o modelo lógico, geralmente com um diagrama entidade-relacionamento (DER), especificando tabelas, colunas, tipos de dados e chaves primárias e estrangeiras. Depois, escreve-se o código SQL para criar o banco, começando com CREATE DATABASE para criar o banco em si, seguido por comandos CREATE TABLE para cada tabela, definindo as colunas com seus tipos (VARCHAR, INT, DATE, etc.) e restrições como PRIMARY KEY, FOREIGN KEY e NOT NULL. Após a estrutura criada, pode-se usar INSERT INTO para adicionar dados, SELECT para consultar e UPDATE ou DELETE para modificar ou remover informações. Todo o processo deve garantir a normalização dos dados e integridade referencial para evitar redundâncias e erros.</w:t>
      </w:r>
    </w:p>
    <w:p w14:paraId="6FE20FE2" w14:textId="77777777" w:rsidR="00983E08" w:rsidRPr="002401E0" w:rsidRDefault="00983E08" w:rsidP="00983E08">
      <w:pPr>
        <w:rPr>
          <w:rFonts w:ascii="Arial" w:hAnsi="Arial" w:cs="Arial"/>
          <w:sz w:val="24"/>
          <w:szCs w:val="24"/>
        </w:rPr>
      </w:pPr>
    </w:p>
    <w:p w14:paraId="1BB80CCB" w14:textId="12467F50" w:rsidR="00983E08" w:rsidRPr="002401E0" w:rsidRDefault="00434D96" w:rsidP="00983E08">
      <w:pPr>
        <w:rPr>
          <w:rFonts w:ascii="Arial" w:hAnsi="Arial" w:cs="Arial"/>
          <w:sz w:val="24"/>
          <w:szCs w:val="24"/>
        </w:rPr>
      </w:pPr>
      <w:r w:rsidRPr="002401E0">
        <w:rPr>
          <w:rFonts w:ascii="Arial" w:hAnsi="Arial" w:cs="Arial"/>
          <w:b/>
          <w:bCs/>
          <w:sz w:val="24"/>
          <w:szCs w:val="24"/>
          <w:u w:val="single"/>
        </w:rPr>
        <w:t>Alguns t</w:t>
      </w:r>
      <w:r w:rsidR="00983E08" w:rsidRPr="002401E0">
        <w:rPr>
          <w:rFonts w:ascii="Arial" w:hAnsi="Arial" w:cs="Arial"/>
          <w:b/>
          <w:bCs/>
          <w:sz w:val="24"/>
          <w:szCs w:val="24"/>
          <w:u w:val="single"/>
        </w:rPr>
        <w:t>ipos de Base de Dados:</w:t>
      </w:r>
      <w:r w:rsidRPr="002401E0">
        <w:rPr>
          <w:rFonts w:ascii="Arial" w:hAnsi="Arial" w:cs="Arial"/>
          <w:b/>
          <w:bCs/>
          <w:sz w:val="24"/>
          <w:szCs w:val="24"/>
        </w:rPr>
        <w:t xml:space="preserve"> </w:t>
      </w:r>
      <w:r w:rsidRPr="002401E0">
        <w:rPr>
          <w:rFonts w:ascii="Arial" w:hAnsi="Arial" w:cs="Arial"/>
          <w:b/>
          <w:bCs/>
          <w:sz w:val="24"/>
          <w:szCs w:val="24"/>
        </w:rPr>
        <w:br/>
      </w:r>
      <w:r w:rsidRPr="002401E0">
        <w:rPr>
          <w:rFonts w:ascii="Arial" w:hAnsi="Arial" w:cs="Arial"/>
          <w:b/>
          <w:bCs/>
          <w:sz w:val="24"/>
          <w:szCs w:val="24"/>
        </w:rPr>
        <w:br/>
      </w:r>
      <w:r w:rsidR="00983E08" w:rsidRPr="002401E0">
        <w:rPr>
          <w:rFonts w:ascii="Arial" w:hAnsi="Arial" w:cs="Arial"/>
          <w:sz w:val="24"/>
          <w:szCs w:val="24"/>
        </w:rPr>
        <w:t xml:space="preserve">1. </w:t>
      </w:r>
      <w:r w:rsidR="00983E08" w:rsidRPr="002401E0">
        <w:rPr>
          <w:rFonts w:ascii="Arial" w:hAnsi="Arial" w:cs="Arial"/>
          <w:b/>
          <w:bCs/>
          <w:sz w:val="24"/>
          <w:szCs w:val="24"/>
        </w:rPr>
        <w:t>Relacional (RDBMS)</w:t>
      </w:r>
      <w:r w:rsidR="00983E08" w:rsidRPr="002401E0">
        <w:rPr>
          <w:rFonts w:ascii="Arial" w:hAnsi="Arial" w:cs="Arial"/>
          <w:sz w:val="24"/>
          <w:szCs w:val="24"/>
        </w:rPr>
        <w:t xml:space="preserve"> – possui a finalidade de armazenar dados organizados em tabelas com relações entre elas</w:t>
      </w:r>
      <w:r w:rsidRPr="002401E0">
        <w:rPr>
          <w:rFonts w:ascii="Arial" w:hAnsi="Arial" w:cs="Arial"/>
          <w:sz w:val="24"/>
          <w:szCs w:val="24"/>
        </w:rPr>
        <w:t>, como características: u</w:t>
      </w:r>
      <w:r w:rsidR="00983E08" w:rsidRPr="002401E0">
        <w:rPr>
          <w:rFonts w:ascii="Arial" w:hAnsi="Arial" w:cs="Arial"/>
          <w:sz w:val="24"/>
          <w:szCs w:val="24"/>
        </w:rPr>
        <w:t>sa SQL (</w:t>
      </w:r>
      <w:proofErr w:type="spellStart"/>
      <w:r w:rsidR="00983E08" w:rsidRPr="002401E0">
        <w:rPr>
          <w:rFonts w:ascii="Arial" w:hAnsi="Arial" w:cs="Arial"/>
          <w:sz w:val="24"/>
          <w:szCs w:val="24"/>
        </w:rPr>
        <w:t>Structured</w:t>
      </w:r>
      <w:proofErr w:type="spellEnd"/>
      <w:r w:rsidR="00983E08" w:rsidRPr="002401E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83E08" w:rsidRPr="002401E0">
        <w:rPr>
          <w:rFonts w:ascii="Arial" w:hAnsi="Arial" w:cs="Arial"/>
          <w:sz w:val="24"/>
          <w:szCs w:val="24"/>
        </w:rPr>
        <w:t>Query</w:t>
      </w:r>
      <w:proofErr w:type="spellEnd"/>
      <w:r w:rsidR="00983E08" w:rsidRPr="002401E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83E08" w:rsidRPr="002401E0">
        <w:rPr>
          <w:rFonts w:ascii="Arial" w:hAnsi="Arial" w:cs="Arial"/>
          <w:sz w:val="24"/>
          <w:szCs w:val="24"/>
        </w:rPr>
        <w:t>Language</w:t>
      </w:r>
      <w:proofErr w:type="spellEnd"/>
      <w:r w:rsidR="00983E08" w:rsidRPr="002401E0">
        <w:rPr>
          <w:rFonts w:ascii="Arial" w:hAnsi="Arial" w:cs="Arial"/>
          <w:sz w:val="24"/>
          <w:szCs w:val="24"/>
        </w:rPr>
        <w:t>)</w:t>
      </w:r>
      <w:r w:rsidRPr="002401E0">
        <w:rPr>
          <w:rFonts w:ascii="Arial" w:hAnsi="Arial" w:cs="Arial"/>
          <w:sz w:val="24"/>
          <w:szCs w:val="24"/>
        </w:rPr>
        <w:t xml:space="preserve"> e i</w:t>
      </w:r>
      <w:r w:rsidR="00983E08" w:rsidRPr="002401E0">
        <w:rPr>
          <w:rFonts w:ascii="Arial" w:hAnsi="Arial" w:cs="Arial"/>
          <w:sz w:val="24"/>
          <w:szCs w:val="24"/>
        </w:rPr>
        <w:t>ntegridade referencial entre tabelas</w:t>
      </w:r>
      <w:r w:rsidRPr="002401E0">
        <w:rPr>
          <w:rFonts w:ascii="Arial" w:hAnsi="Arial" w:cs="Arial"/>
          <w:sz w:val="24"/>
          <w:szCs w:val="24"/>
        </w:rPr>
        <w:t>.</w:t>
      </w:r>
    </w:p>
    <w:p w14:paraId="2EF10E62" w14:textId="3C1CBD7F" w:rsidR="00983E08" w:rsidRPr="002401E0" w:rsidRDefault="00983E08" w:rsidP="00983E08">
      <w:pPr>
        <w:rPr>
          <w:rFonts w:ascii="Arial" w:hAnsi="Arial" w:cs="Arial"/>
          <w:sz w:val="24"/>
          <w:szCs w:val="24"/>
        </w:rPr>
      </w:pPr>
      <w:r w:rsidRPr="002401E0">
        <w:rPr>
          <w:rFonts w:ascii="Arial" w:hAnsi="Arial" w:cs="Arial"/>
          <w:b/>
          <w:bCs/>
          <w:sz w:val="24"/>
          <w:szCs w:val="24"/>
        </w:rPr>
        <w:t>2.</w:t>
      </w:r>
      <w:r w:rsidRPr="002401E0">
        <w:rPr>
          <w:rFonts w:ascii="Arial" w:hAnsi="Arial" w:cs="Arial"/>
          <w:sz w:val="24"/>
          <w:szCs w:val="24"/>
        </w:rPr>
        <w:t xml:space="preserve"> </w:t>
      </w:r>
      <w:r w:rsidRPr="002401E0">
        <w:rPr>
          <w:rFonts w:ascii="Arial" w:hAnsi="Arial" w:cs="Arial"/>
          <w:b/>
          <w:bCs/>
          <w:sz w:val="24"/>
          <w:szCs w:val="24"/>
        </w:rPr>
        <w:t>Não Relacional (</w:t>
      </w:r>
      <w:proofErr w:type="spellStart"/>
      <w:r w:rsidRPr="002401E0">
        <w:rPr>
          <w:rFonts w:ascii="Arial" w:hAnsi="Arial" w:cs="Arial"/>
          <w:b/>
          <w:bCs/>
          <w:sz w:val="24"/>
          <w:szCs w:val="24"/>
        </w:rPr>
        <w:t>NoSQL</w:t>
      </w:r>
      <w:proofErr w:type="spellEnd"/>
      <w:r w:rsidRPr="002401E0">
        <w:rPr>
          <w:rFonts w:ascii="Arial" w:hAnsi="Arial" w:cs="Arial"/>
          <w:b/>
          <w:bCs/>
          <w:sz w:val="24"/>
          <w:szCs w:val="24"/>
        </w:rPr>
        <w:t>)</w:t>
      </w:r>
      <w:r w:rsidR="00434D96" w:rsidRPr="002401E0">
        <w:rPr>
          <w:rFonts w:ascii="Arial" w:hAnsi="Arial" w:cs="Arial"/>
          <w:b/>
          <w:bCs/>
          <w:sz w:val="24"/>
          <w:szCs w:val="24"/>
        </w:rPr>
        <w:t xml:space="preserve"> – </w:t>
      </w:r>
      <w:r w:rsidR="00434D96" w:rsidRPr="002401E0">
        <w:rPr>
          <w:rFonts w:ascii="Arial" w:hAnsi="Arial" w:cs="Arial"/>
          <w:sz w:val="24"/>
          <w:szCs w:val="24"/>
        </w:rPr>
        <w:t xml:space="preserve">possui a finalidade de armazenar </w:t>
      </w:r>
      <w:r w:rsidRPr="002401E0">
        <w:rPr>
          <w:rFonts w:ascii="Arial" w:hAnsi="Arial" w:cs="Arial"/>
          <w:sz w:val="24"/>
          <w:szCs w:val="24"/>
        </w:rPr>
        <w:t xml:space="preserve">grandes volumes de dados não estruturados ou </w:t>
      </w:r>
      <w:proofErr w:type="spellStart"/>
      <w:r w:rsidRPr="002401E0">
        <w:rPr>
          <w:rFonts w:ascii="Arial" w:hAnsi="Arial" w:cs="Arial"/>
          <w:sz w:val="24"/>
          <w:szCs w:val="24"/>
        </w:rPr>
        <w:t>semi-estruturados</w:t>
      </w:r>
      <w:proofErr w:type="spellEnd"/>
      <w:r w:rsidRPr="002401E0">
        <w:rPr>
          <w:rFonts w:ascii="Arial" w:hAnsi="Arial" w:cs="Arial"/>
          <w:sz w:val="24"/>
          <w:szCs w:val="24"/>
        </w:rPr>
        <w:t>.</w:t>
      </w:r>
    </w:p>
    <w:p w14:paraId="0D13B3A8" w14:textId="09667ED7" w:rsidR="00983E08" w:rsidRPr="002401E0" w:rsidRDefault="00983E08" w:rsidP="00983E08">
      <w:pPr>
        <w:rPr>
          <w:rFonts w:ascii="Arial" w:hAnsi="Arial" w:cs="Arial"/>
          <w:sz w:val="24"/>
          <w:szCs w:val="24"/>
        </w:rPr>
      </w:pPr>
      <w:r w:rsidRPr="002401E0">
        <w:rPr>
          <w:rFonts w:ascii="Arial" w:hAnsi="Arial" w:cs="Arial"/>
          <w:b/>
          <w:bCs/>
          <w:sz w:val="24"/>
          <w:szCs w:val="24"/>
        </w:rPr>
        <w:t>3. Orientada a Objetos</w:t>
      </w:r>
      <w:r w:rsidR="00434D96" w:rsidRPr="002401E0">
        <w:rPr>
          <w:rFonts w:ascii="Arial" w:hAnsi="Arial" w:cs="Arial"/>
          <w:b/>
          <w:bCs/>
          <w:sz w:val="24"/>
          <w:szCs w:val="24"/>
        </w:rPr>
        <w:t xml:space="preserve"> – </w:t>
      </w:r>
      <w:r w:rsidR="00434D96" w:rsidRPr="002401E0">
        <w:rPr>
          <w:rFonts w:ascii="Arial" w:hAnsi="Arial" w:cs="Arial"/>
          <w:sz w:val="24"/>
          <w:szCs w:val="24"/>
        </w:rPr>
        <w:t>possui a finalidade de a</w:t>
      </w:r>
      <w:r w:rsidRPr="002401E0">
        <w:rPr>
          <w:rFonts w:ascii="Arial" w:hAnsi="Arial" w:cs="Arial"/>
          <w:sz w:val="24"/>
          <w:szCs w:val="24"/>
        </w:rPr>
        <w:t>rmazenar objetos como em linguagens de programação orientadas a objetos.</w:t>
      </w:r>
    </w:p>
    <w:p w14:paraId="418C964B" w14:textId="7E3024D2" w:rsidR="00983E08" w:rsidRPr="002401E0" w:rsidRDefault="00983E08" w:rsidP="00983E08">
      <w:pPr>
        <w:rPr>
          <w:rFonts w:ascii="Arial" w:hAnsi="Arial" w:cs="Arial"/>
          <w:sz w:val="24"/>
          <w:szCs w:val="24"/>
        </w:rPr>
      </w:pPr>
      <w:r w:rsidRPr="002401E0">
        <w:rPr>
          <w:rFonts w:ascii="Arial" w:hAnsi="Arial" w:cs="Arial"/>
          <w:b/>
          <w:bCs/>
          <w:sz w:val="24"/>
          <w:szCs w:val="24"/>
        </w:rPr>
        <w:t>4. Distribuída</w:t>
      </w:r>
      <w:r w:rsidR="00434D96" w:rsidRPr="002401E0">
        <w:rPr>
          <w:rFonts w:ascii="Arial" w:hAnsi="Arial" w:cs="Arial"/>
          <w:b/>
          <w:bCs/>
          <w:sz w:val="24"/>
          <w:szCs w:val="24"/>
        </w:rPr>
        <w:t xml:space="preserve"> – </w:t>
      </w:r>
      <w:r w:rsidR="00434D96" w:rsidRPr="002401E0">
        <w:rPr>
          <w:rFonts w:ascii="Arial" w:hAnsi="Arial" w:cs="Arial"/>
          <w:sz w:val="24"/>
          <w:szCs w:val="24"/>
        </w:rPr>
        <w:t>possui a finalidade de armazenar dados em múltiplos servidores</w:t>
      </w:r>
      <w:r w:rsidRPr="002401E0">
        <w:rPr>
          <w:rFonts w:ascii="Arial" w:hAnsi="Arial" w:cs="Arial"/>
          <w:sz w:val="24"/>
          <w:szCs w:val="24"/>
        </w:rPr>
        <w:t xml:space="preserve"> (físicos ou virtuais).</w:t>
      </w:r>
    </w:p>
    <w:p w14:paraId="6080F13D" w14:textId="68A7E4F9" w:rsidR="00983E08" w:rsidRPr="002401E0" w:rsidRDefault="00983E08" w:rsidP="00983E08">
      <w:pPr>
        <w:rPr>
          <w:rFonts w:ascii="Arial" w:hAnsi="Arial" w:cs="Arial"/>
          <w:sz w:val="24"/>
          <w:szCs w:val="24"/>
        </w:rPr>
      </w:pPr>
      <w:r w:rsidRPr="002401E0">
        <w:rPr>
          <w:rFonts w:ascii="Arial" w:hAnsi="Arial" w:cs="Arial"/>
          <w:b/>
          <w:bCs/>
          <w:sz w:val="24"/>
          <w:szCs w:val="24"/>
        </w:rPr>
        <w:t>5. Em Memória</w:t>
      </w:r>
      <w:r w:rsidR="00434D96" w:rsidRPr="002401E0">
        <w:rPr>
          <w:rFonts w:ascii="Arial" w:hAnsi="Arial" w:cs="Arial"/>
          <w:b/>
          <w:bCs/>
          <w:sz w:val="24"/>
          <w:szCs w:val="24"/>
        </w:rPr>
        <w:t xml:space="preserve"> – </w:t>
      </w:r>
      <w:r w:rsidR="00434D96" w:rsidRPr="002401E0">
        <w:rPr>
          <w:rFonts w:ascii="Arial" w:hAnsi="Arial" w:cs="Arial"/>
          <w:sz w:val="24"/>
          <w:szCs w:val="24"/>
        </w:rPr>
        <w:t>possui a finalidade de realizar o armazenamento, de forma</w:t>
      </w:r>
      <w:r w:rsidR="00434D96" w:rsidRPr="002401E0">
        <w:rPr>
          <w:rFonts w:ascii="Arial" w:hAnsi="Arial" w:cs="Arial"/>
          <w:b/>
          <w:bCs/>
          <w:sz w:val="24"/>
          <w:szCs w:val="24"/>
        </w:rPr>
        <w:t xml:space="preserve"> </w:t>
      </w:r>
      <w:r w:rsidRPr="002401E0">
        <w:rPr>
          <w:rFonts w:ascii="Arial" w:hAnsi="Arial" w:cs="Arial"/>
          <w:sz w:val="24"/>
          <w:szCs w:val="24"/>
        </w:rPr>
        <w:t>temporári</w:t>
      </w:r>
      <w:r w:rsidR="00434D96" w:rsidRPr="002401E0">
        <w:rPr>
          <w:rFonts w:ascii="Arial" w:hAnsi="Arial" w:cs="Arial"/>
          <w:sz w:val="24"/>
          <w:szCs w:val="24"/>
        </w:rPr>
        <w:t>a,</w:t>
      </w:r>
      <w:r w:rsidRPr="002401E0">
        <w:rPr>
          <w:rFonts w:ascii="Arial" w:hAnsi="Arial" w:cs="Arial"/>
          <w:sz w:val="24"/>
          <w:szCs w:val="24"/>
        </w:rPr>
        <w:t xml:space="preserve"> para consultas extremamente rápidas.</w:t>
      </w:r>
    </w:p>
    <w:p w14:paraId="7D0203FF" w14:textId="51716C33" w:rsidR="00983E08" w:rsidRPr="002401E0" w:rsidRDefault="00983E08" w:rsidP="00983E08">
      <w:pPr>
        <w:rPr>
          <w:rFonts w:ascii="Arial" w:hAnsi="Arial" w:cs="Arial"/>
          <w:sz w:val="24"/>
          <w:szCs w:val="24"/>
        </w:rPr>
      </w:pPr>
      <w:r w:rsidRPr="002401E0">
        <w:rPr>
          <w:rFonts w:ascii="Arial" w:hAnsi="Arial" w:cs="Arial"/>
          <w:b/>
          <w:bCs/>
          <w:sz w:val="24"/>
          <w:szCs w:val="24"/>
        </w:rPr>
        <w:t>6. Temporal</w:t>
      </w:r>
      <w:r w:rsidR="00434D96" w:rsidRPr="002401E0">
        <w:rPr>
          <w:rFonts w:ascii="Arial" w:hAnsi="Arial" w:cs="Arial"/>
          <w:b/>
          <w:bCs/>
          <w:sz w:val="24"/>
          <w:szCs w:val="24"/>
        </w:rPr>
        <w:t xml:space="preserve"> – </w:t>
      </w:r>
      <w:r w:rsidR="00434D96" w:rsidRPr="002401E0">
        <w:rPr>
          <w:rFonts w:ascii="Arial" w:hAnsi="Arial" w:cs="Arial"/>
          <w:sz w:val="24"/>
          <w:szCs w:val="24"/>
        </w:rPr>
        <w:t xml:space="preserve">possui a finalidade de gerenciar </w:t>
      </w:r>
      <w:r w:rsidRPr="002401E0">
        <w:rPr>
          <w:rFonts w:ascii="Arial" w:hAnsi="Arial" w:cs="Arial"/>
          <w:sz w:val="24"/>
          <w:szCs w:val="24"/>
        </w:rPr>
        <w:t>dados que variam com o tempo (</w:t>
      </w:r>
      <w:r w:rsidR="00434D96" w:rsidRPr="002401E0">
        <w:rPr>
          <w:rFonts w:ascii="Arial" w:hAnsi="Arial" w:cs="Arial"/>
          <w:sz w:val="24"/>
          <w:szCs w:val="24"/>
        </w:rPr>
        <w:t xml:space="preserve">apresenta controle sobre </w:t>
      </w:r>
      <w:r w:rsidRPr="002401E0">
        <w:rPr>
          <w:rFonts w:ascii="Arial" w:hAnsi="Arial" w:cs="Arial"/>
          <w:sz w:val="24"/>
          <w:szCs w:val="24"/>
        </w:rPr>
        <w:t>versões de dados).</w:t>
      </w:r>
    </w:p>
    <w:p w14:paraId="0AEBE040" w14:textId="7B8F3A53" w:rsidR="00375F10" w:rsidRPr="002401E0" w:rsidRDefault="00375F10" w:rsidP="004B2275">
      <w:pPr>
        <w:rPr>
          <w:rFonts w:ascii="Arial" w:hAnsi="Arial" w:cs="Arial"/>
          <w:sz w:val="24"/>
          <w:szCs w:val="24"/>
        </w:rPr>
      </w:pPr>
    </w:p>
    <w:p w14:paraId="3E1BE48E" w14:textId="77777777" w:rsidR="00434D96" w:rsidRPr="002401E0" w:rsidRDefault="00434D96" w:rsidP="004B2275">
      <w:pPr>
        <w:rPr>
          <w:rFonts w:ascii="Arial" w:hAnsi="Arial" w:cs="Arial"/>
          <w:sz w:val="24"/>
          <w:szCs w:val="24"/>
        </w:rPr>
      </w:pPr>
    </w:p>
    <w:p w14:paraId="7E164E9A" w14:textId="77777777" w:rsidR="00434D96" w:rsidRPr="002401E0" w:rsidRDefault="00434D96" w:rsidP="004B2275">
      <w:pPr>
        <w:rPr>
          <w:rFonts w:ascii="Arial" w:hAnsi="Arial" w:cs="Arial"/>
          <w:sz w:val="24"/>
          <w:szCs w:val="24"/>
        </w:rPr>
      </w:pPr>
    </w:p>
    <w:p w14:paraId="7CB1D4CA" w14:textId="77777777" w:rsidR="00434D96" w:rsidRPr="002401E0" w:rsidRDefault="00434D96" w:rsidP="004B2275">
      <w:pPr>
        <w:rPr>
          <w:rFonts w:ascii="Arial" w:hAnsi="Arial" w:cs="Arial"/>
          <w:sz w:val="24"/>
          <w:szCs w:val="24"/>
        </w:rPr>
      </w:pPr>
    </w:p>
    <w:p w14:paraId="0E99D2C5" w14:textId="40E58689" w:rsidR="00983E08" w:rsidRPr="002401E0" w:rsidRDefault="00434D96" w:rsidP="00434D96">
      <w:pPr>
        <w:jc w:val="center"/>
        <w:rPr>
          <w:rFonts w:ascii="Arial" w:hAnsi="Arial" w:cs="Arial"/>
          <w:b/>
          <w:bCs/>
          <w:i/>
          <w:iCs/>
          <w:sz w:val="24"/>
          <w:szCs w:val="24"/>
          <w:u w:val="single"/>
        </w:rPr>
      </w:pPr>
      <w:r w:rsidRPr="002401E0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Tabela Resumo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2688"/>
        <w:gridCol w:w="2260"/>
        <w:gridCol w:w="3393"/>
      </w:tblGrid>
      <w:tr w:rsidR="00983E08" w:rsidRPr="002401E0" w14:paraId="47F84F40" w14:textId="77777777" w:rsidTr="00983E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7933A" w14:textId="77777777" w:rsidR="00983E08" w:rsidRPr="002401E0" w:rsidRDefault="00983E08" w:rsidP="00983E0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2401E0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Tipo de Banco</w:t>
            </w:r>
          </w:p>
        </w:tc>
        <w:tc>
          <w:tcPr>
            <w:tcW w:w="0" w:type="auto"/>
            <w:vAlign w:val="center"/>
            <w:hideMark/>
          </w:tcPr>
          <w:p w14:paraId="7517F2BB" w14:textId="77777777" w:rsidR="00983E08" w:rsidRPr="002401E0" w:rsidRDefault="00983E08" w:rsidP="00983E0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2401E0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Finalidade Principal</w:t>
            </w:r>
          </w:p>
        </w:tc>
        <w:tc>
          <w:tcPr>
            <w:tcW w:w="0" w:type="auto"/>
            <w:vAlign w:val="center"/>
            <w:hideMark/>
          </w:tcPr>
          <w:p w14:paraId="32C7E7E5" w14:textId="77777777" w:rsidR="00983E08" w:rsidRPr="002401E0" w:rsidRDefault="00983E08" w:rsidP="00983E0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2401E0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Exemplo Real</w:t>
            </w:r>
          </w:p>
        </w:tc>
        <w:tc>
          <w:tcPr>
            <w:tcW w:w="0" w:type="auto"/>
            <w:vAlign w:val="center"/>
            <w:hideMark/>
          </w:tcPr>
          <w:p w14:paraId="3A180EB0" w14:textId="77777777" w:rsidR="00983E08" w:rsidRPr="002401E0" w:rsidRDefault="00983E08" w:rsidP="00983E0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2401E0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Exemplo de Software</w:t>
            </w:r>
          </w:p>
        </w:tc>
      </w:tr>
      <w:tr w:rsidR="00983E08" w:rsidRPr="002401E0" w14:paraId="1E4A1FE4" w14:textId="77777777" w:rsidTr="00983E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537DF" w14:textId="77777777" w:rsidR="00983E08" w:rsidRPr="002401E0" w:rsidRDefault="00983E08" w:rsidP="00983E08">
            <w:pP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2401E0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Relacional</w:t>
            </w:r>
          </w:p>
        </w:tc>
        <w:tc>
          <w:tcPr>
            <w:tcW w:w="0" w:type="auto"/>
            <w:vAlign w:val="center"/>
            <w:hideMark/>
          </w:tcPr>
          <w:p w14:paraId="0F3D35E3" w14:textId="77777777" w:rsidR="00983E08" w:rsidRPr="002401E0" w:rsidRDefault="00983E08" w:rsidP="00983E08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2401E0">
              <w:rPr>
                <w:rFonts w:ascii="Arial" w:hAnsi="Arial" w:cs="Arial"/>
                <w:i/>
                <w:iCs/>
                <w:sz w:val="24"/>
                <w:szCs w:val="24"/>
              </w:rPr>
              <w:t>Dados estruturados</w:t>
            </w:r>
          </w:p>
        </w:tc>
        <w:tc>
          <w:tcPr>
            <w:tcW w:w="0" w:type="auto"/>
            <w:vAlign w:val="center"/>
            <w:hideMark/>
          </w:tcPr>
          <w:p w14:paraId="3A491111" w14:textId="77777777" w:rsidR="00983E08" w:rsidRPr="002401E0" w:rsidRDefault="00983E08" w:rsidP="00983E08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2401E0">
              <w:rPr>
                <w:rFonts w:ascii="Arial" w:hAnsi="Arial" w:cs="Arial"/>
                <w:i/>
                <w:iCs/>
                <w:sz w:val="24"/>
                <w:szCs w:val="24"/>
              </w:rPr>
              <w:t>Loja virtual, ERP</w:t>
            </w:r>
          </w:p>
        </w:tc>
        <w:tc>
          <w:tcPr>
            <w:tcW w:w="0" w:type="auto"/>
            <w:vAlign w:val="center"/>
            <w:hideMark/>
          </w:tcPr>
          <w:p w14:paraId="20209D95" w14:textId="77777777" w:rsidR="00983E08" w:rsidRPr="002401E0" w:rsidRDefault="00983E08" w:rsidP="00983E08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proofErr w:type="spellStart"/>
            <w:r w:rsidRPr="002401E0">
              <w:rPr>
                <w:rFonts w:ascii="Arial" w:hAnsi="Arial" w:cs="Arial"/>
                <w:i/>
                <w:iCs/>
                <w:sz w:val="24"/>
                <w:szCs w:val="24"/>
              </w:rPr>
              <w:t>MySQL</w:t>
            </w:r>
            <w:proofErr w:type="spellEnd"/>
            <w:r w:rsidRPr="002401E0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2401E0">
              <w:rPr>
                <w:rFonts w:ascii="Arial" w:hAnsi="Arial" w:cs="Arial"/>
                <w:i/>
                <w:iCs/>
                <w:sz w:val="24"/>
                <w:szCs w:val="24"/>
              </w:rPr>
              <w:t>PostgreSQL</w:t>
            </w:r>
            <w:proofErr w:type="spellEnd"/>
          </w:p>
        </w:tc>
      </w:tr>
      <w:tr w:rsidR="00983E08" w:rsidRPr="002401E0" w14:paraId="21F6796B" w14:textId="77777777" w:rsidTr="00983E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6419A" w14:textId="77777777" w:rsidR="00983E08" w:rsidRPr="002401E0" w:rsidRDefault="00983E08" w:rsidP="00983E08">
            <w:pP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2401E0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Não Relacional</w:t>
            </w:r>
          </w:p>
        </w:tc>
        <w:tc>
          <w:tcPr>
            <w:tcW w:w="0" w:type="auto"/>
            <w:vAlign w:val="center"/>
            <w:hideMark/>
          </w:tcPr>
          <w:p w14:paraId="16FF6745" w14:textId="77777777" w:rsidR="00983E08" w:rsidRPr="002401E0" w:rsidRDefault="00983E08" w:rsidP="00983E08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2401E0">
              <w:rPr>
                <w:rFonts w:ascii="Arial" w:hAnsi="Arial" w:cs="Arial"/>
                <w:i/>
                <w:iCs/>
                <w:sz w:val="24"/>
                <w:szCs w:val="24"/>
              </w:rPr>
              <w:t>Dados não estruturados</w:t>
            </w:r>
          </w:p>
        </w:tc>
        <w:tc>
          <w:tcPr>
            <w:tcW w:w="0" w:type="auto"/>
            <w:vAlign w:val="center"/>
            <w:hideMark/>
          </w:tcPr>
          <w:p w14:paraId="5F298FFE" w14:textId="77777777" w:rsidR="00983E08" w:rsidRPr="002401E0" w:rsidRDefault="00983E08" w:rsidP="00983E08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2401E0">
              <w:rPr>
                <w:rFonts w:ascii="Arial" w:hAnsi="Arial" w:cs="Arial"/>
                <w:i/>
                <w:iCs/>
                <w:sz w:val="24"/>
                <w:szCs w:val="24"/>
              </w:rPr>
              <w:t>Facebook, Netflix</w:t>
            </w:r>
          </w:p>
        </w:tc>
        <w:tc>
          <w:tcPr>
            <w:tcW w:w="0" w:type="auto"/>
            <w:vAlign w:val="center"/>
            <w:hideMark/>
          </w:tcPr>
          <w:p w14:paraId="5885D984" w14:textId="77777777" w:rsidR="00983E08" w:rsidRPr="002401E0" w:rsidRDefault="00983E08" w:rsidP="00983E08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proofErr w:type="spellStart"/>
            <w:r w:rsidRPr="002401E0">
              <w:rPr>
                <w:rFonts w:ascii="Arial" w:hAnsi="Arial" w:cs="Arial"/>
                <w:i/>
                <w:iCs/>
                <w:sz w:val="24"/>
                <w:szCs w:val="24"/>
              </w:rPr>
              <w:t>MongoDB</w:t>
            </w:r>
            <w:proofErr w:type="spellEnd"/>
            <w:r w:rsidRPr="002401E0">
              <w:rPr>
                <w:rFonts w:ascii="Arial" w:hAnsi="Arial" w:cs="Arial"/>
                <w:i/>
                <w:iCs/>
                <w:sz w:val="24"/>
                <w:szCs w:val="24"/>
              </w:rPr>
              <w:t>, Redis, Cassandra</w:t>
            </w:r>
          </w:p>
        </w:tc>
      </w:tr>
      <w:tr w:rsidR="00983E08" w:rsidRPr="002401E0" w14:paraId="7CBA28CF" w14:textId="77777777" w:rsidTr="00983E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CB6E5" w14:textId="77777777" w:rsidR="00983E08" w:rsidRPr="002401E0" w:rsidRDefault="00983E08" w:rsidP="00983E08">
            <w:pP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2401E0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Orientado a Objetos</w:t>
            </w:r>
          </w:p>
        </w:tc>
        <w:tc>
          <w:tcPr>
            <w:tcW w:w="0" w:type="auto"/>
            <w:vAlign w:val="center"/>
            <w:hideMark/>
          </w:tcPr>
          <w:p w14:paraId="22212B70" w14:textId="77777777" w:rsidR="00983E08" w:rsidRPr="002401E0" w:rsidRDefault="00983E08" w:rsidP="00983E08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2401E0">
              <w:rPr>
                <w:rFonts w:ascii="Arial" w:hAnsi="Arial" w:cs="Arial"/>
                <w:i/>
                <w:iCs/>
                <w:sz w:val="24"/>
                <w:szCs w:val="24"/>
              </w:rPr>
              <w:t>Modelagem em OO</w:t>
            </w:r>
          </w:p>
        </w:tc>
        <w:tc>
          <w:tcPr>
            <w:tcW w:w="0" w:type="auto"/>
            <w:vAlign w:val="center"/>
            <w:hideMark/>
          </w:tcPr>
          <w:p w14:paraId="6D8C1CA9" w14:textId="77777777" w:rsidR="00983E08" w:rsidRPr="002401E0" w:rsidRDefault="00983E08" w:rsidP="00983E08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2401E0">
              <w:rPr>
                <w:rFonts w:ascii="Arial" w:hAnsi="Arial" w:cs="Arial"/>
                <w:i/>
                <w:iCs/>
                <w:sz w:val="24"/>
                <w:szCs w:val="24"/>
              </w:rPr>
              <w:t>Simulação científica</w:t>
            </w:r>
          </w:p>
        </w:tc>
        <w:tc>
          <w:tcPr>
            <w:tcW w:w="0" w:type="auto"/>
            <w:vAlign w:val="center"/>
            <w:hideMark/>
          </w:tcPr>
          <w:p w14:paraId="33346958" w14:textId="77777777" w:rsidR="00983E08" w:rsidRPr="002401E0" w:rsidRDefault="00983E08" w:rsidP="00983E08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proofErr w:type="spellStart"/>
            <w:r w:rsidRPr="002401E0">
              <w:rPr>
                <w:rFonts w:ascii="Arial" w:hAnsi="Arial" w:cs="Arial"/>
                <w:i/>
                <w:iCs/>
                <w:sz w:val="24"/>
                <w:szCs w:val="24"/>
              </w:rPr>
              <w:t>ObjectDB</w:t>
            </w:r>
            <w:proofErr w:type="spellEnd"/>
          </w:p>
        </w:tc>
      </w:tr>
      <w:tr w:rsidR="00983E08" w:rsidRPr="002401E0" w14:paraId="566F069B" w14:textId="77777777" w:rsidTr="00983E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9738" w14:textId="77777777" w:rsidR="00983E08" w:rsidRPr="002401E0" w:rsidRDefault="00983E08" w:rsidP="00983E08">
            <w:pP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2401E0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Distribuído</w:t>
            </w:r>
          </w:p>
        </w:tc>
        <w:tc>
          <w:tcPr>
            <w:tcW w:w="0" w:type="auto"/>
            <w:vAlign w:val="center"/>
            <w:hideMark/>
          </w:tcPr>
          <w:p w14:paraId="3A02094C" w14:textId="77777777" w:rsidR="00983E08" w:rsidRPr="002401E0" w:rsidRDefault="00983E08" w:rsidP="00983E08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2401E0">
              <w:rPr>
                <w:rFonts w:ascii="Arial" w:hAnsi="Arial" w:cs="Arial"/>
                <w:i/>
                <w:iCs/>
                <w:sz w:val="24"/>
                <w:szCs w:val="24"/>
              </w:rPr>
              <w:t>Escalabilidade geográfica</w:t>
            </w:r>
          </w:p>
        </w:tc>
        <w:tc>
          <w:tcPr>
            <w:tcW w:w="0" w:type="auto"/>
            <w:vAlign w:val="center"/>
            <w:hideMark/>
          </w:tcPr>
          <w:p w14:paraId="7B2B8D29" w14:textId="77777777" w:rsidR="00983E08" w:rsidRPr="002401E0" w:rsidRDefault="00983E08" w:rsidP="00983E08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2401E0">
              <w:rPr>
                <w:rFonts w:ascii="Arial" w:hAnsi="Arial" w:cs="Arial"/>
                <w:i/>
                <w:iCs/>
                <w:sz w:val="24"/>
                <w:szCs w:val="24"/>
              </w:rPr>
              <w:t>Google, Amazon</w:t>
            </w:r>
          </w:p>
        </w:tc>
        <w:tc>
          <w:tcPr>
            <w:tcW w:w="0" w:type="auto"/>
            <w:vAlign w:val="center"/>
            <w:hideMark/>
          </w:tcPr>
          <w:p w14:paraId="50D354F4" w14:textId="77777777" w:rsidR="00983E08" w:rsidRPr="002401E0" w:rsidRDefault="00983E08" w:rsidP="00983E08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2401E0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Cassandra, </w:t>
            </w:r>
            <w:proofErr w:type="spellStart"/>
            <w:r w:rsidRPr="002401E0">
              <w:rPr>
                <w:rFonts w:ascii="Arial" w:hAnsi="Arial" w:cs="Arial"/>
                <w:i/>
                <w:iCs/>
                <w:sz w:val="24"/>
                <w:szCs w:val="24"/>
              </w:rPr>
              <w:t>Couchbase</w:t>
            </w:r>
            <w:proofErr w:type="spellEnd"/>
          </w:p>
        </w:tc>
      </w:tr>
      <w:tr w:rsidR="00983E08" w:rsidRPr="002401E0" w14:paraId="2AB1A2A4" w14:textId="77777777" w:rsidTr="00983E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D4CB6" w14:textId="77777777" w:rsidR="00983E08" w:rsidRPr="002401E0" w:rsidRDefault="00983E08" w:rsidP="00983E08">
            <w:pP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2401E0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Em Memória</w:t>
            </w:r>
          </w:p>
        </w:tc>
        <w:tc>
          <w:tcPr>
            <w:tcW w:w="0" w:type="auto"/>
            <w:vAlign w:val="center"/>
            <w:hideMark/>
          </w:tcPr>
          <w:p w14:paraId="2254CB3E" w14:textId="77777777" w:rsidR="00983E08" w:rsidRPr="002401E0" w:rsidRDefault="00983E08" w:rsidP="00983E08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2401E0">
              <w:rPr>
                <w:rFonts w:ascii="Arial" w:hAnsi="Arial" w:cs="Arial"/>
                <w:i/>
                <w:iCs/>
                <w:sz w:val="24"/>
                <w:szCs w:val="24"/>
              </w:rPr>
              <w:t>Velocidade de acesso</w:t>
            </w:r>
          </w:p>
        </w:tc>
        <w:tc>
          <w:tcPr>
            <w:tcW w:w="0" w:type="auto"/>
            <w:vAlign w:val="center"/>
            <w:hideMark/>
          </w:tcPr>
          <w:p w14:paraId="2A05DD5F" w14:textId="77777777" w:rsidR="00983E08" w:rsidRPr="002401E0" w:rsidRDefault="00983E08" w:rsidP="00983E08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2401E0">
              <w:rPr>
                <w:rFonts w:ascii="Arial" w:hAnsi="Arial" w:cs="Arial"/>
                <w:i/>
                <w:iCs/>
                <w:sz w:val="24"/>
                <w:szCs w:val="24"/>
              </w:rPr>
              <w:t>Cache de sites</w:t>
            </w:r>
          </w:p>
        </w:tc>
        <w:tc>
          <w:tcPr>
            <w:tcW w:w="0" w:type="auto"/>
            <w:vAlign w:val="center"/>
            <w:hideMark/>
          </w:tcPr>
          <w:p w14:paraId="3E0A42CE" w14:textId="77777777" w:rsidR="00983E08" w:rsidRPr="002401E0" w:rsidRDefault="00983E08" w:rsidP="00983E08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2401E0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Redis, </w:t>
            </w:r>
            <w:proofErr w:type="spellStart"/>
            <w:r w:rsidRPr="002401E0">
              <w:rPr>
                <w:rFonts w:ascii="Arial" w:hAnsi="Arial" w:cs="Arial"/>
                <w:i/>
                <w:iCs/>
                <w:sz w:val="24"/>
                <w:szCs w:val="24"/>
              </w:rPr>
              <w:t>Memcached</w:t>
            </w:r>
            <w:proofErr w:type="spellEnd"/>
          </w:p>
        </w:tc>
      </w:tr>
      <w:tr w:rsidR="00983E08" w:rsidRPr="002401E0" w14:paraId="2A75E714" w14:textId="77777777" w:rsidTr="00983E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94431" w14:textId="77777777" w:rsidR="00983E08" w:rsidRPr="002401E0" w:rsidRDefault="00983E08" w:rsidP="00983E08">
            <w:pP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2401E0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Temporal</w:t>
            </w:r>
          </w:p>
        </w:tc>
        <w:tc>
          <w:tcPr>
            <w:tcW w:w="0" w:type="auto"/>
            <w:vAlign w:val="center"/>
            <w:hideMark/>
          </w:tcPr>
          <w:p w14:paraId="0D7A0B1B" w14:textId="77777777" w:rsidR="00983E08" w:rsidRPr="002401E0" w:rsidRDefault="00983E08" w:rsidP="00983E08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2401E0">
              <w:rPr>
                <w:rFonts w:ascii="Arial" w:hAnsi="Arial" w:cs="Arial"/>
                <w:i/>
                <w:iCs/>
                <w:sz w:val="24"/>
                <w:szCs w:val="24"/>
              </w:rPr>
              <w:t>Histórico de alterações</w:t>
            </w:r>
          </w:p>
        </w:tc>
        <w:tc>
          <w:tcPr>
            <w:tcW w:w="0" w:type="auto"/>
            <w:vAlign w:val="center"/>
            <w:hideMark/>
          </w:tcPr>
          <w:p w14:paraId="1E08D5AA" w14:textId="77777777" w:rsidR="00983E08" w:rsidRPr="002401E0" w:rsidRDefault="00983E08" w:rsidP="00983E08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2401E0">
              <w:rPr>
                <w:rFonts w:ascii="Arial" w:hAnsi="Arial" w:cs="Arial"/>
                <w:i/>
                <w:iCs/>
                <w:sz w:val="24"/>
                <w:szCs w:val="24"/>
              </w:rPr>
              <w:t>Sistemas de auditoria</w:t>
            </w:r>
          </w:p>
        </w:tc>
        <w:tc>
          <w:tcPr>
            <w:tcW w:w="0" w:type="auto"/>
            <w:vAlign w:val="center"/>
            <w:hideMark/>
          </w:tcPr>
          <w:p w14:paraId="53F99FD7" w14:textId="77777777" w:rsidR="00983E08" w:rsidRPr="002401E0" w:rsidRDefault="00983E08" w:rsidP="00983E08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2401E0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Oracle, </w:t>
            </w:r>
            <w:proofErr w:type="spellStart"/>
            <w:r w:rsidRPr="002401E0">
              <w:rPr>
                <w:rFonts w:ascii="Arial" w:hAnsi="Arial" w:cs="Arial"/>
                <w:i/>
                <w:iCs/>
                <w:sz w:val="24"/>
                <w:szCs w:val="24"/>
              </w:rPr>
              <w:t>PostgreSQL</w:t>
            </w:r>
            <w:proofErr w:type="spellEnd"/>
            <w:r w:rsidRPr="002401E0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+ Extensões</w:t>
            </w:r>
          </w:p>
        </w:tc>
      </w:tr>
    </w:tbl>
    <w:p w14:paraId="3197E982" w14:textId="0C5AB336" w:rsidR="00375F10" w:rsidRPr="002401E0" w:rsidRDefault="00375F10" w:rsidP="007C73A7">
      <w:pPr>
        <w:rPr>
          <w:rFonts w:ascii="Arial" w:hAnsi="Arial" w:cs="Arial"/>
          <w:i/>
          <w:iCs/>
          <w:sz w:val="24"/>
          <w:szCs w:val="24"/>
        </w:rPr>
      </w:pPr>
    </w:p>
    <w:p w14:paraId="38E5F383" w14:textId="77777777" w:rsidR="00983E08" w:rsidRPr="00983E08" w:rsidRDefault="00983E08" w:rsidP="007C73A7">
      <w:pPr>
        <w:rPr>
          <w:rFonts w:ascii="Arial" w:hAnsi="Arial" w:cs="Arial"/>
        </w:rPr>
      </w:pPr>
    </w:p>
    <w:sectPr w:rsidR="00983E08" w:rsidRPr="00983E08" w:rsidSect="002C5592">
      <w:headerReference w:type="default" r:id="rId11"/>
      <w:footerReference w:type="default" r:id="rId12"/>
      <w:pgSz w:w="11906" w:h="16838"/>
      <w:pgMar w:top="1417" w:right="566" w:bottom="1135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12BFD" w14:textId="77777777" w:rsidR="00DD65AD" w:rsidRDefault="00DD65AD" w:rsidP="00CD3741">
      <w:pPr>
        <w:spacing w:after="0" w:line="240" w:lineRule="auto"/>
      </w:pPr>
      <w:r>
        <w:separator/>
      </w:r>
    </w:p>
  </w:endnote>
  <w:endnote w:type="continuationSeparator" w:id="0">
    <w:p w14:paraId="0A825EF3" w14:textId="77777777" w:rsidR="00DD65AD" w:rsidRDefault="00DD65AD" w:rsidP="00CD3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A8C18" w14:textId="73E5D15F" w:rsidR="00024D24" w:rsidRPr="00024D24" w:rsidRDefault="00024D24" w:rsidP="00024D24">
    <w:pPr>
      <w:pStyle w:val="Rodap"/>
      <w:pBdr>
        <w:top w:val="single" w:sz="4" w:space="1" w:color="auto"/>
      </w:pBdr>
      <w:jc w:val="center"/>
      <w:rPr>
        <w:lang w:val="pt-BR"/>
      </w:rPr>
    </w:pPr>
    <w:r>
      <w:rPr>
        <w:lang w:val="pt-BR"/>
      </w:rPr>
      <w:t>Formador Emerson Santana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6B1C8" w14:textId="77777777" w:rsidR="00DD65AD" w:rsidRDefault="00DD65AD" w:rsidP="00CD3741">
      <w:pPr>
        <w:spacing w:after="0" w:line="240" w:lineRule="auto"/>
      </w:pPr>
      <w:r>
        <w:separator/>
      </w:r>
    </w:p>
  </w:footnote>
  <w:footnote w:type="continuationSeparator" w:id="0">
    <w:p w14:paraId="035C14B9" w14:textId="77777777" w:rsidR="00DD65AD" w:rsidRDefault="00DD65AD" w:rsidP="00CD37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C5C16" w14:textId="2847B6FD" w:rsidR="00CD3741" w:rsidRDefault="00EA12AB" w:rsidP="00EA12AB">
    <w:pPr>
      <w:pStyle w:val="Cabealho"/>
      <w:pBdr>
        <w:bottom w:val="single" w:sz="4" w:space="1" w:color="auto"/>
      </w:pBdr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FA57182" wp14:editId="45FCA954">
          <wp:simplePos x="0" y="0"/>
          <wp:positionH relativeFrom="margin">
            <wp:posOffset>1685338</wp:posOffset>
          </wp:positionH>
          <wp:positionV relativeFrom="paragraph">
            <wp:posOffset>-406508</wp:posOffset>
          </wp:positionV>
          <wp:extent cx="3257550" cy="656590"/>
          <wp:effectExtent l="0" t="0" r="0" b="0"/>
          <wp:wrapNone/>
          <wp:docPr id="1118032053" name="Imagem 11180320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9311773" name="Imagem 192931177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323" r="39675"/>
                  <a:stretch/>
                </pic:blipFill>
                <pic:spPr bwMode="auto">
                  <a:xfrm>
                    <a:off x="0" y="0"/>
                    <a:ext cx="3257550" cy="6565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t>UFCD 07</w:t>
    </w:r>
    <w:r w:rsidR="00C35DDD">
      <w:t>98</w:t>
    </w:r>
    <w:r>
      <w:t xml:space="preserve"> – </w:t>
    </w:r>
    <w:r w:rsidR="00C35DDD">
      <w:t>Utilitários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1166"/>
    <w:multiLevelType w:val="multilevel"/>
    <w:tmpl w:val="55D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90D5E"/>
    <w:multiLevelType w:val="multilevel"/>
    <w:tmpl w:val="F120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11B78"/>
    <w:multiLevelType w:val="multilevel"/>
    <w:tmpl w:val="1ED8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95372"/>
    <w:multiLevelType w:val="multilevel"/>
    <w:tmpl w:val="1C42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67BBB"/>
    <w:multiLevelType w:val="hybridMultilevel"/>
    <w:tmpl w:val="2D28A2A0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4422AD"/>
    <w:multiLevelType w:val="multilevel"/>
    <w:tmpl w:val="FB28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91D23"/>
    <w:multiLevelType w:val="multilevel"/>
    <w:tmpl w:val="F30C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E0EA3"/>
    <w:multiLevelType w:val="multilevel"/>
    <w:tmpl w:val="566E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1264A"/>
    <w:multiLevelType w:val="multilevel"/>
    <w:tmpl w:val="560C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9864BA"/>
    <w:multiLevelType w:val="multilevel"/>
    <w:tmpl w:val="E202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D67B8"/>
    <w:multiLevelType w:val="multilevel"/>
    <w:tmpl w:val="A408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91E9B"/>
    <w:multiLevelType w:val="hybridMultilevel"/>
    <w:tmpl w:val="BA3C404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2411116">
    <w:abstractNumId w:val="11"/>
  </w:num>
  <w:num w:numId="2" w16cid:durableId="139620174">
    <w:abstractNumId w:val="7"/>
  </w:num>
  <w:num w:numId="3" w16cid:durableId="841705463">
    <w:abstractNumId w:val="8"/>
  </w:num>
  <w:num w:numId="4" w16cid:durableId="635649381">
    <w:abstractNumId w:val="5"/>
  </w:num>
  <w:num w:numId="5" w16cid:durableId="127599653">
    <w:abstractNumId w:val="0"/>
  </w:num>
  <w:num w:numId="6" w16cid:durableId="327948957">
    <w:abstractNumId w:val="2"/>
  </w:num>
  <w:num w:numId="7" w16cid:durableId="66464551">
    <w:abstractNumId w:val="4"/>
  </w:num>
  <w:num w:numId="8" w16cid:durableId="1695038903">
    <w:abstractNumId w:val="1"/>
  </w:num>
  <w:num w:numId="9" w16cid:durableId="845632491">
    <w:abstractNumId w:val="10"/>
  </w:num>
  <w:num w:numId="10" w16cid:durableId="1324047234">
    <w:abstractNumId w:val="3"/>
  </w:num>
  <w:num w:numId="11" w16cid:durableId="1997755719">
    <w:abstractNumId w:val="9"/>
  </w:num>
  <w:num w:numId="12" w16cid:durableId="10404728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741"/>
    <w:rsid w:val="0000671C"/>
    <w:rsid w:val="00010429"/>
    <w:rsid w:val="00024D24"/>
    <w:rsid w:val="000330A5"/>
    <w:rsid w:val="000401AF"/>
    <w:rsid w:val="000837B5"/>
    <w:rsid w:val="00086DED"/>
    <w:rsid w:val="000D7643"/>
    <w:rsid w:val="000E2631"/>
    <w:rsid w:val="000F27C2"/>
    <w:rsid w:val="000F300F"/>
    <w:rsid w:val="00101718"/>
    <w:rsid w:val="00117814"/>
    <w:rsid w:val="00133FF3"/>
    <w:rsid w:val="00151C84"/>
    <w:rsid w:val="001552AD"/>
    <w:rsid w:val="00161799"/>
    <w:rsid w:val="001A4B1A"/>
    <w:rsid w:val="001A7D51"/>
    <w:rsid w:val="001F1FFF"/>
    <w:rsid w:val="002401E0"/>
    <w:rsid w:val="00256DE4"/>
    <w:rsid w:val="002674CB"/>
    <w:rsid w:val="0027081C"/>
    <w:rsid w:val="00296728"/>
    <w:rsid w:val="00297855"/>
    <w:rsid w:val="002B6B7E"/>
    <w:rsid w:val="002C5592"/>
    <w:rsid w:val="002C5917"/>
    <w:rsid w:val="002C6C34"/>
    <w:rsid w:val="00325E7F"/>
    <w:rsid w:val="00333B90"/>
    <w:rsid w:val="00341462"/>
    <w:rsid w:val="00346F7A"/>
    <w:rsid w:val="003660F6"/>
    <w:rsid w:val="00375F10"/>
    <w:rsid w:val="00386185"/>
    <w:rsid w:val="00394856"/>
    <w:rsid w:val="003C2387"/>
    <w:rsid w:val="003F32EA"/>
    <w:rsid w:val="00417231"/>
    <w:rsid w:val="004328F5"/>
    <w:rsid w:val="00434D96"/>
    <w:rsid w:val="004402B4"/>
    <w:rsid w:val="00445B1E"/>
    <w:rsid w:val="00475922"/>
    <w:rsid w:val="00482F78"/>
    <w:rsid w:val="004B2275"/>
    <w:rsid w:val="004B51C1"/>
    <w:rsid w:val="004C7C66"/>
    <w:rsid w:val="0052476E"/>
    <w:rsid w:val="00530C33"/>
    <w:rsid w:val="005A1B47"/>
    <w:rsid w:val="005A7342"/>
    <w:rsid w:val="005B4D1D"/>
    <w:rsid w:val="005C65A7"/>
    <w:rsid w:val="005D6D89"/>
    <w:rsid w:val="005F342E"/>
    <w:rsid w:val="005F40C0"/>
    <w:rsid w:val="005F71D9"/>
    <w:rsid w:val="00631678"/>
    <w:rsid w:val="00633DF6"/>
    <w:rsid w:val="00636838"/>
    <w:rsid w:val="00693C19"/>
    <w:rsid w:val="006D1FAF"/>
    <w:rsid w:val="00712A83"/>
    <w:rsid w:val="00767F7B"/>
    <w:rsid w:val="007703CE"/>
    <w:rsid w:val="00772E85"/>
    <w:rsid w:val="007B6361"/>
    <w:rsid w:val="007B6971"/>
    <w:rsid w:val="007C73A7"/>
    <w:rsid w:val="00814CEE"/>
    <w:rsid w:val="00817563"/>
    <w:rsid w:val="0084752E"/>
    <w:rsid w:val="00880E10"/>
    <w:rsid w:val="00890A25"/>
    <w:rsid w:val="00893C6D"/>
    <w:rsid w:val="0089574C"/>
    <w:rsid w:val="008C287F"/>
    <w:rsid w:val="00905F91"/>
    <w:rsid w:val="00907BCF"/>
    <w:rsid w:val="00916834"/>
    <w:rsid w:val="009263B8"/>
    <w:rsid w:val="00930F4E"/>
    <w:rsid w:val="00930FE5"/>
    <w:rsid w:val="00966A48"/>
    <w:rsid w:val="00975915"/>
    <w:rsid w:val="00980282"/>
    <w:rsid w:val="00983E08"/>
    <w:rsid w:val="00986AE0"/>
    <w:rsid w:val="009A43E1"/>
    <w:rsid w:val="009B0C37"/>
    <w:rsid w:val="009B55D6"/>
    <w:rsid w:val="009B68C1"/>
    <w:rsid w:val="009C6641"/>
    <w:rsid w:val="009D0BA6"/>
    <w:rsid w:val="00A1668C"/>
    <w:rsid w:val="00A226DC"/>
    <w:rsid w:val="00A5228D"/>
    <w:rsid w:val="00A61A4F"/>
    <w:rsid w:val="00A85CC9"/>
    <w:rsid w:val="00AD19E5"/>
    <w:rsid w:val="00B100BF"/>
    <w:rsid w:val="00B22412"/>
    <w:rsid w:val="00B34A50"/>
    <w:rsid w:val="00B46768"/>
    <w:rsid w:val="00B618E6"/>
    <w:rsid w:val="00B91E84"/>
    <w:rsid w:val="00B931AD"/>
    <w:rsid w:val="00B93E66"/>
    <w:rsid w:val="00BA07F4"/>
    <w:rsid w:val="00BD7E24"/>
    <w:rsid w:val="00C35DDD"/>
    <w:rsid w:val="00C512AE"/>
    <w:rsid w:val="00C5362A"/>
    <w:rsid w:val="00C84302"/>
    <w:rsid w:val="00C85E29"/>
    <w:rsid w:val="00CD050F"/>
    <w:rsid w:val="00CD3741"/>
    <w:rsid w:val="00CF2EF9"/>
    <w:rsid w:val="00D23431"/>
    <w:rsid w:val="00D751C5"/>
    <w:rsid w:val="00DB292C"/>
    <w:rsid w:val="00DC42AF"/>
    <w:rsid w:val="00DD65AD"/>
    <w:rsid w:val="00DE4D2F"/>
    <w:rsid w:val="00E07FB3"/>
    <w:rsid w:val="00E20C9E"/>
    <w:rsid w:val="00E27642"/>
    <w:rsid w:val="00E83879"/>
    <w:rsid w:val="00EA12AB"/>
    <w:rsid w:val="00EB2FBA"/>
    <w:rsid w:val="00EF3A01"/>
    <w:rsid w:val="00F14EEB"/>
    <w:rsid w:val="00F33AA4"/>
    <w:rsid w:val="00F504AF"/>
    <w:rsid w:val="00F5559C"/>
    <w:rsid w:val="00F677A9"/>
    <w:rsid w:val="00F771C0"/>
    <w:rsid w:val="00F97ACE"/>
    <w:rsid w:val="00FA54B5"/>
    <w:rsid w:val="00FB0476"/>
    <w:rsid w:val="00FD2F07"/>
    <w:rsid w:val="00FF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435065"/>
  <w15:chartTrackingRefBased/>
  <w15:docId w15:val="{27697B1B-80E2-4D6F-9581-A51641428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D37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D3741"/>
  </w:style>
  <w:style w:type="paragraph" w:styleId="Rodap">
    <w:name w:val="footer"/>
    <w:basedOn w:val="Normal"/>
    <w:link w:val="RodapCarter"/>
    <w:uiPriority w:val="99"/>
    <w:unhideWhenUsed/>
    <w:rsid w:val="00CD37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D3741"/>
  </w:style>
  <w:style w:type="character" w:styleId="Hiperligao">
    <w:name w:val="Hyperlink"/>
    <w:basedOn w:val="Tipodeletrapredefinidodopargrafo"/>
    <w:uiPriority w:val="99"/>
    <w:unhideWhenUsed/>
    <w:rsid w:val="00475922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75922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5F71D9"/>
    <w:pPr>
      <w:ind w:left="720"/>
      <w:contextualSpacing/>
    </w:pPr>
  </w:style>
  <w:style w:type="character" w:styleId="Hiperligaovisitada">
    <w:name w:val="FollowedHyperlink"/>
    <w:basedOn w:val="Tipodeletrapredefinidodopargrafo"/>
    <w:uiPriority w:val="99"/>
    <w:semiHidden/>
    <w:unhideWhenUsed/>
    <w:rsid w:val="009D0B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8F220B92F7DD4A9677D49F520C0184" ma:contentTypeVersion="10" ma:contentTypeDescription="Criar um novo documento." ma:contentTypeScope="" ma:versionID="a44d36c34d9a817dd3d53b0650d759b4">
  <xsd:schema xmlns:xsd="http://www.w3.org/2001/XMLSchema" xmlns:xs="http://www.w3.org/2001/XMLSchema" xmlns:p="http://schemas.microsoft.com/office/2006/metadata/properties" xmlns:ns2="c84505af-92a9-49b7-b861-d76ad642db97" xmlns:ns3="2faecd36-d5e6-4ac1-b266-74ab24c6ce22" targetNamespace="http://schemas.microsoft.com/office/2006/metadata/properties" ma:root="true" ma:fieldsID="639cdb29bc4aa3b1068eec3318efa942" ns2:_="" ns3:_="">
    <xsd:import namespace="c84505af-92a9-49b7-b861-d76ad642db97"/>
    <xsd:import namespace="2faecd36-d5e6-4ac1-b266-74ab24c6ce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505af-92a9-49b7-b861-d76ad642d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ecd36-d5e6-4ac1-b266-74ab24c6ce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507541e-a30d-4222-9576-44bb4f1b0360}" ma:internalName="TaxCatchAll" ma:showField="CatchAllData" ma:web="2faecd36-d5e6-4ac1-b266-74ab24c6c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4505af-92a9-49b7-b861-d76ad642db97">
      <Terms xmlns="http://schemas.microsoft.com/office/infopath/2007/PartnerControls"/>
    </lcf76f155ced4ddcb4097134ff3c332f>
    <TaxCatchAll xmlns="2faecd36-d5e6-4ac1-b266-74ab24c6ce22" xsi:nil="true"/>
  </documentManagement>
</p:properties>
</file>

<file path=customXml/itemProps1.xml><?xml version="1.0" encoding="utf-8"?>
<ds:datastoreItem xmlns:ds="http://schemas.openxmlformats.org/officeDocument/2006/customXml" ds:itemID="{8E3037EC-D6B2-4BB2-B7DD-2679F6C6AC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25AECA-9F2C-4C97-B3E8-E658C26F06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4505af-92a9-49b7-b861-d76ad642db97"/>
    <ds:schemaRef ds:uri="2faecd36-d5e6-4ac1-b266-74ab24c6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4EA884-B947-433A-BD79-A6C934CAB73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1DBA17E-C3D4-41BC-8A49-E956ECE312FE}">
  <ds:schemaRefs>
    <ds:schemaRef ds:uri="http://schemas.microsoft.com/office/2006/metadata/properties"/>
    <ds:schemaRef ds:uri="http://schemas.microsoft.com/office/infopath/2007/PartnerControls"/>
    <ds:schemaRef ds:uri="c84505af-92a9-49b7-b861-d76ad642db97"/>
    <ds:schemaRef ds:uri="2faecd36-d5e6-4ac1-b266-74ab24c6ce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414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Santana</dc:creator>
  <cp:keywords/>
  <dc:description/>
  <cp:lastModifiedBy>MANOEL BARATA</cp:lastModifiedBy>
  <cp:revision>5</cp:revision>
  <dcterms:created xsi:type="dcterms:W3CDTF">2025-08-04T14:07:00Z</dcterms:created>
  <dcterms:modified xsi:type="dcterms:W3CDTF">2025-08-04T15:23:00Z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0x0101006F8F220B92F7DD4A9677D49F520C0184</vt:lpwstr>
  </property>
</Properties>
</file>