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74610C5B" w:rsidR="00CD3741" w:rsidRPr="00983E08" w:rsidRDefault="00325E7F" w:rsidP="005C65A7">
      <w:pPr>
        <w:jc w:val="center"/>
        <w:rPr>
          <w:rFonts w:ascii="Arial" w:hAnsi="Arial" w:cs="Arial"/>
          <w:sz w:val="24"/>
          <w:szCs w:val="24"/>
        </w:rPr>
      </w:pPr>
      <w:r w:rsidRPr="00983E0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Formador: </w:t>
      </w:r>
      <w:proofErr w:type="spellStart"/>
      <w:r w:rsidRPr="00983E08">
        <w:rPr>
          <w:rFonts w:ascii="Arial" w:hAnsi="Arial" w:cs="Arial"/>
          <w:sz w:val="24"/>
          <w:szCs w:val="24"/>
        </w:rPr>
        <w:t>Emerson</w:t>
      </w:r>
      <w:proofErr w:type="spellEnd"/>
      <w:r w:rsidR="00983E08" w:rsidRPr="00983E08">
        <w:rPr>
          <w:rFonts w:ascii="Arial" w:hAnsi="Arial" w:cs="Arial"/>
          <w:sz w:val="24"/>
          <w:szCs w:val="24"/>
        </w:rPr>
        <w:t xml:space="preserve"> Santana</w:t>
      </w:r>
      <w:r w:rsidR="003C2387" w:rsidRPr="00983E08">
        <w:rPr>
          <w:rFonts w:ascii="Arial" w:hAnsi="Arial" w:cs="Arial"/>
          <w:b/>
          <w:bCs/>
          <w:i/>
          <w:iCs/>
          <w:sz w:val="24"/>
          <w:szCs w:val="24"/>
          <w:u w:val="single"/>
        </w:rPr>
        <w:br/>
        <w:t xml:space="preserve">Estudante: </w:t>
      </w:r>
      <w:r w:rsidR="003C2387" w:rsidRPr="00983E08">
        <w:rPr>
          <w:rFonts w:ascii="Arial" w:hAnsi="Arial" w:cs="Arial"/>
          <w:sz w:val="24"/>
          <w:szCs w:val="24"/>
        </w:rPr>
        <w:t>Manoel Silva Barata</w:t>
      </w:r>
    </w:p>
    <w:p w14:paraId="6870A4D1" w14:textId="63E3CAC4" w:rsidR="00C2710F" w:rsidRPr="00C2710F" w:rsidRDefault="00C2710F" w:rsidP="00C2710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1. Gestores de Monitorização de Tráfego de Redes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 - 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São ferramentas ou softwares utilizados para observar, analisar e gerenciar o tráfego de dados que circula em uma rede de computadores. Eles ajudam a identificar gargalos, falhas, uso indevido da rede, e a garantir segurança e desempenho.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Temos como exemplos:</w:t>
      </w:r>
    </w:p>
    <w:p w14:paraId="11C5A9B8" w14:textId="77777777" w:rsidR="00C2710F" w:rsidRPr="00C2710F" w:rsidRDefault="00C2710F" w:rsidP="00C2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Wireshark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Captura e analisa pacotes de dados que trafegam na rede.</w:t>
      </w:r>
    </w:p>
    <w:p w14:paraId="670CAA1E" w14:textId="77777777" w:rsidR="00C2710F" w:rsidRPr="00C2710F" w:rsidRDefault="00C2710F" w:rsidP="00C2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PRTG Network Monitor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Monitora a largura de banda, dispositivos e serviços de rede.</w:t>
      </w:r>
    </w:p>
    <w:p w14:paraId="6BE73C87" w14:textId="77777777" w:rsidR="00C2710F" w:rsidRPr="00C2710F" w:rsidRDefault="00C2710F" w:rsidP="00C2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Nagios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Ferramenta de monitoramento de infraestrutura de TI, incluindo tráfego de rede.</w:t>
      </w:r>
    </w:p>
    <w:p w14:paraId="2109FC02" w14:textId="77777777" w:rsidR="00C2710F" w:rsidRPr="00C2710F" w:rsidRDefault="00C2710F" w:rsidP="00C2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Zabbix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Sistema de monitoramento que acompanha desempenho e disponibilidade de servidores, redes e aplicações.</w:t>
      </w:r>
    </w:p>
    <w:p w14:paraId="3D85034F" w14:textId="504A893F" w:rsidR="00C2710F" w:rsidRPr="00C2710F" w:rsidRDefault="00C2710F" w:rsidP="00C2710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2. Gestores de Mail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 - 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São aplicativos ou serviços que gerenciam o envio, recebimento e organização de e-mails. Podem incluir recursos como filtros, pastas, agendamento, automações e sincronização com diferentes contas de e-mail.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Temos como exemplos:</w:t>
      </w:r>
    </w:p>
    <w:p w14:paraId="577E91BB" w14:textId="77777777" w:rsidR="00C2710F" w:rsidRPr="00C2710F" w:rsidRDefault="00C2710F" w:rsidP="00C2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Microsoft Outlook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Cliente de e-mail com funcionalidades de calendário, tarefas e contatos.</w:t>
      </w:r>
    </w:p>
    <w:p w14:paraId="2DA99923" w14:textId="77777777" w:rsidR="00C2710F" w:rsidRPr="00C2710F" w:rsidRDefault="00C2710F" w:rsidP="00C2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Mozilla Thunderbird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Cliente gratuito e personalizável para gerenciamento de e-mails.</w:t>
      </w:r>
    </w:p>
    <w:p w14:paraId="5E64A443" w14:textId="77777777" w:rsidR="00C2710F" w:rsidRPr="00C2710F" w:rsidRDefault="00C2710F" w:rsidP="00C2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Gmail</w:t>
      </w:r>
      <w:proofErr w:type="spellEnd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 (interface web)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Além de provedor, é um gestor com organização inteligente e integração com o Google </w:t>
      </w:r>
      <w:proofErr w:type="spellStart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Workspace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.</w:t>
      </w:r>
    </w:p>
    <w:p w14:paraId="55FE824B" w14:textId="77777777" w:rsidR="00C2710F" w:rsidRPr="00C2710F" w:rsidRDefault="00C2710F" w:rsidP="00C2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Mailbird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Aplicativo de e-mail para Windows com suporte a múltiplas contas.</w:t>
      </w:r>
    </w:p>
    <w:p w14:paraId="4531CFDF" w14:textId="0A5B1F13" w:rsidR="00C2710F" w:rsidRPr="00C2710F" w:rsidRDefault="00C2710F" w:rsidP="00C2710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3. Gestores de Bancos de Imagens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 - 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São plataformas ou softwares que permitem armazenar, organizar, buscar e compartilhar imagens (fotografias, ilustrações, vetores, etc.), geralmente usados por designers, publicitários e profissionais de comunicação.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Temos como exemplos:</w:t>
      </w:r>
    </w:p>
    <w:p w14:paraId="656727D4" w14:textId="77777777" w:rsidR="00C2710F" w:rsidRPr="00C2710F" w:rsidRDefault="00C2710F" w:rsidP="00C2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Adobe Bridge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Gerenciador de ativos que permite organização de imagens do Adobe Creative </w:t>
      </w:r>
      <w:proofErr w:type="spellStart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Cloud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.</w:t>
      </w:r>
    </w:p>
    <w:p w14:paraId="416FE37B" w14:textId="77777777" w:rsidR="00C2710F" w:rsidRPr="00C2710F" w:rsidRDefault="00C2710F" w:rsidP="00C2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Google Fotos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Armazenamento em nuvem com organização automática e pesquisa inteligente.</w:t>
      </w:r>
    </w:p>
    <w:p w14:paraId="7C76BBFF" w14:textId="77777777" w:rsidR="00C2710F" w:rsidRPr="00C2710F" w:rsidRDefault="00C2710F" w:rsidP="00C2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Pexels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ou </w:t>
      </w: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Unsplash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Bancos de imagens gratuitos que também funcionam como gestores com categorias e buscas por tema.</w:t>
      </w:r>
    </w:p>
    <w:p w14:paraId="72172F6D" w14:textId="77777777" w:rsidR="00C2710F" w:rsidRPr="00C2710F" w:rsidRDefault="00C2710F" w:rsidP="00C2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Shutterstock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Plataforma comercial que organiza e disponibiliza milhões de imagens licenciadas.</w:t>
      </w:r>
    </w:p>
    <w:p w14:paraId="7ED75496" w14:textId="45316258" w:rsidR="00C2710F" w:rsidRPr="00C2710F" w:rsidRDefault="00C2710F" w:rsidP="00C2710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4. Gestores de Comunicações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 xml:space="preserve"> - 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São sistemas ou plataformas que integram diferentes canais de comunicação (e-mail, chat, voz, vídeo, etc.) para facilitar a troca de mensagens e a colaboração entre indivíduos ou equipes.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>Temos como exemplos:</w:t>
      </w:r>
    </w:p>
    <w:p w14:paraId="770AE6AE" w14:textId="77777777" w:rsidR="00C2710F" w:rsidRPr="00C2710F" w:rsidRDefault="00C2710F" w:rsidP="00C271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Slack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Comunicação via mensagens organizadas em canais, com integração a diversas ferramentas.</w:t>
      </w:r>
    </w:p>
    <w:p w14:paraId="7840A83B" w14:textId="77777777" w:rsidR="00C2710F" w:rsidRPr="00C2710F" w:rsidRDefault="00C2710F" w:rsidP="00C271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Microsoft Teams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Plataforma que reúne chat, videoconferência, e colaboração com documentos.</w:t>
      </w:r>
    </w:p>
    <w:p w14:paraId="6382C58F" w14:textId="77777777" w:rsidR="00C2710F" w:rsidRPr="00C2710F" w:rsidRDefault="00C2710F" w:rsidP="00C271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Zoom</w:t>
      </w:r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Focado em videoconferência, mas com funcionalidades de chat e chamadas.</w:t>
      </w:r>
    </w:p>
    <w:p w14:paraId="38E5F383" w14:textId="57264494" w:rsidR="00983E08" w:rsidRPr="00C2710F" w:rsidRDefault="00C2710F" w:rsidP="00597010">
      <w:pPr>
        <w:numPr>
          <w:ilvl w:val="0"/>
          <w:numId w:val="16"/>
        </w:numPr>
        <w:spacing w:before="100" w:beforeAutospacing="1" w:after="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710F">
        <w:rPr>
          <w:rFonts w:ascii="Arial" w:eastAsia="Times New Roman" w:hAnsi="Arial" w:cs="Arial"/>
          <w:b/>
          <w:bCs/>
          <w:kern w:val="0"/>
          <w:sz w:val="24"/>
          <w:szCs w:val="24"/>
          <w:lang w:eastAsia="pt-PT"/>
          <w14:ligatures w14:val="none"/>
        </w:rPr>
        <w:t>Discord</w:t>
      </w:r>
      <w:proofErr w:type="spellEnd"/>
      <w:r w:rsidRPr="00C2710F"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  <w:t xml:space="preserve"> – Usado tanto para lazer quanto trabalho, oferece voz, vídeo e chat em servidores organizados por canais.</w:t>
      </w:r>
    </w:p>
    <w:sectPr w:rsidR="00983E08" w:rsidRPr="00C2710F" w:rsidSect="002C5592">
      <w:headerReference w:type="default" r:id="rId11"/>
      <w:footerReference w:type="default" r:id="rId12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3A4E" w14:textId="77777777" w:rsidR="00176317" w:rsidRDefault="00176317" w:rsidP="00CD3741">
      <w:pPr>
        <w:spacing w:after="0" w:line="240" w:lineRule="auto"/>
      </w:pPr>
      <w:r>
        <w:separator/>
      </w:r>
    </w:p>
  </w:endnote>
  <w:endnote w:type="continuationSeparator" w:id="0">
    <w:p w14:paraId="49ABDECB" w14:textId="77777777" w:rsidR="00176317" w:rsidRDefault="00176317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73E5D15F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>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2BFE2" w14:textId="77777777" w:rsidR="00176317" w:rsidRDefault="00176317" w:rsidP="00CD3741">
      <w:pPr>
        <w:spacing w:after="0" w:line="240" w:lineRule="auto"/>
      </w:pPr>
      <w:r>
        <w:separator/>
      </w:r>
    </w:p>
  </w:footnote>
  <w:footnote w:type="continuationSeparator" w:id="0">
    <w:p w14:paraId="1534E9F7" w14:textId="77777777" w:rsidR="00176317" w:rsidRDefault="00176317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D5E"/>
    <w:multiLevelType w:val="multilevel"/>
    <w:tmpl w:val="F12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76FC"/>
    <w:multiLevelType w:val="multilevel"/>
    <w:tmpl w:val="C54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7D6"/>
    <w:multiLevelType w:val="multilevel"/>
    <w:tmpl w:val="8D5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0BCF"/>
    <w:multiLevelType w:val="multilevel"/>
    <w:tmpl w:val="7EC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95372"/>
    <w:multiLevelType w:val="multilevel"/>
    <w:tmpl w:val="1C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91D23"/>
    <w:multiLevelType w:val="multilevel"/>
    <w:tmpl w:val="F30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864BA"/>
    <w:multiLevelType w:val="multilevel"/>
    <w:tmpl w:val="E20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67B8"/>
    <w:multiLevelType w:val="multilevel"/>
    <w:tmpl w:val="A40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47448"/>
    <w:multiLevelType w:val="multilevel"/>
    <w:tmpl w:val="713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1116">
    <w:abstractNumId w:val="14"/>
  </w:num>
  <w:num w:numId="2" w16cid:durableId="139620174">
    <w:abstractNumId w:val="10"/>
  </w:num>
  <w:num w:numId="3" w16cid:durableId="841705463">
    <w:abstractNumId w:val="11"/>
  </w:num>
  <w:num w:numId="4" w16cid:durableId="635649381">
    <w:abstractNumId w:val="8"/>
  </w:num>
  <w:num w:numId="5" w16cid:durableId="127599653">
    <w:abstractNumId w:val="0"/>
  </w:num>
  <w:num w:numId="6" w16cid:durableId="327948957">
    <w:abstractNumId w:val="5"/>
  </w:num>
  <w:num w:numId="7" w16cid:durableId="66464551">
    <w:abstractNumId w:val="7"/>
  </w:num>
  <w:num w:numId="8" w16cid:durableId="1695038903">
    <w:abstractNumId w:val="1"/>
  </w:num>
  <w:num w:numId="9" w16cid:durableId="845632491">
    <w:abstractNumId w:val="13"/>
  </w:num>
  <w:num w:numId="10" w16cid:durableId="1324047234">
    <w:abstractNumId w:val="6"/>
  </w:num>
  <w:num w:numId="11" w16cid:durableId="1997755719">
    <w:abstractNumId w:val="12"/>
  </w:num>
  <w:num w:numId="12" w16cid:durableId="1040472897">
    <w:abstractNumId w:val="9"/>
  </w:num>
  <w:num w:numId="13" w16cid:durableId="840509789">
    <w:abstractNumId w:val="4"/>
  </w:num>
  <w:num w:numId="14" w16cid:durableId="1585189101">
    <w:abstractNumId w:val="3"/>
  </w:num>
  <w:num w:numId="15" w16cid:durableId="1445149332">
    <w:abstractNumId w:val="2"/>
  </w:num>
  <w:num w:numId="16" w16cid:durableId="6977803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76317"/>
    <w:rsid w:val="001A4B1A"/>
    <w:rsid w:val="001A7D51"/>
    <w:rsid w:val="001F1FFF"/>
    <w:rsid w:val="002401E0"/>
    <w:rsid w:val="00256DE4"/>
    <w:rsid w:val="002674CB"/>
    <w:rsid w:val="0027081C"/>
    <w:rsid w:val="00296728"/>
    <w:rsid w:val="00297855"/>
    <w:rsid w:val="002B6B7E"/>
    <w:rsid w:val="002C5592"/>
    <w:rsid w:val="002C5917"/>
    <w:rsid w:val="002C6C34"/>
    <w:rsid w:val="00325E7F"/>
    <w:rsid w:val="00333B90"/>
    <w:rsid w:val="00341462"/>
    <w:rsid w:val="00346F7A"/>
    <w:rsid w:val="003660F6"/>
    <w:rsid w:val="00375F10"/>
    <w:rsid w:val="00386185"/>
    <w:rsid w:val="00394856"/>
    <w:rsid w:val="003C2387"/>
    <w:rsid w:val="003F32EA"/>
    <w:rsid w:val="00417231"/>
    <w:rsid w:val="004328F5"/>
    <w:rsid w:val="00434D96"/>
    <w:rsid w:val="004402B4"/>
    <w:rsid w:val="00445B1E"/>
    <w:rsid w:val="00475922"/>
    <w:rsid w:val="00482F78"/>
    <w:rsid w:val="004B2275"/>
    <w:rsid w:val="004B51C1"/>
    <w:rsid w:val="004C7C66"/>
    <w:rsid w:val="0052476E"/>
    <w:rsid w:val="00530C33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93C19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17563"/>
    <w:rsid w:val="0084752E"/>
    <w:rsid w:val="00880E10"/>
    <w:rsid w:val="00890A25"/>
    <w:rsid w:val="00893C6D"/>
    <w:rsid w:val="0089574C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3E08"/>
    <w:rsid w:val="00986AE0"/>
    <w:rsid w:val="009A43E1"/>
    <w:rsid w:val="009B0C37"/>
    <w:rsid w:val="009B55D6"/>
    <w:rsid w:val="009B68C1"/>
    <w:rsid w:val="009C6641"/>
    <w:rsid w:val="009D0BA6"/>
    <w:rsid w:val="00A1668C"/>
    <w:rsid w:val="00A226DC"/>
    <w:rsid w:val="00A5228D"/>
    <w:rsid w:val="00A61A4F"/>
    <w:rsid w:val="00A85CC9"/>
    <w:rsid w:val="00AD19E5"/>
    <w:rsid w:val="00B100BF"/>
    <w:rsid w:val="00B22412"/>
    <w:rsid w:val="00B34A50"/>
    <w:rsid w:val="00B46768"/>
    <w:rsid w:val="00B618E6"/>
    <w:rsid w:val="00B91E84"/>
    <w:rsid w:val="00B931AD"/>
    <w:rsid w:val="00B93E66"/>
    <w:rsid w:val="00BA07F4"/>
    <w:rsid w:val="00BD7E24"/>
    <w:rsid w:val="00C02E0C"/>
    <w:rsid w:val="00C2710F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DD65AD"/>
    <w:rsid w:val="00DE4D2F"/>
    <w:rsid w:val="00E07FB3"/>
    <w:rsid w:val="00E20C9E"/>
    <w:rsid w:val="00E27642"/>
    <w:rsid w:val="00E83879"/>
    <w:rsid w:val="00E927F0"/>
    <w:rsid w:val="00EA12AB"/>
    <w:rsid w:val="00EB2FBA"/>
    <w:rsid w:val="00EF3A01"/>
    <w:rsid w:val="00F14EEB"/>
    <w:rsid w:val="00F33AA4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2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3</cp:revision>
  <dcterms:created xsi:type="dcterms:W3CDTF">2025-08-05T15:05:00Z</dcterms:created>
  <dcterms:modified xsi:type="dcterms:W3CDTF">2025-08-05T15:09:00Z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