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DF6C" w14:textId="77777777" w:rsidR="00035237" w:rsidRDefault="00035237" w:rsidP="00035237">
      <w:pPr>
        <w:spacing w:line="240" w:lineRule="auto"/>
        <w:jc w:val="center"/>
        <w:rPr>
          <w:rFonts w:ascii="72 Black" w:hAnsi="72 Black" w:cs="72 Black"/>
          <w:sz w:val="24"/>
          <w:szCs w:val="24"/>
        </w:rPr>
      </w:pPr>
      <w:r>
        <w:rPr>
          <w:rFonts w:ascii="72 Black" w:hAnsi="72 Black" w:cs="72 Black"/>
          <w:b/>
          <w:bCs/>
          <w:i/>
          <w:iCs/>
          <w:sz w:val="24"/>
          <w:szCs w:val="24"/>
          <w:u w:val="single"/>
        </w:rPr>
        <w:t xml:space="preserve">Estudante: </w:t>
      </w:r>
      <w:r>
        <w:rPr>
          <w:rFonts w:ascii="72 Black" w:hAnsi="72 Black" w:cs="72 Black"/>
          <w:sz w:val="24"/>
          <w:szCs w:val="24"/>
        </w:rPr>
        <w:t>Manoel Silva Barata</w:t>
      </w:r>
    </w:p>
    <w:p w14:paraId="777BDDB1" w14:textId="77777777" w:rsidR="00035237" w:rsidRPr="000401AF" w:rsidRDefault="00035237" w:rsidP="00035237">
      <w:pPr>
        <w:spacing w:line="240" w:lineRule="auto"/>
        <w:jc w:val="center"/>
        <w:rPr>
          <w:rFonts w:ascii="72 Black" w:hAnsi="72 Black" w:cs="72 Black"/>
          <w:b/>
          <w:bCs/>
          <w:i/>
          <w:iCs/>
          <w:u w:val="single"/>
        </w:rPr>
      </w:pPr>
      <w:r w:rsidRPr="000E44F0">
        <w:rPr>
          <w:rFonts w:ascii="72 Black" w:hAnsi="72 Black" w:cs="72 Black"/>
          <w:b/>
          <w:bCs/>
          <w:sz w:val="24"/>
          <w:szCs w:val="24"/>
          <w:u w:val="single"/>
        </w:rPr>
        <w:t>Formador:</w:t>
      </w:r>
      <w:r>
        <w:rPr>
          <w:rFonts w:ascii="72 Black" w:hAnsi="72 Black" w:cs="72 Black"/>
          <w:sz w:val="24"/>
          <w:szCs w:val="24"/>
        </w:rPr>
        <w:t xml:space="preserve"> Sérgio Fonseca</w:t>
      </w:r>
    </w:p>
    <w:p w14:paraId="65F4B6A0" w14:textId="77777777" w:rsidR="00035237" w:rsidRPr="00F504AF" w:rsidRDefault="00035237" w:rsidP="00035237">
      <w:pPr>
        <w:jc w:val="center"/>
        <w:rPr>
          <w:sz w:val="4"/>
          <w:szCs w:val="4"/>
        </w:rPr>
      </w:pPr>
    </w:p>
    <w:p w14:paraId="780F048B" w14:textId="77777777" w:rsidR="00035237" w:rsidRPr="00AF5E60" w:rsidRDefault="00035237" w:rsidP="00035237">
      <w:pPr>
        <w:jc w:val="center"/>
        <w:rPr>
          <w:rFonts w:ascii="Arial" w:hAnsi="Arial" w:cs="Arial"/>
          <w:b/>
          <w:bCs/>
        </w:rPr>
      </w:pPr>
      <w:r w:rsidRPr="00AF5E60">
        <w:rPr>
          <w:rFonts w:ascii="Arial" w:hAnsi="Arial" w:cs="Arial"/>
          <w:b/>
          <w:bCs/>
        </w:rPr>
        <w:t>POSICIONAMENTO</w:t>
      </w:r>
    </w:p>
    <w:p w14:paraId="732E4254" w14:textId="77777777" w:rsidR="00035237" w:rsidRPr="00AF5E60" w:rsidRDefault="00035237" w:rsidP="00035237">
      <w:pPr>
        <w:jc w:val="center"/>
        <w:rPr>
          <w:rFonts w:ascii="Arial" w:hAnsi="Arial" w:cs="Arial"/>
          <w:b/>
          <w:bCs/>
        </w:rPr>
      </w:pPr>
      <w:r w:rsidRPr="00AF5E60">
        <w:rPr>
          <w:rFonts w:ascii="Arial" w:hAnsi="Arial" w:cs="Arial"/>
          <w:b/>
          <w:bCs/>
        </w:rPr>
        <w:t>Exercício</w:t>
      </w:r>
    </w:p>
    <w:p w14:paraId="50B377D7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>1</w:t>
      </w:r>
      <w:r>
        <w:rPr>
          <w:rFonts w:ascii="Arial" w:hAnsi="Arial" w:cs="Arial"/>
          <w:b/>
        </w:rPr>
        <w:t xml:space="preserve"> </w:t>
      </w:r>
      <w:r w:rsidRPr="00AF5E60">
        <w:rPr>
          <w:rFonts w:ascii="Arial" w:hAnsi="Arial" w:cs="Arial"/>
        </w:rPr>
        <w:t xml:space="preserve">Em 1994, nos EUA a WalMart (hipermercados) fez uma pesquisa e constatou que os clientes percecionavam os seus produtos como baratos e que poderia parecer que não eram bons. </w:t>
      </w:r>
    </w:p>
    <w:p w14:paraId="10095F88" w14:textId="77777777" w:rsidR="00035237" w:rsidRPr="00AF5E60" w:rsidRDefault="00035237" w:rsidP="00035237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>O CEO pensou em lançar promoções com produtos premium, fez uma pesquisa e os clientes disseram que seria óptimo, o Marketing foi contra, explique o motivo: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  <w:t xml:space="preserve">o Departamento de Marketing entendeu que </w:t>
      </w:r>
      <w:r w:rsidRPr="00AF5E60">
        <w:rPr>
          <w:rFonts w:ascii="Arial" w:hAnsi="Arial" w:cs="Arial"/>
          <w:b/>
          <w:bCs/>
        </w:rPr>
        <w:t>reforçar o posicionamento de baixo preço era mais coerente e rentável do que tentar “subir” para o premium</w:t>
      </w:r>
      <w:r w:rsidRPr="00AF5E60">
        <w:rPr>
          <w:rFonts w:ascii="Arial" w:hAnsi="Arial" w:cs="Arial"/>
        </w:rPr>
        <w:t>, evitando gerar confusão para a marca e o desperdício de recursos, pois baseado em critérios?</w:t>
      </w:r>
      <w:r w:rsidRPr="00AF5E60">
        <w:rPr>
          <w:rFonts w:ascii="Arial" w:hAnsi="Arial" w:cs="Arial"/>
        </w:rPr>
        <w:br/>
      </w:r>
    </w:p>
    <w:p w14:paraId="52A29183" w14:textId="77777777" w:rsidR="00035237" w:rsidRPr="00AF5E60" w:rsidRDefault="00035237" w:rsidP="00035237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Posicionamento da marca: </w:t>
      </w:r>
      <w:r w:rsidRPr="00AF5E60">
        <w:rPr>
          <w:rFonts w:ascii="Arial" w:hAnsi="Arial" w:cs="Arial"/>
        </w:rPr>
        <w:t>A empresa era percebida e como uma varejista de preços baixos, inserir produtos premium poderiam gerar confusão no posicionamento da marca;</w:t>
      </w:r>
    </w:p>
    <w:p w14:paraId="41B535C4" w14:textId="77777777" w:rsidR="00035237" w:rsidRPr="00AF5E60" w:rsidRDefault="00035237" w:rsidP="00035237">
      <w:pPr>
        <w:jc w:val="both"/>
        <w:rPr>
          <w:rFonts w:ascii="Arial" w:hAnsi="Arial" w:cs="Arial"/>
        </w:rPr>
      </w:pPr>
    </w:p>
    <w:p w14:paraId="5FDC7E9C" w14:textId="77777777" w:rsidR="00035237" w:rsidRPr="00AF5E60" w:rsidRDefault="00035237" w:rsidP="00035237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b/>
          <w:bCs/>
        </w:rPr>
      </w:pPr>
      <w:r w:rsidRPr="00AF5E60">
        <w:rPr>
          <w:rFonts w:ascii="Arial" w:hAnsi="Arial" w:cs="Arial"/>
          <w:b/>
          <w:bCs/>
        </w:rPr>
        <w:t xml:space="preserve">Segmentação de clientes: </w:t>
      </w:r>
      <w:r w:rsidRPr="00AF5E60">
        <w:rPr>
          <w:rFonts w:ascii="Arial" w:hAnsi="Arial" w:cs="Arial"/>
        </w:rPr>
        <w:t xml:space="preserve">Os clientes do Walmart estavam acostumados a preços acessíveis e conveniência, </w:t>
      </w:r>
      <w:r w:rsidRPr="00AF5E60">
        <w:rPr>
          <w:rFonts w:ascii="Arial" w:hAnsi="Arial" w:cs="Arial"/>
          <w:b/>
          <w:bCs/>
        </w:rPr>
        <w:t>não ao luxo</w:t>
      </w:r>
      <w:r w:rsidRPr="00AF5E60">
        <w:rPr>
          <w:rFonts w:ascii="Arial" w:hAnsi="Arial" w:cs="Arial"/>
        </w:rPr>
        <w:t>. Portanto, o produto premium não atenderia a maioria de seus clientes.</w:t>
      </w:r>
    </w:p>
    <w:p w14:paraId="28F221C8" w14:textId="77777777" w:rsidR="00035237" w:rsidRPr="00AF5E60" w:rsidRDefault="00035237" w:rsidP="00035237">
      <w:pPr>
        <w:jc w:val="both"/>
        <w:rPr>
          <w:rFonts w:ascii="Arial" w:hAnsi="Arial" w:cs="Arial"/>
        </w:rPr>
      </w:pPr>
    </w:p>
    <w:p w14:paraId="6C06B9D7" w14:textId="77777777" w:rsidR="00035237" w:rsidRPr="00AF5E60" w:rsidRDefault="00035237" w:rsidP="00035237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Risco de inconsistência de imagem: “Preço baixo sempre”</w:t>
      </w:r>
      <w:r w:rsidRPr="00AF5E60">
        <w:rPr>
          <w:rFonts w:ascii="Arial" w:hAnsi="Arial" w:cs="Arial"/>
        </w:rPr>
        <w:t xml:space="preserve"> era o slogan central da Walmart. Portanto, produtos premium poderia contradizer essa promessa e enfraquecer a identidade de marca.</w:t>
      </w:r>
    </w:p>
    <w:p w14:paraId="5914522F" w14:textId="77777777" w:rsidR="00035237" w:rsidRPr="00AF5E60" w:rsidRDefault="00035237" w:rsidP="00035237">
      <w:pPr>
        <w:jc w:val="both"/>
        <w:rPr>
          <w:rFonts w:ascii="Arial" w:hAnsi="Arial" w:cs="Arial"/>
        </w:rPr>
      </w:pPr>
    </w:p>
    <w:p w14:paraId="7BA1B042" w14:textId="77777777" w:rsidR="00035237" w:rsidRPr="00AF5E60" w:rsidRDefault="00035237" w:rsidP="00035237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Alocação de recursos: </w:t>
      </w:r>
      <w:r w:rsidRPr="00AF5E60">
        <w:rPr>
          <w:rFonts w:ascii="Arial" w:hAnsi="Arial" w:cs="Arial"/>
        </w:rPr>
        <w:t xml:space="preserve">Para além dos </w:t>
      </w:r>
      <w:proofErr w:type="spellStart"/>
      <w:r w:rsidRPr="00AF5E60">
        <w:rPr>
          <w:rFonts w:ascii="Arial" w:hAnsi="Arial" w:cs="Arial"/>
        </w:rPr>
        <w:t>aspectos</w:t>
      </w:r>
      <w:proofErr w:type="spellEnd"/>
      <w:r w:rsidRPr="00AF5E60">
        <w:rPr>
          <w:rFonts w:ascii="Arial" w:hAnsi="Arial" w:cs="Arial"/>
        </w:rPr>
        <w:t xml:space="preserve"> imagéticos, focar em produtos premium exigiria marketing, logística e espaço de loja que não trariam retorno proporcional. Por outro lado, enfraqueceria a proposta original da rede de hipermercados, pautada no lema do (baixo preço).</w:t>
      </w:r>
    </w:p>
    <w:p w14:paraId="04F3D65B" w14:textId="77777777" w:rsidR="00035237" w:rsidRPr="00AF5E60" w:rsidRDefault="00035237" w:rsidP="00035237">
      <w:pPr>
        <w:jc w:val="both"/>
        <w:rPr>
          <w:rFonts w:ascii="Arial" w:hAnsi="Arial" w:cs="Arial"/>
        </w:rPr>
      </w:pPr>
    </w:p>
    <w:p w14:paraId="197316A3" w14:textId="77777777" w:rsidR="00035237" w:rsidRPr="00AF5E60" w:rsidRDefault="00035237" w:rsidP="00035237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Percepção de qualidade vs. preço: </w:t>
      </w:r>
      <w:r w:rsidRPr="00AF5E60">
        <w:rPr>
          <w:rFonts w:ascii="Arial" w:hAnsi="Arial" w:cs="Arial"/>
        </w:rPr>
        <w:t>Devido a imagem e posicionamento de mercado já existente, os clientes poderiam desacreditar da qualidade dos produtos premium: “se a Walmart vende algo premium em promoção, será que é realmente premium?”</w:t>
      </w:r>
    </w:p>
    <w:p w14:paraId="6F3819D1" w14:textId="77777777" w:rsidR="00035237" w:rsidRPr="00AF5E60" w:rsidRDefault="00035237" w:rsidP="00035237">
      <w:pPr>
        <w:jc w:val="both"/>
        <w:rPr>
          <w:rFonts w:ascii="Arial" w:hAnsi="Arial" w:cs="Arial"/>
        </w:rPr>
      </w:pPr>
    </w:p>
    <w:p w14:paraId="56436661" w14:textId="77777777" w:rsidR="00035237" w:rsidRPr="00AF5E60" w:rsidRDefault="00035237" w:rsidP="00035237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Concorrência: </w:t>
      </w:r>
      <w:r w:rsidRPr="00AF5E60">
        <w:rPr>
          <w:rFonts w:ascii="Arial" w:hAnsi="Arial" w:cs="Arial"/>
        </w:rPr>
        <w:t>além de tudo que foi comentado anteriormente, ainda havia outro empecilho, há existência real de outros varejistas especializados em premium (ex.: Macy’s, Bloomingdale’s). Fazendo com que o Walmart, possivelmente, precisasse mudar sua estratégia de negócio para concorrer em um novo mercado.</w:t>
      </w:r>
    </w:p>
    <w:p w14:paraId="72BB7007" w14:textId="77777777" w:rsidR="00035237" w:rsidRPr="00AF5E60" w:rsidRDefault="00035237" w:rsidP="00035237">
      <w:pPr>
        <w:jc w:val="both"/>
        <w:rPr>
          <w:rFonts w:ascii="Arial" w:hAnsi="Arial" w:cs="Arial"/>
        </w:rPr>
      </w:pPr>
    </w:p>
    <w:p w14:paraId="1BC59FC0" w14:textId="77777777" w:rsidR="00035237" w:rsidRPr="00AF5E60" w:rsidRDefault="00035237" w:rsidP="00035237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</w:p>
    <w:p w14:paraId="078E4F1D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lastRenderedPageBreak/>
        <w:t xml:space="preserve">2 </w:t>
      </w:r>
      <w:r w:rsidRPr="00AF5E60">
        <w:rPr>
          <w:rFonts w:ascii="Arial" w:hAnsi="Arial" w:cs="Arial"/>
        </w:rPr>
        <w:t>Quem compra um Mercedes Benz, compra o quê ?  ( escolher um )</w:t>
      </w:r>
      <w:r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t xml:space="preserve">- Um carro – segurança – luxo - prestígio - economia </w:t>
      </w:r>
      <w:r>
        <w:rPr>
          <w:rFonts w:ascii="Arial" w:hAnsi="Arial" w:cs="Arial"/>
        </w:rPr>
        <w:t>–</w:t>
      </w:r>
      <w:r w:rsidRPr="00AF5E60">
        <w:rPr>
          <w:rFonts w:ascii="Arial" w:hAnsi="Arial" w:cs="Arial"/>
        </w:rPr>
        <w:t xml:space="preserve"> conforto</w:t>
      </w:r>
      <w:r>
        <w:rPr>
          <w:rFonts w:ascii="Arial" w:hAnsi="Arial" w:cs="Arial"/>
        </w:rPr>
        <w:t xml:space="preserve">;  </w:t>
      </w:r>
      <w:r w:rsidRPr="00AF5E60">
        <w:rPr>
          <w:rFonts w:ascii="Arial" w:hAnsi="Arial" w:cs="Arial"/>
        </w:rPr>
        <w:t>( A Mercedes sempre soube que a perceção está acima do produto )</w:t>
      </w:r>
    </w:p>
    <w:p w14:paraId="797DAE26" w14:textId="77777777" w:rsidR="00035237" w:rsidRPr="00AF5E60" w:rsidRDefault="00035237" w:rsidP="00035237">
      <w:pPr>
        <w:rPr>
          <w:rFonts w:ascii="Arial" w:hAnsi="Arial" w:cs="Arial"/>
        </w:rPr>
      </w:pPr>
    </w:p>
    <w:p w14:paraId="658EE4DC" w14:textId="77777777" w:rsidR="00035237" w:rsidRPr="00AF5E60" w:rsidRDefault="00035237" w:rsidP="00035237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F5E60">
        <w:rPr>
          <w:rFonts w:ascii="Arial" w:hAnsi="Arial" w:cs="Arial"/>
          <w:sz w:val="22"/>
          <w:szCs w:val="22"/>
        </w:rPr>
        <w:t>Eu escolho luxo, porquê? Principalmente por causa do trabalho em estratégia de marketing realizado entorno da marca ao longo do tempo, fazendo com que a Mercedes, acima de todos os outros aspetos, estabelecesse sobre seus produtos valores relacionados a adjetivos simbólicos, como: experiência, refinamento, requinte, sofisticação e estilo de vida em alto padrão, seja por associação</w:t>
      </w:r>
      <w:r w:rsidRPr="00AF5E60">
        <w:rPr>
          <w:rStyle w:val="Forte"/>
          <w:rFonts w:ascii="Arial" w:hAnsi="Arial" w:cs="Arial"/>
          <w:sz w:val="22"/>
          <w:szCs w:val="22"/>
        </w:rPr>
        <w:t xml:space="preserve"> histórica da marca</w:t>
      </w:r>
      <w:r w:rsidRPr="00AF5E60">
        <w:rPr>
          <w:rFonts w:ascii="Arial" w:hAnsi="Arial" w:cs="Arial"/>
          <w:sz w:val="22"/>
          <w:szCs w:val="22"/>
        </w:rPr>
        <w:t xml:space="preserve">; </w:t>
      </w:r>
      <w:r w:rsidRPr="00AF5E60">
        <w:rPr>
          <w:rStyle w:val="Forte"/>
          <w:rFonts w:ascii="Arial" w:hAnsi="Arial" w:cs="Arial"/>
          <w:sz w:val="22"/>
          <w:szCs w:val="22"/>
        </w:rPr>
        <w:t>diferenciação em relação a concorrentes</w:t>
      </w:r>
      <w:r w:rsidRPr="00AF5E60">
        <w:rPr>
          <w:rFonts w:ascii="Arial" w:hAnsi="Arial" w:cs="Arial"/>
          <w:sz w:val="22"/>
          <w:szCs w:val="22"/>
        </w:rPr>
        <w:t>; ou a própria p</w:t>
      </w:r>
      <w:r w:rsidRPr="00AF5E60">
        <w:rPr>
          <w:rStyle w:val="Forte"/>
          <w:rFonts w:ascii="Arial" w:hAnsi="Arial" w:cs="Arial"/>
          <w:sz w:val="22"/>
          <w:szCs w:val="22"/>
        </w:rPr>
        <w:t>erceção como fator decisivo para a marca</w:t>
      </w:r>
      <w:r w:rsidRPr="00AF5E60">
        <w:rPr>
          <w:rFonts w:ascii="Arial" w:hAnsi="Arial" w:cs="Arial"/>
          <w:sz w:val="22"/>
          <w:szCs w:val="22"/>
        </w:rPr>
        <w:t>.</w:t>
      </w:r>
    </w:p>
    <w:p w14:paraId="35EEABE8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  <w:b/>
        </w:rPr>
        <w:t xml:space="preserve">3 </w:t>
      </w:r>
      <w:r w:rsidRPr="00AF5E60">
        <w:rPr>
          <w:rFonts w:ascii="Arial" w:hAnsi="Arial" w:cs="Arial"/>
        </w:rPr>
        <w:t>Em 1976 a Kodak criou as máquinas digitais, e deu-lhe o nome Kodak, o produto nunca teve sucesso. A Sony criou a marca Cyber-shot e foi durante muitos anos a líder mundial em venda de máquinas digitais, no que falhou a Kodak?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  <w:b/>
          <w:bCs/>
        </w:rPr>
        <w:t>A Kodak falhou porque não conseguiu alinhar inovação tecnológica com estratégia de marca e posicionamento de mercado.</w:t>
      </w:r>
      <w:r w:rsidRPr="00AF5E60">
        <w:rPr>
          <w:rFonts w:ascii="Arial" w:hAnsi="Arial" w:cs="Arial"/>
        </w:rPr>
        <w:t xml:space="preserve"> Enquanto isso, a Sony usou uma nova marca (Cyber-shot) para simbolizar modernidade e se libertar da herança analógica.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  <w:t xml:space="preserve">Com o surgimento das fotos e filmes </w:t>
      </w:r>
      <w:r w:rsidRPr="00AF5E60">
        <w:rPr>
          <w:rFonts w:ascii="Arial" w:hAnsi="Arial" w:cs="Arial"/>
          <w:b/>
          <w:bCs/>
        </w:rPr>
        <w:t xml:space="preserve">digitais, a Kodak – até então </w:t>
      </w:r>
      <w:r w:rsidRPr="00AF5E60">
        <w:rPr>
          <w:rFonts w:ascii="Arial" w:hAnsi="Arial" w:cs="Arial"/>
        </w:rPr>
        <w:t>líder mundial em filmes fotográficos - (com grande facturamento em filmes analógicos),</w:t>
      </w:r>
      <w:r w:rsidRPr="00AF5E60">
        <w:rPr>
          <w:rFonts w:ascii="Arial" w:hAnsi="Arial" w:cs="Arial"/>
          <w:b/>
          <w:bCs/>
        </w:rPr>
        <w:t xml:space="preserve"> mesmo sendo possuidor da nova tecnologia, tentou frear a inovação do digital ao invés de liderá-la, por meio de estratégias, como o reposicionamento de seu produto para uma nova tecnologia iminente</w:t>
      </w:r>
      <w:r w:rsidRPr="00AF5E60">
        <w:rPr>
          <w:rFonts w:ascii="Arial" w:hAnsi="Arial" w:cs="Arial"/>
        </w:rPr>
        <w:t xml:space="preserve">. Esta ausência ou demora no reposicionamento, </w:t>
      </w:r>
      <w:r w:rsidRPr="00AF5E60">
        <w:rPr>
          <w:rFonts w:ascii="Arial" w:hAnsi="Arial" w:cs="Arial"/>
          <w:b/>
          <w:bCs/>
        </w:rPr>
        <w:t>favoreceu ao crescimento de empresas concorrentes, como a SONY (Cyber-shot), CANON e NIKON,</w:t>
      </w:r>
      <w:r w:rsidRPr="00AF5E60">
        <w:rPr>
          <w:rFonts w:ascii="Arial" w:hAnsi="Arial" w:cs="Arial"/>
        </w:rPr>
        <w:t xml:space="preserve"> que aos poucos foram ganhando espaço em um novo mercado proeminente e em expansão. </w:t>
      </w:r>
    </w:p>
    <w:p w14:paraId="2045B0E9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</w:rPr>
        <w:br/>
        <w:t>A partir deste exemplo clássico, que se afirma:  não basta ser o primeiro detentor de uma tecnologia — é preciso ter coragem estratégica para reposicionar a marca e investir no futuro, mesmo que isso ameace o presente.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</w:p>
    <w:p w14:paraId="2CA09504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 xml:space="preserve">4 </w:t>
      </w:r>
      <w:r w:rsidRPr="00AF5E60">
        <w:rPr>
          <w:rFonts w:ascii="Arial" w:hAnsi="Arial" w:cs="Arial"/>
        </w:rPr>
        <w:t>Restaurante O MERCADINHO - especialista em comida indiana, portuguesa e italiana.</w:t>
      </w:r>
      <w:r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t>Faz sentido este slogan, este posicionamento? Porquê?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  <w:b/>
          <w:bCs/>
        </w:rPr>
        <w:t>Aparentemente não há uma ligação lógica entre o significado da palavra – “Mercadinho” e um Restaurante especializado em várias e distintas cozinha internacionais,</w:t>
      </w:r>
      <w:r w:rsidRPr="00AF5E60">
        <w:rPr>
          <w:rFonts w:ascii="Arial" w:hAnsi="Arial" w:cs="Arial"/>
        </w:rPr>
        <w:t xml:space="preserve"> pois, por exemplo em Portugal, o termo é usado para se referir a feiras ocasionais (ex.: mercadinho de artesanato, mercadinho de Natal, mercadinho de rua); na Itália, Mercatino, possui como sentido mais comum, o de feira pequena, geralmente de usados, antiguidades ou artesanato. E por fim, na índia - Em inglês (língua mais usada nos negócios), seria “small market” ou “mini-market”, culturalmente, é associado a mercados locais e tradicionais, cheios de pequenas lojas e barracas.</w:t>
      </w:r>
    </w:p>
    <w:p w14:paraId="2781810A" w14:textId="77777777" w:rsidR="00035237" w:rsidRPr="00AF5E60" w:rsidRDefault="00035237" w:rsidP="00035237">
      <w:pPr>
        <w:rPr>
          <w:rFonts w:ascii="Arial" w:hAnsi="Arial" w:cs="Arial"/>
        </w:rPr>
      </w:pPr>
    </w:p>
    <w:p w14:paraId="2E401428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 xml:space="preserve">5 </w:t>
      </w:r>
      <w:r w:rsidRPr="00AF5E60">
        <w:rPr>
          <w:rFonts w:ascii="Arial" w:hAnsi="Arial" w:cs="Arial"/>
        </w:rPr>
        <w:t>O 1º MP3 do mercado foi o Creative Technology  Ltd. Que colocou o nome da marca no produto.</w:t>
      </w:r>
      <w:r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t xml:space="preserve">Qual o produto mais fácil de assimilar pela mente? </w:t>
      </w:r>
      <w:r w:rsidRPr="00AF5E60">
        <w:rPr>
          <w:rFonts w:ascii="Arial" w:hAnsi="Arial" w:cs="Arial"/>
          <w:lang w:val="en-US"/>
        </w:rPr>
        <w:t xml:space="preserve">A) Creative nomad jukebox?  b) ipod ? </w:t>
      </w:r>
      <w:r>
        <w:rPr>
          <w:rFonts w:ascii="Arial" w:hAnsi="Arial" w:cs="Arial"/>
          <w:lang w:val="en-US"/>
        </w:rPr>
        <w:t xml:space="preserve"> </w:t>
      </w:r>
      <w:r w:rsidRPr="00AF5E60">
        <w:rPr>
          <w:rFonts w:ascii="Arial" w:hAnsi="Arial" w:cs="Arial"/>
        </w:rPr>
        <w:t>Qual o erro da Creative?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  <w:b/>
          <w:bCs/>
        </w:rPr>
        <w:t>IPOD é o nome mais fácil de assimilar.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lastRenderedPageBreak/>
        <w:br/>
      </w:r>
      <w:r w:rsidRPr="00AF5E60">
        <w:rPr>
          <w:rFonts w:ascii="Arial" w:hAnsi="Arial" w:cs="Arial"/>
          <w:b/>
          <w:bCs/>
        </w:rPr>
        <w:t>Creative Nomad Jukebox</w:t>
      </w:r>
      <w:r w:rsidRPr="00AF5E60">
        <w:rPr>
          <w:rFonts w:ascii="Arial" w:hAnsi="Arial" w:cs="Arial"/>
        </w:rPr>
        <w:t xml:space="preserve"> tinha várias palavras, difíceis de memorizar e de comunicar.</w:t>
      </w:r>
    </w:p>
    <w:p w14:paraId="6B520CDC" w14:textId="77777777" w:rsidR="00035237" w:rsidRPr="00AF5E60" w:rsidRDefault="00035237" w:rsidP="00035237">
      <w:pPr>
        <w:rPr>
          <w:rFonts w:ascii="Arial" w:hAnsi="Arial" w:cs="Arial"/>
        </w:rPr>
      </w:pPr>
    </w:p>
    <w:p w14:paraId="45C434F4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</w:rPr>
        <w:t>Os erros situaram-se nas questões abaixo:</w:t>
      </w:r>
    </w:p>
    <w:p w14:paraId="1330572D" w14:textId="77777777" w:rsidR="00035237" w:rsidRPr="00AF5E60" w:rsidRDefault="00035237" w:rsidP="00035237">
      <w:pPr>
        <w:rPr>
          <w:rFonts w:ascii="Arial" w:hAnsi="Arial" w:cs="Arial"/>
        </w:rPr>
      </w:pPr>
    </w:p>
    <w:p w14:paraId="408D075B" w14:textId="77777777" w:rsidR="00035237" w:rsidRPr="00AF5E60" w:rsidRDefault="00035237" w:rsidP="00035237">
      <w:pPr>
        <w:pStyle w:val="PargrafodaLista"/>
        <w:numPr>
          <w:ilvl w:val="0"/>
          <w:numId w:val="10"/>
        </w:numPr>
        <w:spacing w:after="0" w:line="276" w:lineRule="auto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Marca acima do produto: </w:t>
      </w:r>
      <w:r w:rsidRPr="00AF5E60">
        <w:rPr>
          <w:rFonts w:ascii="Arial" w:hAnsi="Arial" w:cs="Arial"/>
        </w:rPr>
        <w:t>A Creative deu destaque ao nome da empresa em vez de criar uma identidade única para o produto.</w:t>
      </w:r>
    </w:p>
    <w:p w14:paraId="7D5FF5C3" w14:textId="77777777" w:rsidR="00035237" w:rsidRPr="00AF5E60" w:rsidRDefault="00035237" w:rsidP="00035237">
      <w:pPr>
        <w:rPr>
          <w:rFonts w:ascii="Arial" w:hAnsi="Arial" w:cs="Arial"/>
        </w:rPr>
      </w:pPr>
    </w:p>
    <w:p w14:paraId="65643385" w14:textId="77777777" w:rsidR="00035237" w:rsidRPr="00AF5E60" w:rsidRDefault="00035237" w:rsidP="00035237">
      <w:pPr>
        <w:pStyle w:val="PargrafodaLista"/>
        <w:numPr>
          <w:ilvl w:val="0"/>
          <w:numId w:val="10"/>
        </w:numPr>
        <w:spacing w:after="0" w:line="276" w:lineRule="auto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Falta de foco em branding:  </w:t>
      </w:r>
      <w:r w:rsidRPr="00AF5E60">
        <w:rPr>
          <w:rFonts w:ascii="Arial" w:hAnsi="Arial" w:cs="Arial"/>
        </w:rPr>
        <w:t xml:space="preserve">O marketing foi mais técnico do que emocional. O </w:t>
      </w:r>
      <w:r w:rsidRPr="00AF5E60">
        <w:rPr>
          <w:rFonts w:ascii="Arial" w:hAnsi="Arial" w:cs="Arial"/>
          <w:b/>
          <w:bCs/>
        </w:rPr>
        <w:t>iPod não vendia apenas tecnologia</w:t>
      </w:r>
      <w:r w:rsidRPr="00AF5E60">
        <w:rPr>
          <w:rFonts w:ascii="Arial" w:hAnsi="Arial" w:cs="Arial"/>
        </w:rPr>
        <w:t>, vendia experiência e estilo de vida (“1000 songs in your pocket”).</w:t>
      </w:r>
    </w:p>
    <w:p w14:paraId="501974EB" w14:textId="77777777" w:rsidR="00035237" w:rsidRPr="00AF5E60" w:rsidRDefault="00035237" w:rsidP="00035237">
      <w:pPr>
        <w:rPr>
          <w:rFonts w:ascii="Arial" w:hAnsi="Arial" w:cs="Arial"/>
        </w:rPr>
      </w:pPr>
    </w:p>
    <w:p w14:paraId="7BA74205" w14:textId="77777777" w:rsidR="00035237" w:rsidRPr="00AF5E60" w:rsidRDefault="00035237" w:rsidP="00035237">
      <w:pPr>
        <w:pStyle w:val="PargrafodaLista"/>
        <w:numPr>
          <w:ilvl w:val="0"/>
          <w:numId w:val="10"/>
        </w:numPr>
        <w:spacing w:after="0" w:line="276" w:lineRule="auto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Ausência de ecossistema:  </w:t>
      </w:r>
      <w:r w:rsidRPr="00AF5E60">
        <w:rPr>
          <w:rFonts w:ascii="Arial" w:hAnsi="Arial" w:cs="Arial"/>
        </w:rPr>
        <w:t>O produto da Creative era só o aparelho. A Apple criou um ecossistema integrado (iTunes + iPod), o que facilitava uso e fidelizava clientes.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</w:p>
    <w:p w14:paraId="5A9CB42C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 xml:space="preserve">6 </w:t>
      </w:r>
      <w:r w:rsidRPr="00AF5E60">
        <w:rPr>
          <w:rFonts w:ascii="Arial" w:hAnsi="Arial" w:cs="Arial"/>
        </w:rPr>
        <w:t>RED BULL, em visita à Tailândia o austríaco Dietrich Mateschitz descobriu a bebida, fez um acordo com a produtora da bebida esquisita da Tailândia, em seguida procurou um nome, o original era Krating Daeng (significa Búfalo d’água vermelho) daí surgiu RED BULL.</w:t>
      </w:r>
      <w:r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t>Quais identifica serem os fatores de sucesso deste produto / marca ?</w:t>
      </w:r>
      <w:r w:rsidRPr="00AF5E60">
        <w:rPr>
          <w:rFonts w:ascii="Arial" w:hAnsi="Arial" w:cs="Arial"/>
        </w:rPr>
        <w:br/>
      </w:r>
    </w:p>
    <w:p w14:paraId="48B8EDA6" w14:textId="77777777" w:rsidR="00035237" w:rsidRPr="00AF5E60" w:rsidRDefault="00035237" w:rsidP="00035237">
      <w:pPr>
        <w:rPr>
          <w:rFonts w:ascii="Arial" w:hAnsi="Arial" w:cs="Arial"/>
          <w:b/>
          <w:bCs/>
        </w:rPr>
      </w:pPr>
      <w:r w:rsidRPr="00AF5E60">
        <w:rPr>
          <w:rFonts w:ascii="Arial" w:hAnsi="Arial" w:cs="Arial"/>
        </w:rPr>
        <w:t xml:space="preserve">O sucesso da Red Bull </w:t>
      </w:r>
      <w:r w:rsidRPr="00AF5E60">
        <w:rPr>
          <w:rFonts w:ascii="Arial" w:hAnsi="Arial" w:cs="Arial"/>
          <w:b/>
          <w:bCs/>
        </w:rPr>
        <w:t>não está tanto no produto em si</w:t>
      </w:r>
      <w:r w:rsidRPr="00AF5E60">
        <w:rPr>
          <w:rFonts w:ascii="Arial" w:hAnsi="Arial" w:cs="Arial"/>
        </w:rPr>
        <w:t xml:space="preserve"> (o sabor nem é considerado o principal atrativo), mas </w:t>
      </w:r>
      <w:r w:rsidRPr="00AF5E60">
        <w:rPr>
          <w:rFonts w:ascii="Arial" w:hAnsi="Arial" w:cs="Arial"/>
          <w:b/>
          <w:bCs/>
        </w:rPr>
        <w:t>no posicionamento de marca, estilo de vida e experiências que criou à volta da bebida.</w:t>
      </w:r>
    </w:p>
    <w:p w14:paraId="7981E832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br/>
        <w:t xml:space="preserve">Sua </w:t>
      </w:r>
      <w:r w:rsidRPr="00AF5E60">
        <w:rPr>
          <w:rFonts w:ascii="Arial" w:hAnsi="Arial" w:cs="Arial"/>
          <w:b/>
          <w:bCs/>
        </w:rPr>
        <w:t>estratégia de marketing diferenciada</w:t>
      </w:r>
      <w:r w:rsidRPr="00AF5E60">
        <w:rPr>
          <w:rFonts w:ascii="Arial" w:hAnsi="Arial" w:cs="Arial"/>
        </w:rPr>
        <w:t xml:space="preserve">, </w:t>
      </w:r>
      <w:r w:rsidRPr="00AF5E60">
        <w:rPr>
          <w:rFonts w:ascii="Arial" w:hAnsi="Arial" w:cs="Arial"/>
          <w:b/>
          <w:bCs/>
        </w:rPr>
        <w:t>explorou as seguintes características</w:t>
      </w:r>
      <w:r w:rsidRPr="00AF5E60">
        <w:rPr>
          <w:rFonts w:ascii="Arial" w:hAnsi="Arial" w:cs="Arial"/>
        </w:rPr>
        <w:t>:</w:t>
      </w:r>
      <w:r w:rsidRPr="00AF5E60">
        <w:rPr>
          <w:rFonts w:ascii="Arial" w:hAnsi="Arial" w:cs="Arial"/>
        </w:rPr>
        <w:br/>
      </w:r>
    </w:p>
    <w:p w14:paraId="07B5BFC7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Posicionamento claro e único: </w:t>
      </w:r>
      <w:r w:rsidRPr="00AF5E60">
        <w:rPr>
          <w:rFonts w:ascii="Arial" w:hAnsi="Arial" w:cs="Arial"/>
        </w:rPr>
        <w:t>Está a se vender mais do que</w:t>
      </w:r>
      <w:r w:rsidRPr="00AF5E60">
        <w:rPr>
          <w:rFonts w:ascii="Arial" w:hAnsi="Arial" w:cs="Arial"/>
          <w:b/>
          <w:bCs/>
        </w:rPr>
        <w:t xml:space="preserve"> </w:t>
      </w:r>
      <w:r w:rsidRPr="00AF5E60">
        <w:rPr>
          <w:rFonts w:ascii="Arial" w:hAnsi="Arial" w:cs="Arial"/>
        </w:rPr>
        <w:t>uma bebida energética, vende a ideia de “dar-te asas”: energia, performance, superação</w:t>
      </w:r>
      <w:r w:rsidRPr="00AF5E60">
        <w:rPr>
          <w:rFonts w:ascii="Arial" w:hAnsi="Arial" w:cs="Arial"/>
          <w:b/>
          <w:bCs/>
        </w:rPr>
        <w:t xml:space="preserve">. Utilizou marketing inovador e não convencional, com uma forte aposta em marketing de guerrilha no início </w:t>
      </w:r>
      <w:r w:rsidRPr="00AF5E60">
        <w:rPr>
          <w:rFonts w:ascii="Arial" w:hAnsi="Arial" w:cs="Arial"/>
        </w:rPr>
        <w:t xml:space="preserve">(distribuição em festas, universidades, locais estratégicos), além de </w:t>
      </w:r>
      <w:r w:rsidRPr="00AF5E60">
        <w:rPr>
          <w:rFonts w:ascii="Arial" w:hAnsi="Arial" w:cs="Arial"/>
          <w:b/>
          <w:bCs/>
        </w:rPr>
        <w:t>um investimento maciço em patrocínio de desportos radicais, música e lifestyle jovem, criando ligação emocional.</w:t>
      </w:r>
    </w:p>
    <w:p w14:paraId="628AE146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Brand experience, </w:t>
      </w:r>
      <w:r w:rsidRPr="00AF5E60">
        <w:rPr>
          <w:rFonts w:ascii="Arial" w:hAnsi="Arial" w:cs="Arial"/>
        </w:rPr>
        <w:t>como:</w:t>
      </w:r>
      <w:r w:rsidRPr="00AF5E60">
        <w:rPr>
          <w:rFonts w:ascii="Arial" w:hAnsi="Arial" w:cs="Arial"/>
          <w:b/>
          <w:bCs/>
        </w:rPr>
        <w:t xml:space="preserve"> </w:t>
      </w:r>
      <w:r w:rsidRPr="00AF5E60">
        <w:rPr>
          <w:rFonts w:ascii="Arial" w:hAnsi="Arial" w:cs="Arial"/>
        </w:rPr>
        <w:t xml:space="preserve"> eventos, desportos, cultura urbana;</w:t>
      </w:r>
    </w:p>
    <w:p w14:paraId="04F12C2D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Design icônico e consistente</w:t>
      </w:r>
      <w:r w:rsidRPr="00AF5E60">
        <w:rPr>
          <w:rFonts w:ascii="Arial" w:hAnsi="Arial" w:cs="Arial"/>
        </w:rPr>
        <w:t>, como: Lata pequena, prateada e azul, que se diferencia nas prateleiras;</w:t>
      </w:r>
    </w:p>
    <w:p w14:paraId="3338637C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Identidade visual mantida globalmente</w:t>
      </w:r>
      <w:r w:rsidRPr="00AF5E60">
        <w:rPr>
          <w:rFonts w:ascii="Arial" w:hAnsi="Arial" w:cs="Arial"/>
        </w:rPr>
        <w:t>, fácil de reconhecer em qualquer mercado.</w:t>
      </w:r>
    </w:p>
    <w:p w14:paraId="154D5B2D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Preço premium:  </w:t>
      </w:r>
      <w:r w:rsidRPr="00AF5E60">
        <w:rPr>
          <w:rFonts w:ascii="Arial" w:hAnsi="Arial" w:cs="Arial"/>
        </w:rPr>
        <w:t>Custa mais do que refrigerantes comuns, reforçando a ideia de produto especial, exclusivo;</w:t>
      </w:r>
    </w:p>
    <w:p w14:paraId="53AF79A1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Segmentação eficaz: </w:t>
      </w:r>
      <w:r w:rsidRPr="00AF5E60">
        <w:rPr>
          <w:rFonts w:ascii="Arial" w:hAnsi="Arial" w:cs="Arial"/>
        </w:rPr>
        <w:t>Foco inicial em jovens ativos, estudantes, desportistas e notívagos.</w:t>
      </w:r>
    </w:p>
    <w:p w14:paraId="0DD9FCBE" w14:textId="77777777" w:rsidR="00035237" w:rsidRPr="00AF5E60" w:rsidRDefault="00035237" w:rsidP="00035237">
      <w:pPr>
        <w:rPr>
          <w:rFonts w:ascii="Arial" w:hAnsi="Arial" w:cs="Arial"/>
          <w:b/>
          <w:bCs/>
        </w:rPr>
      </w:pPr>
      <w:r w:rsidRPr="00AF5E60">
        <w:rPr>
          <w:rFonts w:ascii="Arial" w:hAnsi="Arial" w:cs="Arial"/>
          <w:b/>
          <w:bCs/>
        </w:rPr>
        <w:t>História autêntica de origem</w:t>
      </w:r>
      <w:r w:rsidRPr="00AF5E60">
        <w:rPr>
          <w:rFonts w:ascii="Arial" w:hAnsi="Arial" w:cs="Arial"/>
        </w:rPr>
        <w:t xml:space="preserve">, que favorece a identificação e a memorização da marca pelos consumidores:  Inspirada numa bebida tailandesa (Krating Daeng), adaptada para o mercado europeu. </w:t>
      </w:r>
      <w:r w:rsidRPr="00AF5E60">
        <w:rPr>
          <w:rFonts w:ascii="Arial" w:hAnsi="Arial" w:cs="Arial"/>
          <w:b/>
          <w:bCs/>
        </w:rPr>
        <w:t>Essa autenticidade foi usada como narrativa de marca.</w:t>
      </w:r>
    </w:p>
    <w:p w14:paraId="7EC1C409" w14:textId="77777777" w:rsidR="00035237" w:rsidRPr="00AF5E60" w:rsidRDefault="00035237" w:rsidP="00035237">
      <w:pPr>
        <w:rPr>
          <w:rFonts w:ascii="Arial" w:hAnsi="Arial" w:cs="Arial"/>
        </w:rPr>
      </w:pPr>
    </w:p>
    <w:p w14:paraId="6A8A8441" w14:textId="77777777" w:rsidR="00035237" w:rsidRPr="00AF5E60" w:rsidRDefault="00035237" w:rsidP="00035237">
      <w:pPr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</w:rPr>
        <w:lastRenderedPageBreak/>
        <w:t xml:space="preserve">7 </w:t>
      </w:r>
      <w:r w:rsidRPr="00AF5E60">
        <w:rPr>
          <w:rFonts w:ascii="Arial" w:hAnsi="Arial" w:cs="Arial"/>
        </w:rPr>
        <w:t>“Quem muito abraça, pouco aperta “</w:t>
      </w:r>
      <w:r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t>Baseado nesta frase, identifique os fatores de sucesso de cadeias como:</w:t>
      </w:r>
      <w:r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  <w:lang w:val="en-US"/>
        </w:rPr>
        <w:t>“PRIMARK”, “TOYS  R US”;  “ IKEA “ ;  “ VICTORIA’S SECRET “ ; “PERFUMES &amp; COMPANHIA”</w:t>
      </w:r>
      <w:r w:rsidRPr="00AF5E60">
        <w:rPr>
          <w:rFonts w:ascii="Arial" w:hAnsi="Arial" w:cs="Arial"/>
          <w:lang w:val="en-US"/>
        </w:rPr>
        <w:br/>
      </w:r>
      <w:r w:rsidRPr="00AF5E60">
        <w:rPr>
          <w:rFonts w:ascii="Arial" w:hAnsi="Arial" w:cs="Arial"/>
          <w:lang w:val="en-US"/>
        </w:rPr>
        <w:br/>
        <w:t xml:space="preserve">Em suma, </w:t>
      </w:r>
      <w:r w:rsidRPr="00AF5E60">
        <w:rPr>
          <w:rFonts w:ascii="Arial" w:hAnsi="Arial" w:cs="Arial"/>
          <w:b/>
          <w:bCs/>
          <w:lang w:val="en-US"/>
        </w:rPr>
        <w:t xml:space="preserve">todas estas marcas tiveram sucesso porque não quiseram “abraçar o mundo”, por outro lado, definiram um posicionamento claro, um público-alvo específico </w:t>
      </w:r>
      <w:r w:rsidRPr="00AF5E60">
        <w:rPr>
          <w:rFonts w:ascii="Arial" w:hAnsi="Arial" w:cs="Arial"/>
          <w:lang w:val="en-US"/>
        </w:rPr>
        <w:t xml:space="preserve">e uma </w:t>
      </w:r>
      <w:r w:rsidRPr="00AF5E60">
        <w:rPr>
          <w:rFonts w:ascii="Arial" w:hAnsi="Arial" w:cs="Arial"/>
          <w:b/>
          <w:bCs/>
          <w:lang w:val="en-US"/>
        </w:rPr>
        <w:t>proposta de valor distinta,</w:t>
      </w:r>
      <w:r w:rsidRPr="00AF5E60">
        <w:rPr>
          <w:rFonts w:ascii="Arial" w:hAnsi="Arial" w:cs="Arial"/>
          <w:lang w:val="en-US"/>
        </w:rPr>
        <w:t xml:space="preserve"> e </w:t>
      </w:r>
      <w:r w:rsidRPr="00AF5E60">
        <w:rPr>
          <w:rFonts w:ascii="Arial" w:hAnsi="Arial" w:cs="Arial"/>
          <w:b/>
          <w:bCs/>
          <w:lang w:val="en-US"/>
        </w:rPr>
        <w:t xml:space="preserve">reforçaram isso de forma consistente </w:t>
      </w:r>
      <w:r w:rsidRPr="00AF5E60">
        <w:rPr>
          <w:rFonts w:ascii="Arial" w:hAnsi="Arial" w:cs="Arial"/>
          <w:lang w:val="en-US"/>
        </w:rPr>
        <w:t xml:space="preserve">ao longo do tempo. </w:t>
      </w:r>
      <w:r w:rsidRPr="00AF5E60">
        <w:rPr>
          <w:rFonts w:ascii="Arial" w:hAnsi="Arial" w:cs="Arial"/>
          <w:b/>
          <w:bCs/>
          <w:lang w:val="en-US"/>
        </w:rPr>
        <w:t>Por exemplo:</w:t>
      </w:r>
      <w:r w:rsidRPr="00AF5E60">
        <w:rPr>
          <w:rFonts w:ascii="Arial" w:hAnsi="Arial" w:cs="Arial"/>
          <w:lang w:val="en-US"/>
        </w:rPr>
        <w:t xml:space="preserve"> </w:t>
      </w:r>
      <w:r w:rsidRPr="00AF5E60">
        <w:rPr>
          <w:rFonts w:ascii="Arial" w:hAnsi="Arial" w:cs="Arial"/>
          <w:lang w:val="en-US"/>
        </w:rPr>
        <w:br/>
      </w:r>
    </w:p>
    <w:p w14:paraId="5F009C89" w14:textId="77777777" w:rsidR="00035237" w:rsidRPr="00AF5E60" w:rsidRDefault="00035237" w:rsidP="00035237">
      <w:pPr>
        <w:pStyle w:val="PargrafodaLista"/>
        <w:numPr>
          <w:ilvl w:val="0"/>
          <w:numId w:val="14"/>
        </w:numPr>
        <w:spacing w:after="0" w:line="276" w:lineRule="auto"/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  <w:bCs/>
          <w:lang w:val="en-US"/>
        </w:rPr>
        <w:t>A PRIMARK</w:t>
      </w:r>
      <w:r w:rsidRPr="00AF5E60">
        <w:rPr>
          <w:rFonts w:ascii="Arial" w:hAnsi="Arial" w:cs="Arial"/>
          <w:lang w:val="en-US"/>
        </w:rPr>
        <w:t>, manteve seu foco na  moda acessível, baixo preço e alta rotação. Não se perdeu na busca por vender produtos de  luxo nem “qualidade premium”;</w:t>
      </w:r>
    </w:p>
    <w:p w14:paraId="35821554" w14:textId="77777777" w:rsidR="00035237" w:rsidRPr="00AF5E60" w:rsidRDefault="00035237" w:rsidP="00035237">
      <w:pPr>
        <w:rPr>
          <w:rFonts w:ascii="Arial" w:hAnsi="Arial" w:cs="Arial"/>
          <w:lang w:val="en-US"/>
        </w:rPr>
      </w:pPr>
    </w:p>
    <w:p w14:paraId="5A78FE06" w14:textId="77777777" w:rsidR="00035237" w:rsidRPr="00AF5E60" w:rsidRDefault="00035237" w:rsidP="00035237">
      <w:pPr>
        <w:pStyle w:val="PargrafodaLista"/>
        <w:numPr>
          <w:ilvl w:val="0"/>
          <w:numId w:val="13"/>
        </w:numPr>
        <w:spacing w:after="0" w:line="276" w:lineRule="auto"/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  <w:bCs/>
          <w:lang w:val="en-US"/>
        </w:rPr>
        <w:t>A TOYS “R” US</w:t>
      </w:r>
      <w:r w:rsidRPr="00AF5E60">
        <w:rPr>
          <w:rFonts w:ascii="Arial" w:hAnsi="Arial" w:cs="Arial"/>
          <w:lang w:val="en-US"/>
        </w:rPr>
        <w:t>, manteve se fiel ao mercado de brinquedos e produtos infantis. Oferecendo uma  loja gigante dedicada somente para as crianças, fornecendo uma experiência imersiva, com variedade, diversão e sensação para o público infantil”.</w:t>
      </w:r>
    </w:p>
    <w:p w14:paraId="6EB60318" w14:textId="77777777" w:rsidR="00035237" w:rsidRPr="00AF5E60" w:rsidRDefault="00035237" w:rsidP="00035237">
      <w:pPr>
        <w:rPr>
          <w:rFonts w:ascii="Arial" w:hAnsi="Arial" w:cs="Arial"/>
          <w:lang w:val="en-US"/>
        </w:rPr>
      </w:pPr>
    </w:p>
    <w:p w14:paraId="57A1A488" w14:textId="77777777" w:rsidR="00035237" w:rsidRPr="00AF5E60" w:rsidRDefault="00035237" w:rsidP="00035237">
      <w:pPr>
        <w:pStyle w:val="PargrafodaLista"/>
        <w:numPr>
          <w:ilvl w:val="0"/>
          <w:numId w:val="13"/>
        </w:numPr>
        <w:spacing w:after="0" w:line="276" w:lineRule="auto"/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  <w:bCs/>
          <w:lang w:val="en-US"/>
        </w:rPr>
        <w:t>A IKEA,</w:t>
      </w:r>
      <w:r w:rsidRPr="00AF5E60">
        <w:rPr>
          <w:rFonts w:ascii="Arial" w:hAnsi="Arial" w:cs="Arial"/>
          <w:lang w:val="en-US"/>
        </w:rPr>
        <w:t xml:space="preserve"> manteve a sua atuação no design escandinavo acessível, móveis práticos e auto-montagem. Em nenhum momento, desviou o seu foco na tentative de vender móveis de luxo ou super personalizados.</w:t>
      </w:r>
    </w:p>
    <w:p w14:paraId="6F31D623" w14:textId="77777777" w:rsidR="00035237" w:rsidRPr="00AF5E60" w:rsidRDefault="00035237" w:rsidP="00035237">
      <w:pPr>
        <w:rPr>
          <w:rFonts w:ascii="Arial" w:hAnsi="Arial" w:cs="Arial"/>
          <w:lang w:val="en-US"/>
        </w:rPr>
      </w:pPr>
    </w:p>
    <w:p w14:paraId="65F0E9A9" w14:textId="77777777" w:rsidR="00035237" w:rsidRPr="00AF5E60" w:rsidRDefault="00035237" w:rsidP="00035237">
      <w:pPr>
        <w:pStyle w:val="PargrafodaLista"/>
        <w:numPr>
          <w:ilvl w:val="0"/>
          <w:numId w:val="13"/>
        </w:numPr>
        <w:spacing w:after="0" w:line="276" w:lineRule="auto"/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  <w:bCs/>
          <w:lang w:val="en-US"/>
        </w:rPr>
        <w:t>A VICTORIA’S SECRET</w:t>
      </w:r>
      <w:r w:rsidRPr="00AF5E60">
        <w:rPr>
          <w:rFonts w:ascii="Arial" w:hAnsi="Arial" w:cs="Arial"/>
          <w:lang w:val="en-US"/>
        </w:rPr>
        <w:t>, por sua vez, focou na comércio de lingerie aspiracional e sexy. Matendo um posicionamento claro no segmento da moda íntima feminina.  Oferecendo para além lingerie, como parte de seu valor agregado, um estilo de vida com sensualidade e glamour.</w:t>
      </w:r>
    </w:p>
    <w:p w14:paraId="6640D66D" w14:textId="77777777" w:rsidR="00035237" w:rsidRPr="00AF5E60" w:rsidRDefault="00035237" w:rsidP="00035237">
      <w:pPr>
        <w:rPr>
          <w:rFonts w:ascii="Arial" w:hAnsi="Arial" w:cs="Arial"/>
          <w:lang w:val="en-US"/>
        </w:rPr>
      </w:pPr>
    </w:p>
    <w:p w14:paraId="606F123A" w14:textId="77777777" w:rsidR="00035237" w:rsidRPr="00AF5E60" w:rsidRDefault="00035237" w:rsidP="00035237">
      <w:pPr>
        <w:pStyle w:val="PargrafodaLista"/>
        <w:numPr>
          <w:ilvl w:val="0"/>
          <w:numId w:val="13"/>
        </w:numPr>
        <w:spacing w:after="0" w:line="276" w:lineRule="auto"/>
        <w:rPr>
          <w:rFonts w:ascii="Arial" w:hAnsi="Arial" w:cs="Arial"/>
          <w:lang w:val="en-US"/>
        </w:rPr>
      </w:pPr>
      <w:r w:rsidRPr="00AF5E60">
        <w:rPr>
          <w:rFonts w:ascii="Arial" w:hAnsi="Arial" w:cs="Arial"/>
          <w:b/>
          <w:bCs/>
          <w:lang w:val="en-US"/>
        </w:rPr>
        <w:t xml:space="preserve">PERFUMES &amp; COMPANHIA, </w:t>
      </w:r>
      <w:r w:rsidRPr="00AF5E60">
        <w:rPr>
          <w:rFonts w:ascii="Arial" w:hAnsi="Arial" w:cs="Arial"/>
          <w:lang w:val="en-US"/>
        </w:rPr>
        <w:t>E por último, esta empresa buscou por manter-se fielmente ao longo do tempo a comercializar exclusivamente, produtos de perfumaria e cosmética, com grande variedade de marcas. Como diferencial, oferecia atendimento por especialista no segmento, atendimento orientado para a beleza.</w:t>
      </w:r>
    </w:p>
    <w:p w14:paraId="201B13DD" w14:textId="77777777" w:rsidR="00035237" w:rsidRPr="00AF5E60" w:rsidRDefault="00035237" w:rsidP="00035237">
      <w:pPr>
        <w:rPr>
          <w:rFonts w:ascii="Arial" w:hAnsi="Arial" w:cs="Arial"/>
          <w:b/>
        </w:rPr>
      </w:pPr>
    </w:p>
    <w:p w14:paraId="49D5C220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 xml:space="preserve">8 </w:t>
      </w:r>
      <w:r w:rsidRPr="00AF5E60">
        <w:rPr>
          <w:rFonts w:ascii="Arial" w:hAnsi="Arial" w:cs="Arial"/>
        </w:rPr>
        <w:t>Qual é a cadeia mais barata?</w:t>
      </w:r>
      <w:r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t>Continente?   Minipreço?    LIDL?    Auchan (Jumbo)?   Pingo Doce? Mercadona?</w:t>
      </w:r>
      <w:r w:rsidRPr="00AF5E60">
        <w:rPr>
          <w:rFonts w:ascii="Arial" w:hAnsi="Arial" w:cs="Arial"/>
        </w:rPr>
        <w:br/>
      </w:r>
    </w:p>
    <w:p w14:paraId="28853259" w14:textId="77777777" w:rsidR="00035237" w:rsidRPr="00AF5E60" w:rsidRDefault="00035237" w:rsidP="00035237">
      <w:pPr>
        <w:jc w:val="both"/>
        <w:rPr>
          <w:rFonts w:ascii="Arial" w:hAnsi="Arial" w:cs="Arial"/>
        </w:rPr>
      </w:pPr>
      <w:r w:rsidRPr="000E44F0">
        <w:rPr>
          <w:rFonts w:ascii="Arial" w:hAnsi="Arial" w:cs="Arial"/>
          <w:b/>
          <w:bCs/>
        </w:rPr>
        <w:t>Nenhuma dessas</w:t>
      </w:r>
      <w:r>
        <w:rPr>
          <w:rFonts w:ascii="Arial" w:hAnsi="Arial" w:cs="Arial"/>
          <w:b/>
          <w:bCs/>
        </w:rPr>
        <w:t xml:space="preserve"> é a primeira</w:t>
      </w:r>
      <w:r w:rsidRPr="00AF5E60">
        <w:rPr>
          <w:rFonts w:ascii="Arial" w:hAnsi="Arial" w:cs="Arial"/>
        </w:rPr>
        <w:t xml:space="preserve">. Segundo fontes confiáveis, </w:t>
      </w:r>
      <w:r w:rsidRPr="00AF5E60">
        <w:rPr>
          <w:rFonts w:ascii="Arial" w:hAnsi="Arial" w:cs="Arial"/>
          <w:b/>
          <w:bCs/>
        </w:rPr>
        <w:t>o Intermaché possui a cesta básica mais barata</w:t>
      </w:r>
      <w:r w:rsidRPr="00AF5E60">
        <w:rPr>
          <w:rFonts w:ascii="Arial" w:hAnsi="Arial" w:cs="Arial"/>
        </w:rPr>
        <w:t>, principalmente devido aos seus produtos de marca própria.</w:t>
      </w:r>
    </w:p>
    <w:p w14:paraId="18E94951" w14:textId="77777777" w:rsidR="00035237" w:rsidRPr="00AF5E60" w:rsidRDefault="00035237" w:rsidP="00035237">
      <w:pPr>
        <w:jc w:val="both"/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Em </w:t>
      </w:r>
      <w:r w:rsidRPr="00AF5E60">
        <w:rPr>
          <w:rFonts w:ascii="Arial" w:hAnsi="Arial" w:cs="Arial"/>
          <w:b/>
          <w:bCs/>
        </w:rPr>
        <w:t>segundo lugar, podemos citar o Pingo Doce,</w:t>
      </w:r>
      <w:r w:rsidRPr="00AF5E60">
        <w:rPr>
          <w:rFonts w:ascii="Arial" w:hAnsi="Arial" w:cs="Arial"/>
        </w:rPr>
        <w:t xml:space="preserve"> principalmente no final das contas, quando se leva em consideração as suas promoções. (20 de combustível e 20 de alimentos – ao ser gasto 100 euros)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</w:p>
    <w:p w14:paraId="48AE58C1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 xml:space="preserve">9 </w:t>
      </w:r>
      <w:r w:rsidRPr="00AF5E60">
        <w:rPr>
          <w:rFonts w:ascii="Arial" w:hAnsi="Arial" w:cs="Arial"/>
        </w:rPr>
        <w:t>Quem compra um automóvel VOLVO, compra um veículo:</w:t>
      </w:r>
      <w:r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t>Confortável?   Seguro?   Design moderno?   Potencia?   Económico?</w:t>
      </w:r>
      <w:r>
        <w:rPr>
          <w:rFonts w:ascii="Arial" w:hAnsi="Arial" w:cs="Arial"/>
        </w:rPr>
        <w:t xml:space="preserve"> </w:t>
      </w:r>
      <w:r w:rsidRPr="00AF5E60">
        <w:rPr>
          <w:rFonts w:ascii="Arial" w:hAnsi="Arial" w:cs="Arial"/>
        </w:rPr>
        <w:t>Em termos históricos, a Volvo teve uma quebra nas vendas no ano em que investiu em lançamentos de automóveis descapotáveis, porque pensa que isto terá acontecido?</w:t>
      </w:r>
    </w:p>
    <w:p w14:paraId="638FC405" w14:textId="77777777" w:rsidR="00035237" w:rsidRPr="00AF5E60" w:rsidRDefault="00035237" w:rsidP="00035237">
      <w:pPr>
        <w:rPr>
          <w:rFonts w:ascii="Arial" w:hAnsi="Arial" w:cs="Arial"/>
        </w:rPr>
      </w:pPr>
    </w:p>
    <w:p w14:paraId="1D5FE0D7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</w:rPr>
        <w:t xml:space="preserve">Segundo pesquisas realizadas, historicamente </w:t>
      </w:r>
      <w:r w:rsidRPr="00AF5E60">
        <w:rPr>
          <w:rFonts w:ascii="Arial" w:hAnsi="Arial" w:cs="Arial"/>
          <w:b/>
          <w:bCs/>
        </w:rPr>
        <w:t>a VOLVO, sempre se destacou pela segurança e estabilidade de seus veículos.</w:t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</w:rPr>
        <w:lastRenderedPageBreak/>
        <w:br/>
        <w:t xml:space="preserve">Neste sentido a Volvo sofreu uma quebra de vendas, quando lançou descapotáveis, </w:t>
      </w:r>
      <w:r w:rsidRPr="00AF5E60">
        <w:rPr>
          <w:rFonts w:ascii="Arial" w:hAnsi="Arial" w:cs="Arial"/>
          <w:b/>
          <w:bCs/>
        </w:rPr>
        <w:t>por alguns fatores a destacar:</w:t>
      </w:r>
      <w:r w:rsidRPr="00AF5E60">
        <w:rPr>
          <w:rFonts w:ascii="Arial" w:hAnsi="Arial" w:cs="Arial"/>
          <w:b/>
          <w:bCs/>
        </w:rPr>
        <w:br/>
      </w:r>
    </w:p>
    <w:p w14:paraId="0241569A" w14:textId="77777777" w:rsidR="00035237" w:rsidRPr="00AF5E60" w:rsidRDefault="00035237" w:rsidP="00035237">
      <w:pPr>
        <w:pStyle w:val="PargrafodaLista"/>
        <w:numPr>
          <w:ilvl w:val="0"/>
          <w:numId w:val="11"/>
        </w:numPr>
        <w:spacing w:after="0" w:line="276" w:lineRule="auto"/>
        <w:rPr>
          <w:rFonts w:ascii="Arial" w:eastAsia="Times New Roman" w:hAnsi="Arial" w:cs="Arial"/>
          <w:b/>
          <w:bCs/>
          <w:lang w:eastAsia="pt-PT"/>
        </w:rPr>
      </w:pPr>
      <w:r w:rsidRPr="00AF5E60">
        <w:rPr>
          <w:rFonts w:ascii="Arial" w:eastAsia="Times New Roman" w:hAnsi="Arial" w:cs="Arial"/>
          <w:b/>
          <w:bCs/>
          <w:lang w:eastAsia="pt-PT"/>
        </w:rPr>
        <w:t xml:space="preserve">Incoerência com o posicionamento: </w:t>
      </w:r>
      <w:r w:rsidRPr="00AF5E60">
        <w:rPr>
          <w:rFonts w:ascii="Arial" w:eastAsia="Times New Roman" w:hAnsi="Arial" w:cs="Arial"/>
          <w:lang w:eastAsia="pt-PT"/>
        </w:rPr>
        <w:t>os veículos descapotáveis</w:t>
      </w:r>
      <w:r w:rsidRPr="00AF5E60">
        <w:rPr>
          <w:rFonts w:ascii="Arial" w:eastAsia="Times New Roman" w:hAnsi="Arial" w:cs="Arial"/>
          <w:b/>
          <w:bCs/>
          <w:lang w:eastAsia="pt-PT"/>
        </w:rPr>
        <w:t xml:space="preserve"> </w:t>
      </w:r>
      <w:r w:rsidRPr="00AF5E60">
        <w:rPr>
          <w:rFonts w:ascii="Arial" w:eastAsia="Times New Roman" w:hAnsi="Arial" w:cs="Arial"/>
          <w:lang w:eastAsia="pt-PT"/>
        </w:rPr>
        <w:t xml:space="preserve">remetem ao prazer de condução, emoção, estilo de vida aspiracional; mas de certa forma, vai ao encontro da imagem de </w:t>
      </w:r>
      <w:r w:rsidRPr="00AF5E60">
        <w:rPr>
          <w:rFonts w:ascii="Arial" w:eastAsia="Times New Roman" w:hAnsi="Arial" w:cs="Arial"/>
          <w:b/>
          <w:bCs/>
          <w:lang w:eastAsia="pt-PT"/>
        </w:rPr>
        <w:t>segurança, robustez e responsabilidade</w:t>
      </w:r>
      <w:r w:rsidRPr="00AF5E60">
        <w:rPr>
          <w:rFonts w:ascii="Arial" w:eastAsia="Times New Roman" w:hAnsi="Arial" w:cs="Arial"/>
          <w:lang w:eastAsia="pt-PT"/>
        </w:rPr>
        <w:t xml:space="preserve"> da Volvo;</w:t>
      </w:r>
      <w:r w:rsidRPr="00AF5E60">
        <w:rPr>
          <w:rFonts w:ascii="Arial" w:eastAsia="Times New Roman" w:hAnsi="Arial" w:cs="Arial"/>
          <w:lang w:eastAsia="pt-PT"/>
        </w:rPr>
        <w:br/>
      </w:r>
    </w:p>
    <w:p w14:paraId="1FA3F1CB" w14:textId="77777777" w:rsidR="00035237" w:rsidRPr="00AF5E60" w:rsidRDefault="00035237" w:rsidP="00035237">
      <w:pPr>
        <w:pStyle w:val="PargrafodaLista"/>
        <w:numPr>
          <w:ilvl w:val="0"/>
          <w:numId w:val="11"/>
        </w:numPr>
        <w:spacing w:after="0" w:line="276" w:lineRule="auto"/>
        <w:rPr>
          <w:rFonts w:ascii="Arial" w:eastAsia="Times New Roman" w:hAnsi="Arial" w:cs="Arial"/>
          <w:b/>
          <w:bCs/>
          <w:lang w:eastAsia="pt-PT"/>
        </w:rPr>
      </w:pPr>
      <w:r w:rsidRPr="00AF5E60">
        <w:rPr>
          <w:rFonts w:ascii="Arial" w:eastAsia="Times New Roman" w:hAnsi="Arial" w:cs="Arial"/>
          <w:b/>
          <w:bCs/>
          <w:lang w:eastAsia="pt-PT"/>
        </w:rPr>
        <w:t>Confusão na mente do consumidor: Esta mudança no perfil de produção gerou uma dissonância</w:t>
      </w:r>
      <w:r w:rsidRPr="00AF5E60">
        <w:rPr>
          <w:rFonts w:ascii="Arial" w:eastAsia="Times New Roman" w:hAnsi="Arial" w:cs="Arial"/>
          <w:lang w:eastAsia="pt-PT"/>
        </w:rPr>
        <w:t>, por consequência a perda de credibilidade da marca. O cliente Volvo acostumado com</w:t>
      </w:r>
      <w:r w:rsidRPr="00AF5E60">
        <w:rPr>
          <w:rFonts w:ascii="Arial" w:eastAsia="Times New Roman" w:hAnsi="Arial" w:cs="Arial"/>
          <w:b/>
          <w:bCs/>
          <w:lang w:eastAsia="pt-PT"/>
        </w:rPr>
        <w:t xml:space="preserve"> o foco da empresa em fornecer proteção e confiança</w:t>
      </w:r>
      <w:r w:rsidRPr="00AF5E60">
        <w:rPr>
          <w:rFonts w:ascii="Arial" w:eastAsia="Times New Roman" w:hAnsi="Arial" w:cs="Arial"/>
          <w:lang w:eastAsia="pt-PT"/>
        </w:rPr>
        <w:t xml:space="preserve">, começou a se questionar: </w:t>
      </w:r>
      <w:r w:rsidRPr="00AF5E60">
        <w:rPr>
          <w:rFonts w:ascii="Arial" w:eastAsia="Times New Roman" w:hAnsi="Arial" w:cs="Arial"/>
          <w:b/>
          <w:bCs/>
          <w:lang w:eastAsia="pt-PT"/>
        </w:rPr>
        <w:t>“Será que a Volvo já não é sobre segurança?”</w:t>
      </w:r>
      <w:r w:rsidRPr="00AF5E60">
        <w:rPr>
          <w:rFonts w:ascii="Arial" w:eastAsia="Times New Roman" w:hAnsi="Arial" w:cs="Arial"/>
          <w:b/>
          <w:bCs/>
          <w:lang w:eastAsia="pt-PT"/>
        </w:rPr>
        <w:br/>
      </w:r>
    </w:p>
    <w:p w14:paraId="6F7FB3CA" w14:textId="77777777" w:rsidR="00035237" w:rsidRPr="00AF5E60" w:rsidRDefault="00035237" w:rsidP="00035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PT"/>
        </w:rPr>
      </w:pPr>
      <w:r w:rsidRPr="00313ED0">
        <w:rPr>
          <w:rFonts w:ascii="Arial" w:eastAsia="Times New Roman" w:hAnsi="Arial" w:cs="Arial"/>
          <w:b/>
          <w:bCs/>
          <w:lang w:eastAsia="pt-PT"/>
        </w:rPr>
        <w:t>Segmento distante do seu público-alvo</w:t>
      </w:r>
      <w:r w:rsidRPr="00AF5E60">
        <w:rPr>
          <w:rFonts w:ascii="Arial" w:eastAsia="Times New Roman" w:hAnsi="Arial" w:cs="Arial"/>
          <w:b/>
          <w:bCs/>
          <w:lang w:eastAsia="pt-PT"/>
        </w:rPr>
        <w:t xml:space="preserve">: </w:t>
      </w:r>
      <w:r w:rsidRPr="00AF5E60">
        <w:rPr>
          <w:rFonts w:ascii="Arial" w:eastAsia="Times New Roman" w:hAnsi="Arial" w:cs="Arial"/>
          <w:lang w:eastAsia="pt-PT"/>
        </w:rPr>
        <w:t xml:space="preserve">O público-alvo da Volvo, pelo menos naquele período, necessariamente se configurava como consumidores de veículos descapotáveis. </w:t>
      </w:r>
      <w:r w:rsidRPr="00313ED0">
        <w:rPr>
          <w:rFonts w:ascii="Arial" w:eastAsia="Times New Roman" w:hAnsi="Arial" w:cs="Arial"/>
          <w:lang w:eastAsia="pt-PT"/>
        </w:rPr>
        <w:t>O consumidor típico da Volvo</w:t>
      </w:r>
      <w:r w:rsidRPr="00AF5E60">
        <w:rPr>
          <w:rFonts w:ascii="Arial" w:eastAsia="Times New Roman" w:hAnsi="Arial" w:cs="Arial"/>
          <w:lang w:eastAsia="pt-PT"/>
        </w:rPr>
        <w:t>, consistia no público</w:t>
      </w:r>
      <w:r w:rsidRPr="00313ED0">
        <w:rPr>
          <w:rFonts w:ascii="Arial" w:eastAsia="Times New Roman" w:hAnsi="Arial" w:cs="Arial"/>
          <w:lang w:eastAsia="pt-PT"/>
        </w:rPr>
        <w:t xml:space="preserve"> mais racional e familiar</w:t>
      </w:r>
      <w:r w:rsidRPr="00AF5E60">
        <w:rPr>
          <w:rFonts w:ascii="Arial" w:eastAsia="Times New Roman" w:hAnsi="Arial" w:cs="Arial"/>
          <w:lang w:eastAsia="pt-PT"/>
        </w:rPr>
        <w:t>;</w:t>
      </w:r>
      <w:r w:rsidRPr="00AF5E60">
        <w:rPr>
          <w:rFonts w:ascii="Arial" w:eastAsia="Times New Roman" w:hAnsi="Arial" w:cs="Arial"/>
          <w:lang w:eastAsia="pt-PT"/>
        </w:rPr>
        <w:br/>
      </w:r>
    </w:p>
    <w:p w14:paraId="11214253" w14:textId="77777777" w:rsidR="00035237" w:rsidRPr="00313ED0" w:rsidRDefault="00035237" w:rsidP="00035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PT"/>
        </w:rPr>
      </w:pPr>
      <w:r w:rsidRPr="00313ED0">
        <w:rPr>
          <w:rFonts w:ascii="Arial" w:eastAsia="Times New Roman" w:hAnsi="Arial" w:cs="Arial"/>
          <w:b/>
          <w:bCs/>
          <w:lang w:eastAsia="pt-PT"/>
        </w:rPr>
        <w:t>Diluição da marca</w:t>
      </w:r>
      <w:r w:rsidRPr="00AF5E60">
        <w:rPr>
          <w:rFonts w:ascii="Arial" w:eastAsia="Times New Roman" w:hAnsi="Arial" w:cs="Arial"/>
          <w:lang w:eastAsia="pt-PT"/>
        </w:rPr>
        <w:t>: Enfim,</w:t>
      </w:r>
      <w:r w:rsidRPr="00AF5E60">
        <w:rPr>
          <w:rFonts w:ascii="Arial" w:eastAsia="Times New Roman" w:hAnsi="Arial" w:cs="Arial"/>
          <w:b/>
          <w:bCs/>
          <w:lang w:eastAsia="pt-PT"/>
        </w:rPr>
        <w:t xml:space="preserve"> </w:t>
      </w:r>
      <w:r w:rsidRPr="00AF5E60">
        <w:rPr>
          <w:rFonts w:ascii="Arial" w:eastAsia="Times New Roman" w:hAnsi="Arial" w:cs="Arial"/>
          <w:lang w:eastAsia="pt-PT"/>
        </w:rPr>
        <w:t>ao</w:t>
      </w:r>
      <w:r w:rsidRPr="00313ED0">
        <w:rPr>
          <w:rFonts w:ascii="Arial" w:eastAsia="Times New Roman" w:hAnsi="Arial" w:cs="Arial"/>
          <w:lang w:eastAsia="pt-PT"/>
        </w:rPr>
        <w:t xml:space="preserve"> tentar ser algo que não era, a Volvo </w:t>
      </w:r>
      <w:r w:rsidRPr="00313ED0">
        <w:rPr>
          <w:rFonts w:ascii="Arial" w:eastAsia="Times New Roman" w:hAnsi="Arial" w:cs="Arial"/>
          <w:b/>
          <w:bCs/>
          <w:lang w:eastAsia="pt-PT"/>
        </w:rPr>
        <w:t>enfraqueceu o seu posicionamento histórico</w:t>
      </w:r>
      <w:r w:rsidRPr="00313ED0">
        <w:rPr>
          <w:rFonts w:ascii="Arial" w:eastAsia="Times New Roman" w:hAnsi="Arial" w:cs="Arial"/>
          <w:lang w:eastAsia="pt-PT"/>
        </w:rPr>
        <w:t xml:space="preserve"> e perdeu diferenciação.</w:t>
      </w:r>
      <w:r w:rsidRPr="00AF5E60">
        <w:rPr>
          <w:rFonts w:ascii="Arial" w:eastAsia="Times New Roman" w:hAnsi="Arial" w:cs="Arial"/>
          <w:lang w:eastAsia="pt-PT"/>
        </w:rPr>
        <w:t xml:space="preserve"> Geralmente, sempre que acontece isso outras marcas concorrentes se sobressaem e ganham espaço no mercado.</w:t>
      </w:r>
    </w:p>
    <w:p w14:paraId="43FA1A08" w14:textId="77777777" w:rsidR="00035237" w:rsidRPr="00AF5E60" w:rsidRDefault="00035237" w:rsidP="00035237">
      <w:pPr>
        <w:rPr>
          <w:rFonts w:ascii="Arial" w:hAnsi="Arial" w:cs="Arial"/>
        </w:rPr>
      </w:pPr>
    </w:p>
    <w:p w14:paraId="6CC5815E" w14:textId="77777777" w:rsidR="00035237" w:rsidRPr="00AF5E60" w:rsidRDefault="00035237" w:rsidP="00035237">
      <w:pPr>
        <w:rPr>
          <w:rFonts w:ascii="Arial" w:hAnsi="Arial" w:cs="Arial"/>
        </w:rPr>
      </w:pPr>
      <w:r w:rsidRPr="00AF5E60">
        <w:rPr>
          <w:rFonts w:ascii="Arial" w:hAnsi="Arial" w:cs="Arial"/>
          <w:b/>
        </w:rPr>
        <w:t xml:space="preserve">10 </w:t>
      </w:r>
      <w:r w:rsidRPr="00AF5E60">
        <w:rPr>
          <w:rFonts w:ascii="Arial" w:hAnsi="Arial" w:cs="Arial"/>
        </w:rPr>
        <w:t>A Marlboro sempre esteve associada à imagem do cowboy, pensa que faria sentido a Marlboro apostar numa campanha de se associar a uma mulher que dance ballet clássico? Justifique …</w:t>
      </w:r>
      <w:r>
        <w:rPr>
          <w:rFonts w:ascii="Arial" w:hAnsi="Arial" w:cs="Arial"/>
        </w:rPr>
        <w:br/>
      </w:r>
      <w:r w:rsidRPr="00AF5E60">
        <w:rPr>
          <w:rFonts w:ascii="Arial" w:hAnsi="Arial" w:cs="Arial"/>
        </w:rPr>
        <w:br/>
      </w:r>
      <w:r w:rsidRPr="00AF5E60">
        <w:rPr>
          <w:rFonts w:ascii="Arial" w:hAnsi="Arial" w:cs="Arial"/>
          <w:b/>
          <w:bCs/>
        </w:rPr>
        <w:t>Não faz sentido associar a marca do cigarro Marlboro a uma mulher que dance ballet clássico</w:t>
      </w:r>
      <w:r w:rsidRPr="00AF5E60">
        <w:rPr>
          <w:rFonts w:ascii="Arial" w:hAnsi="Arial" w:cs="Arial"/>
        </w:rPr>
        <w:t>, devida a diversos fatores técnicos do Marketing, além do aspeto de saúde, que eu pessoalmente não concordo com a relação desta marca, nem mesmo com um Cowboy (“pois estaria este sem pulmão ou pulmão de aço”?).  No entanto, tecnicamente esta associação esbarraria nos seguintes aspetos técnicos do marketing, como:</w:t>
      </w:r>
    </w:p>
    <w:p w14:paraId="7000D288" w14:textId="77777777" w:rsidR="00035237" w:rsidRPr="00AF5E60" w:rsidRDefault="00035237" w:rsidP="00035237">
      <w:pPr>
        <w:rPr>
          <w:rFonts w:ascii="Arial" w:hAnsi="Arial" w:cs="Arial"/>
        </w:rPr>
      </w:pPr>
    </w:p>
    <w:p w14:paraId="6A998E16" w14:textId="77777777" w:rsidR="00035237" w:rsidRPr="00AF5E60" w:rsidRDefault="00035237" w:rsidP="00035237">
      <w:pPr>
        <w:pStyle w:val="PargrafodaLista"/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Incoerência com o posicionamento histórico: </w:t>
      </w:r>
      <w:r w:rsidRPr="00AF5E60">
        <w:rPr>
          <w:rFonts w:ascii="Arial" w:hAnsi="Arial" w:cs="Arial"/>
        </w:rPr>
        <w:t>Diferença entre mulher bailarina e suas características com a de um cowboy (Força, Liberdade, Vida ao ar livre, Masculinidade e robustez);</w:t>
      </w:r>
    </w:p>
    <w:p w14:paraId="1FECC460" w14:textId="77777777" w:rsidR="00035237" w:rsidRPr="00AF5E60" w:rsidRDefault="00035237" w:rsidP="00035237">
      <w:pPr>
        <w:pStyle w:val="PargrafodaLista"/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 xml:space="preserve">Risco de confusão na mente do consumidor:  </w:t>
      </w:r>
      <w:r w:rsidRPr="00AF5E60">
        <w:rPr>
          <w:rFonts w:ascii="Arial" w:hAnsi="Arial" w:cs="Arial"/>
        </w:rPr>
        <w:t>O consumidor associa Marlboro a poder, natureza e autenticidade rústica; diferentemente da imagem que passaria uma bailarina.</w:t>
      </w:r>
    </w:p>
    <w:p w14:paraId="59365D4E" w14:textId="77777777" w:rsidR="00035237" w:rsidRPr="00AF5E60" w:rsidRDefault="00035237" w:rsidP="00035237">
      <w:pPr>
        <w:pStyle w:val="PargrafodaLista"/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AF5E60">
        <w:rPr>
          <w:rFonts w:ascii="Arial" w:hAnsi="Arial" w:cs="Arial"/>
          <w:b/>
          <w:bCs/>
        </w:rPr>
        <w:t>Segmento errado de mercado</w:t>
      </w:r>
      <w:r w:rsidRPr="00AF5E60">
        <w:rPr>
          <w:rFonts w:ascii="Arial" w:hAnsi="Arial" w:cs="Arial"/>
        </w:rPr>
        <w:t>: O público-alvo da</w:t>
      </w:r>
      <w:r w:rsidRPr="00AF5E60">
        <w:rPr>
          <w:rFonts w:ascii="Arial" w:hAnsi="Arial" w:cs="Arial"/>
          <w:b/>
          <w:bCs/>
        </w:rPr>
        <w:t xml:space="preserve"> Marlboro não procura “arte e leveza</w:t>
      </w:r>
      <w:r w:rsidRPr="00AF5E60">
        <w:rPr>
          <w:rFonts w:ascii="Arial" w:hAnsi="Arial" w:cs="Arial"/>
        </w:rPr>
        <w:t xml:space="preserve">”, mas sim </w:t>
      </w:r>
      <w:r w:rsidRPr="00AF5E60">
        <w:rPr>
          <w:rFonts w:ascii="Arial" w:hAnsi="Arial" w:cs="Arial"/>
          <w:b/>
          <w:bCs/>
        </w:rPr>
        <w:t>rebeldia, aventura, virilidade.</w:t>
      </w:r>
    </w:p>
    <w:p w14:paraId="15A66FA7" w14:textId="77777777" w:rsidR="00035237" w:rsidRPr="007C73A7" w:rsidRDefault="00035237" w:rsidP="00035237">
      <w:pPr>
        <w:rPr>
          <w:i/>
          <w:iCs/>
          <w:sz w:val="24"/>
          <w:szCs w:val="24"/>
        </w:rPr>
      </w:pPr>
    </w:p>
    <w:p w14:paraId="05B2EEA9" w14:textId="3D15FC82" w:rsidR="007C73A7" w:rsidRPr="00035237" w:rsidRDefault="007C73A7" w:rsidP="00035237"/>
    <w:sectPr w:rsidR="007C73A7" w:rsidRPr="00035237" w:rsidSect="00A60F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40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20F48" w14:textId="77777777" w:rsidR="00142C50" w:rsidRDefault="00142C50" w:rsidP="00CD3741">
      <w:pPr>
        <w:spacing w:after="0" w:line="240" w:lineRule="auto"/>
      </w:pPr>
      <w:r>
        <w:separator/>
      </w:r>
    </w:p>
  </w:endnote>
  <w:endnote w:type="continuationSeparator" w:id="0">
    <w:p w14:paraId="3EDC1D04" w14:textId="77777777" w:rsidR="00142C50" w:rsidRDefault="00142C50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32C1" w14:textId="77777777" w:rsidR="00441429" w:rsidRDefault="004414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6829251C" w:rsidR="00024D24" w:rsidRPr="00441429" w:rsidRDefault="00024D24" w:rsidP="0044142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0BA5F" w14:textId="77777777" w:rsidR="00441429" w:rsidRDefault="004414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776C7" w14:textId="77777777" w:rsidR="00142C50" w:rsidRDefault="00142C50" w:rsidP="00CD3741">
      <w:pPr>
        <w:spacing w:after="0" w:line="240" w:lineRule="auto"/>
      </w:pPr>
      <w:r>
        <w:separator/>
      </w:r>
    </w:p>
  </w:footnote>
  <w:footnote w:type="continuationSeparator" w:id="0">
    <w:p w14:paraId="46026B60" w14:textId="77777777" w:rsidR="00142C50" w:rsidRDefault="00142C50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6C02B" w14:textId="77777777" w:rsidR="00441429" w:rsidRDefault="004414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6AB51C49" w:rsidR="00CD3741" w:rsidRDefault="00EA12AB" w:rsidP="00A60F9A">
    <w:pPr>
      <w:pStyle w:val="Cabealho"/>
      <w:pBdr>
        <w:bottom w:val="single" w:sz="4" w:space="1" w:color="auto"/>
      </w:pBdr>
      <w:ind w:left="720" w:firstLine="211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40D74454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3257550" cy="656590"/>
          <wp:effectExtent l="0" t="0" r="0" b="0"/>
          <wp:wrapNone/>
          <wp:docPr id="70904186" name="Imagem 70904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 xml:space="preserve">UFCD </w:t>
    </w:r>
    <w:r w:rsidR="00A60F9A">
      <w:t xml:space="preserve">7854 </w:t>
    </w:r>
    <w:r>
      <w:t xml:space="preserve">– </w:t>
    </w:r>
    <w:r w:rsidR="00A60F9A" w:rsidRPr="00A60F9A">
      <w:t xml:space="preserve">Plano de negócio – criação de </w:t>
    </w:r>
    <w:proofErr w:type="spellStart"/>
    <w:r w:rsidR="00A60F9A" w:rsidRPr="00A60F9A">
      <w:t>micronegócios</w:t>
    </w:r>
    <w:proofErr w:type="spellEnd"/>
    <w:r w:rsidR="00A60F9A"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949B" w14:textId="77777777" w:rsidR="00441429" w:rsidRDefault="004414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166"/>
    <w:multiLevelType w:val="multilevel"/>
    <w:tmpl w:val="55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1001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A034F"/>
    <w:multiLevelType w:val="hybridMultilevel"/>
    <w:tmpl w:val="5D60C8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11B78"/>
    <w:multiLevelType w:val="multilevel"/>
    <w:tmpl w:val="1ED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75D65"/>
    <w:multiLevelType w:val="hybridMultilevel"/>
    <w:tmpl w:val="645A2B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67BBB"/>
    <w:multiLevelType w:val="hybridMultilevel"/>
    <w:tmpl w:val="2D28A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422AD"/>
    <w:multiLevelType w:val="multilevel"/>
    <w:tmpl w:val="FB2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E0EA3"/>
    <w:multiLevelType w:val="multilevel"/>
    <w:tmpl w:val="56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34BA2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F1264A"/>
    <w:multiLevelType w:val="multilevel"/>
    <w:tmpl w:val="56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77E83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9C0B80"/>
    <w:multiLevelType w:val="multilevel"/>
    <w:tmpl w:val="AFA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41EE4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411116">
    <w:abstractNumId w:val="13"/>
  </w:num>
  <w:num w:numId="2" w16cid:durableId="139620174">
    <w:abstractNumId w:val="7"/>
  </w:num>
  <w:num w:numId="3" w16cid:durableId="841705463">
    <w:abstractNumId w:val="9"/>
  </w:num>
  <w:num w:numId="4" w16cid:durableId="635649381">
    <w:abstractNumId w:val="6"/>
  </w:num>
  <w:num w:numId="5" w16cid:durableId="127599653">
    <w:abstractNumId w:val="0"/>
  </w:num>
  <w:num w:numId="6" w16cid:durableId="327948957">
    <w:abstractNumId w:val="3"/>
  </w:num>
  <w:num w:numId="7" w16cid:durableId="66464551">
    <w:abstractNumId w:val="5"/>
  </w:num>
  <w:num w:numId="8" w16cid:durableId="687145210">
    <w:abstractNumId w:val="11"/>
  </w:num>
  <w:num w:numId="9" w16cid:durableId="1246914670">
    <w:abstractNumId w:val="2"/>
  </w:num>
  <w:num w:numId="10" w16cid:durableId="1147895233">
    <w:abstractNumId w:val="4"/>
  </w:num>
  <w:num w:numId="11" w16cid:durableId="1874802081">
    <w:abstractNumId w:val="1"/>
  </w:num>
  <w:num w:numId="12" w16cid:durableId="1211303860">
    <w:abstractNumId w:val="10"/>
  </w:num>
  <w:num w:numId="13" w16cid:durableId="1692490475">
    <w:abstractNumId w:val="8"/>
  </w:num>
  <w:num w:numId="14" w16cid:durableId="6667854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35237"/>
    <w:rsid w:val="000401AF"/>
    <w:rsid w:val="000837B5"/>
    <w:rsid w:val="00086DED"/>
    <w:rsid w:val="000D1A34"/>
    <w:rsid w:val="000D7643"/>
    <w:rsid w:val="000E2631"/>
    <w:rsid w:val="000E44F0"/>
    <w:rsid w:val="000F27C2"/>
    <w:rsid w:val="00101718"/>
    <w:rsid w:val="00117814"/>
    <w:rsid w:val="00133FF3"/>
    <w:rsid w:val="00142C50"/>
    <w:rsid w:val="00151C84"/>
    <w:rsid w:val="001552AD"/>
    <w:rsid w:val="00161799"/>
    <w:rsid w:val="001A4B1A"/>
    <w:rsid w:val="001A7D51"/>
    <w:rsid w:val="001F1FFF"/>
    <w:rsid w:val="002155D0"/>
    <w:rsid w:val="002674CB"/>
    <w:rsid w:val="0027081C"/>
    <w:rsid w:val="00280ED3"/>
    <w:rsid w:val="00296728"/>
    <w:rsid w:val="00297855"/>
    <w:rsid w:val="002B6B7E"/>
    <w:rsid w:val="002C5592"/>
    <w:rsid w:val="002C6C34"/>
    <w:rsid w:val="0030790C"/>
    <w:rsid w:val="00332FCC"/>
    <w:rsid w:val="00333B90"/>
    <w:rsid w:val="00341462"/>
    <w:rsid w:val="00346F7A"/>
    <w:rsid w:val="003660F6"/>
    <w:rsid w:val="00367749"/>
    <w:rsid w:val="00386185"/>
    <w:rsid w:val="00394856"/>
    <w:rsid w:val="003C2387"/>
    <w:rsid w:val="003F32EA"/>
    <w:rsid w:val="00417231"/>
    <w:rsid w:val="004328F5"/>
    <w:rsid w:val="004402B4"/>
    <w:rsid w:val="00441429"/>
    <w:rsid w:val="00445B1E"/>
    <w:rsid w:val="00475922"/>
    <w:rsid w:val="00482F78"/>
    <w:rsid w:val="004B51C1"/>
    <w:rsid w:val="004C7C66"/>
    <w:rsid w:val="0052476E"/>
    <w:rsid w:val="005A1B47"/>
    <w:rsid w:val="005A7342"/>
    <w:rsid w:val="005B4D1D"/>
    <w:rsid w:val="005C65A7"/>
    <w:rsid w:val="005D6D89"/>
    <w:rsid w:val="005F342E"/>
    <w:rsid w:val="005F40C0"/>
    <w:rsid w:val="005F71D9"/>
    <w:rsid w:val="00631678"/>
    <w:rsid w:val="00633DF6"/>
    <w:rsid w:val="006343A4"/>
    <w:rsid w:val="00636838"/>
    <w:rsid w:val="006C3B85"/>
    <w:rsid w:val="006D1FAF"/>
    <w:rsid w:val="00712A83"/>
    <w:rsid w:val="00767F7B"/>
    <w:rsid w:val="007703CE"/>
    <w:rsid w:val="00772E85"/>
    <w:rsid w:val="00794A5A"/>
    <w:rsid w:val="007B6361"/>
    <w:rsid w:val="007B6971"/>
    <w:rsid w:val="007C73A7"/>
    <w:rsid w:val="00814CEE"/>
    <w:rsid w:val="0084752E"/>
    <w:rsid w:val="00880E10"/>
    <w:rsid w:val="00890A25"/>
    <w:rsid w:val="00893C6D"/>
    <w:rsid w:val="008C287F"/>
    <w:rsid w:val="00905F91"/>
    <w:rsid w:val="00907BCF"/>
    <w:rsid w:val="00916834"/>
    <w:rsid w:val="009263B8"/>
    <w:rsid w:val="00930F4E"/>
    <w:rsid w:val="00930FE5"/>
    <w:rsid w:val="00934008"/>
    <w:rsid w:val="00966A48"/>
    <w:rsid w:val="00975915"/>
    <w:rsid w:val="00980282"/>
    <w:rsid w:val="00986AE0"/>
    <w:rsid w:val="009B55D6"/>
    <w:rsid w:val="009B68C1"/>
    <w:rsid w:val="009C6641"/>
    <w:rsid w:val="009D0BA6"/>
    <w:rsid w:val="00A1668C"/>
    <w:rsid w:val="00A226DC"/>
    <w:rsid w:val="00A5228D"/>
    <w:rsid w:val="00A60F9A"/>
    <w:rsid w:val="00A61A4F"/>
    <w:rsid w:val="00A85CC9"/>
    <w:rsid w:val="00A9597F"/>
    <w:rsid w:val="00AD19E5"/>
    <w:rsid w:val="00B100BF"/>
    <w:rsid w:val="00B34A50"/>
    <w:rsid w:val="00B931AD"/>
    <w:rsid w:val="00B93E66"/>
    <w:rsid w:val="00BA07F4"/>
    <w:rsid w:val="00BD3813"/>
    <w:rsid w:val="00BD7E24"/>
    <w:rsid w:val="00C512AE"/>
    <w:rsid w:val="00C5362A"/>
    <w:rsid w:val="00C85E29"/>
    <w:rsid w:val="00CD050F"/>
    <w:rsid w:val="00CD3741"/>
    <w:rsid w:val="00CE75AA"/>
    <w:rsid w:val="00CF2EF9"/>
    <w:rsid w:val="00D23431"/>
    <w:rsid w:val="00D2665B"/>
    <w:rsid w:val="00D751C5"/>
    <w:rsid w:val="00DB292C"/>
    <w:rsid w:val="00DC42AF"/>
    <w:rsid w:val="00E20C9E"/>
    <w:rsid w:val="00E27642"/>
    <w:rsid w:val="00E83879"/>
    <w:rsid w:val="00EA12AB"/>
    <w:rsid w:val="00EB2FBA"/>
    <w:rsid w:val="00F504AF"/>
    <w:rsid w:val="00F5559C"/>
    <w:rsid w:val="00F677A9"/>
    <w:rsid w:val="00F771C0"/>
    <w:rsid w:val="00F97ACE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37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3741"/>
  </w:style>
  <w:style w:type="paragraph" w:styleId="Rodap">
    <w:name w:val="footer"/>
    <w:basedOn w:val="Normal"/>
    <w:link w:val="Rodap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3741"/>
  </w:style>
  <w:style w:type="character" w:styleId="Hiperligao">
    <w:name w:val="Hyperlink"/>
    <w:basedOn w:val="Tipodeletrapredefinidodopargrafo"/>
    <w:uiPriority w:val="99"/>
    <w:unhideWhenUsed/>
    <w:rsid w:val="004759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D0BA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35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0352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25AECA-9F2C-4C97-B3E8-E658C26F0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4EA884-B947-433A-BD79-A6C934CAB7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DBA17E-C3D4-41BC-8A49-E956ECE312FE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4.xml><?xml version="1.0" encoding="utf-8"?>
<ds:datastoreItem xmlns:ds="http://schemas.openxmlformats.org/officeDocument/2006/customXml" ds:itemID="{8E3037EC-D6B2-4BB2-B7DD-2679F6C6AC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1882</Words>
  <Characters>10167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MANOEL BARATA</cp:lastModifiedBy>
  <cp:revision>4</cp:revision>
  <dcterms:created xsi:type="dcterms:W3CDTF">2025-09-09T18:53:00Z</dcterms:created>
  <dcterms:modified xsi:type="dcterms:W3CDTF">2025-09-11T13:51:00Z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