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37.png" ContentType="image/png"/>
  <Override PartName="/word/media/rId3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распространения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33 вариант ((1032219262 % 70) + 1)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0.61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0.000061</m:t>
            </m:r>
            <m:r>
              <m:rPr>
                <m:sty m:val="p"/>
              </m:rPr>
              <m:t>+</m:t>
            </m:r>
            <m:r>
              <m:t>0.61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0.61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0.61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537</m:t>
        </m:r>
      </m:oMath>
      <w:r>
        <w:t xml:space="preserve">, в начальный момент о товаре знает 6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математическая-модель"/>
    <w:p>
      <w:pPr>
        <w:pStyle w:val="Heading2"/>
      </w:pPr>
      <w:r>
        <w:t xml:space="preserve">Математическая модель</w:t>
      </w:r>
    </w:p>
    <w:p>
      <w:pPr>
        <w:pStyle w:val="FirstParagraph"/>
      </w:pPr>
      <w:r>
        <w:t xml:space="preserve">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- скорость изменения со временем числа потребителей</w:t>
      </w:r>
    </w:p>
    <w:p>
      <w:pPr>
        <w:pStyle w:val="BodyText"/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</w:t>
      </w:r>
    </w:p>
    <w:bookmarkEnd w:id="22"/>
    <w:bookmarkEnd w:id="23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моделирование-на-julia"/>
    <w:p>
      <w:pPr>
        <w:pStyle w:val="Heading3"/>
      </w:pPr>
      <w:r>
        <w:t xml:space="preserve">Моделирование на Julia</w:t>
      </w:r>
    </w:p>
    <w:p>
      <w:pPr>
        <w:pStyle w:val="Compact"/>
        <w:numPr>
          <w:ilvl w:val="0"/>
          <w:numId w:val="1002"/>
        </w:numPr>
      </w:pPr>
    </w:p>
    <w:p>
      <w:pPr>
        <w:numPr>
          <w:ilvl w:val="1"/>
          <w:numId w:val="1003"/>
        </w:numPr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</w:p>
    <w:p>
      <w:pPr>
        <w:numPr>
          <w:ilvl w:val="1"/>
          <w:numId w:val="1000"/>
        </w:numPr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0.61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537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0.000061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"Эффективность рекламы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plt,</w:t>
      </w:r>
      <w:r>
        <w:br/>
      </w:r>
      <w:r>
        <w:rPr>
          <w:rStyle w:val="NormalTok"/>
        </w:rPr>
        <w:t xml:space="preserve">      T,</w:t>
      </w:r>
      <w:r>
        <w:br/>
      </w:r>
      <w:r>
        <w:rPr>
          <w:rStyle w:val="NormalTok"/>
        </w:rPr>
        <w:t xml:space="preserve">      n,</w:t>
      </w:r>
      <w:r>
        <w:br/>
      </w:r>
      <w:r>
        <w:rPr>
          <w:rStyle w:val="NormalTok"/>
        </w:rPr>
        <w:t xml:space="preserve">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"lab7_1.png"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Получившиеся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аспространение рекламы. 1 случай" title="" id="25" name="Picture"/>
            <a:graphic>
              <a:graphicData uri="http://schemas.openxmlformats.org/drawingml/2006/picture">
                <pic:pic>
                  <pic:nvPicPr>
                    <pic:cNvPr descr="image/lab7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Распространение рекламы. 1 случай</w:t>
      </w:r>
    </w:p>
    <w:p>
      <w:pPr>
        <w:pStyle w:val="Compact"/>
        <w:numPr>
          <w:ilvl w:val="0"/>
          <w:numId w:val="1004"/>
        </w:numPr>
      </w:pPr>
    </w:p>
    <w:p>
      <w:pPr>
        <w:numPr>
          <w:ilvl w:val="1"/>
          <w:numId w:val="1005"/>
        </w:numPr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</w:p>
    <w:p>
      <w:pPr>
        <w:numPr>
          <w:ilvl w:val="1"/>
          <w:numId w:val="1000"/>
        </w:numPr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0.000061</m:t>
            </m:r>
            <m:r>
              <m:rPr>
                <m:sty m:val="p"/>
              </m:rPr>
              <m:t>+</m:t>
            </m:r>
            <m:r>
              <m:t>0.61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А также определим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537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0.000061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max_dn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max_dn_t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max_dn_t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(i, 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enumerate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{</w:t>
      </w:r>
      <w:r>
        <w:rPr>
          <w:rStyle w:val="FloatTok"/>
        </w:rPr>
        <w:t xml:space="preserve">1</w:t>
      </w:r>
      <w:r>
        <w:rPr>
          <w:rStyle w:val="NormalTok"/>
        </w:rPr>
        <w:t xml:space="preserve">})[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max_dn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max_dn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{</w:t>
      </w:r>
      <w:r>
        <w:rPr>
          <w:rStyle w:val="FloatTok"/>
        </w:rPr>
        <w:t xml:space="preserve">1</w:t>
      </w:r>
      <w:r>
        <w:rPr>
          <w:rStyle w:val="NormalTok"/>
        </w:rPr>
        <w:t xml:space="preserve">})[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max_dn_t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max_dn_n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"Эффективность рекламы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plt,</w:t>
      </w:r>
      <w:r>
        <w:br/>
      </w:r>
      <w:r>
        <w:rPr>
          <w:rStyle w:val="NormalTok"/>
        </w:rPr>
        <w:t xml:space="preserve">      T,</w:t>
      </w:r>
      <w:r>
        <w:br/>
      </w:r>
      <w:r>
        <w:rPr>
          <w:rStyle w:val="NormalTok"/>
        </w:rPr>
        <w:t xml:space="preserve">      n,</w:t>
      </w:r>
      <w:r>
        <w:br/>
      </w:r>
      <w:r>
        <w:rPr>
          <w:rStyle w:val="NormalTok"/>
        </w:rPr>
        <w:t xml:space="preserve">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plt,</w:t>
      </w:r>
      <w:r>
        <w:br/>
      </w:r>
      <w:r>
        <w:rPr>
          <w:rStyle w:val="NormalTok"/>
        </w:rPr>
        <w:t xml:space="preserve">      [max_dn_t],</w:t>
      </w:r>
      <w:r>
        <w:br/>
      </w:r>
      <w:r>
        <w:rPr>
          <w:rStyle w:val="NormalTok"/>
        </w:rPr>
        <w:t xml:space="preserve">      [max_dn_n],</w:t>
      </w:r>
      <w:r>
        <w:br/>
      </w:r>
      <w:r>
        <w:rPr>
          <w:rStyle w:val="NormalTok"/>
        </w:rPr>
        <w:t xml:space="preserve">      seriestype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scatter,</w:t>
      </w:r>
      <w:r>
        <w:br/>
      </w:r>
      <w:r>
        <w:rPr>
          <w:rStyle w:val="NormalTok"/>
        </w:rPr>
        <w:t xml:space="preserve">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"lab7_2.png"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Получившийся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аспространение рекламы. 2 случай" title="" id="28" name="Picture"/>
            <a:graphic>
              <a:graphicData uri="http://schemas.openxmlformats.org/drawingml/2006/picture">
                <pic:pic>
                  <pic:nvPicPr>
                    <pic:cNvPr descr="image/lab7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Распространение рекламы. 2 случай</w:t>
      </w:r>
    </w:p>
    <w:p>
      <w:pPr>
        <w:pStyle w:val="Compact"/>
        <w:numPr>
          <w:ilvl w:val="0"/>
          <w:numId w:val="1006"/>
        </w:numPr>
      </w:pPr>
    </w:p>
    <w:p>
      <w:pPr>
        <w:numPr>
          <w:ilvl w:val="1"/>
          <w:numId w:val="1007"/>
        </w:numPr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</w:p>
    <w:p>
      <w:pPr>
        <w:numPr>
          <w:ilvl w:val="1"/>
          <w:numId w:val="1000"/>
        </w:numPr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0.61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0.61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537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0.61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"Эффективность рекламы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plt,</w:t>
      </w:r>
      <w:r>
        <w:br/>
      </w:r>
      <w:r>
        <w:rPr>
          <w:rStyle w:val="NormalTok"/>
        </w:rPr>
        <w:t xml:space="preserve">      T,</w:t>
      </w:r>
      <w:r>
        <w:br/>
      </w:r>
      <w:r>
        <w:rPr>
          <w:rStyle w:val="NormalTok"/>
        </w:rPr>
        <w:t xml:space="preserve">      n,</w:t>
      </w:r>
      <w:r>
        <w:br/>
      </w:r>
      <w:r>
        <w:rPr>
          <w:rStyle w:val="NormalTok"/>
        </w:rPr>
        <w:t xml:space="preserve">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"lab7_3.png"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Получившийся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аспространение рекламы. 3 случай" title="" id="31" name="Picture"/>
            <a:graphic>
              <a:graphicData uri="http://schemas.openxmlformats.org/drawingml/2006/picture">
                <pic:pic>
                  <pic:nvPicPr>
                    <pic:cNvPr descr="image/lab7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Распространение рекламы. 3 случай</w:t>
      </w:r>
    </w:p>
    <w:bookmarkEnd w:id="33"/>
    <w:bookmarkStart w:id="43" w:name="моделирование-на-modelica"/>
    <w:p>
      <w:pPr>
        <w:pStyle w:val="Heading3"/>
      </w:pPr>
      <w:r>
        <w:t xml:space="preserve">Моделирование на Modelica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Построи аналогичные графики, используя Modelica</w:t>
      </w:r>
      <w:r>
        <w:t xml:space="preserve"> </w:t>
      </w:r>
      <w:r>
        <w:t xml:space="preserve">Для первого случая: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lab7_1</w:t>
      </w:r>
      <w:r>
        <w:br/>
      </w:r>
      <w:r>
        <w:rPr>
          <w:rStyle w:val="VerbatimChar"/>
        </w:rPr>
        <w:t xml:space="preserve">Real N = 537;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(0.61 + 0.000061*n)*(N - n)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30, Tolerance = 1e-6, Interval = 0.05));</w:t>
      </w:r>
      <w:r>
        <w:br/>
      </w:r>
      <w:r>
        <w:rPr>
          <w:rStyle w:val="VerbatimChar"/>
        </w:rPr>
        <w:t xml:space="preserve">end lab7_1;</w:t>
      </w:r>
    </w:p>
    <w:p>
      <w:pPr>
        <w:pStyle w:val="FirstParagraph"/>
      </w:pPr>
      <w:r>
        <w:t xml:space="preserve">График (Modelica):</w:t>
      </w:r>
    </w:p>
    <w:p>
      <w:pPr>
        <w:pStyle w:val="CaptionedFigure"/>
      </w:pPr>
      <w:r>
        <w:drawing>
          <wp:inline>
            <wp:extent cx="3733800" cy="1542934"/>
            <wp:effectExtent b="0" l="0" r="0" t="0"/>
            <wp:docPr descr="1 случай. Modelica" title="" id="35" name="Picture"/>
            <a:graphic>
              <a:graphicData uri="http://schemas.openxmlformats.org/drawingml/2006/picture">
                <pic:pic>
                  <pic:nvPicPr>
                    <pic:cNvPr descr="image/lab7_1_m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случай. Modelica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Для второго случая: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rPr>
          <w:rStyle w:val="VerbatimChar"/>
        </w:rPr>
        <w:t xml:space="preserve">Real N = 537;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(0.000061 + 0.61*n)*(N - n)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0.1, Tolerance = 1e-6, Interval = 0.002));</w:t>
      </w:r>
      <w:r>
        <w:br/>
      </w:r>
      <w:r>
        <w:rPr>
          <w:rStyle w:val="VerbatimChar"/>
        </w:rPr>
        <w:t xml:space="preserve">end lab7_2;</w:t>
      </w:r>
    </w:p>
    <w:p>
      <w:pPr>
        <w:pStyle w:val="FirstParagraph"/>
      </w:pPr>
      <w:r>
        <w:t xml:space="preserve">График:</w:t>
      </w:r>
    </w:p>
    <w:p>
      <w:pPr>
        <w:pStyle w:val="CaptionedFigure"/>
      </w:pPr>
      <w:r>
        <w:drawing>
          <wp:inline>
            <wp:extent cx="3733800" cy="1542934"/>
            <wp:effectExtent b="0" l="0" r="0" t="0"/>
            <wp:docPr descr="2 случай. Modelica" title="" id="38" name="Picture"/>
            <a:graphic>
              <a:graphicData uri="http://schemas.openxmlformats.org/drawingml/2006/picture">
                <pic:pic>
                  <pic:nvPicPr>
                    <pic:cNvPr descr="image/lab7_2_mo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случай. Modelica</w:t>
      </w:r>
    </w:p>
    <w:p>
      <w:pPr>
        <w:pStyle w:val="Compact"/>
        <w:numPr>
          <w:ilvl w:val="0"/>
          <w:numId w:val="1012"/>
        </w:numPr>
      </w:pPr>
    </w:p>
    <w:p>
      <w:pPr>
        <w:pStyle w:val="Compact"/>
        <w:numPr>
          <w:ilvl w:val="1"/>
          <w:numId w:val="1013"/>
        </w:numPr>
      </w:pPr>
      <w:r>
        <w:t xml:space="preserve">Для третьего случая: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rPr>
          <w:rStyle w:val="VerbatimChar"/>
        </w:rPr>
        <w:t xml:space="preserve">Real N = 537;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(0.61*sin(time) + 0.61*cos(time)*n)*(N - n)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0.1, Tolerance = 1e-6, Interval = 0.002));</w:t>
      </w:r>
      <w:r>
        <w:br/>
      </w:r>
      <w:r>
        <w:rPr>
          <w:rStyle w:val="VerbatimChar"/>
        </w:rPr>
        <w:t xml:space="preserve">end lab7_3;</w:t>
      </w:r>
    </w:p>
    <w:p>
      <w:pPr>
        <w:pStyle w:val="FirstParagraph"/>
      </w:pPr>
      <w:r>
        <w:t xml:space="preserve">График:</w:t>
      </w:r>
    </w:p>
    <w:p>
      <w:pPr>
        <w:pStyle w:val="CaptionedFigure"/>
      </w:pPr>
      <w:r>
        <w:drawing>
          <wp:inline>
            <wp:extent cx="3733800" cy="1542934"/>
            <wp:effectExtent b="0" l="0" r="0" t="0"/>
            <wp:docPr descr="3 случай. Modelica" title="" id="41" name="Picture"/>
            <a:graphic>
              <a:graphicData uri="http://schemas.openxmlformats.org/drawingml/2006/picture">
                <pic:pic>
                  <pic:nvPicPr>
                    <pic:cNvPr descr="image/lab7_3_mo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случай. Modelica</w:t>
      </w:r>
    </w:p>
    <w:bookmarkEnd w:id="43"/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я построил графики распространения рекламы для разных случаев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0" Target="media/rId30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Белов Максим Сергеевич, НПИбд-01-21</dc:creator>
  <dc:language>ru-RU</dc:language>
  <cp:keywords/>
  <dcterms:created xsi:type="dcterms:W3CDTF">2024-03-18T09:45:34Z</dcterms:created>
  <dcterms:modified xsi:type="dcterms:W3CDTF">2024-03-18T09:45:34Z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Эффективность рекламы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