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Lab Note — Exhaustive Live Mode</w:t>
      </w:r>
    </w:p>
    <w:p>
      <w:pPr>
        <w:spacing w:after="200" w:before="60" w:line="280"/>
        <w:jc w:val="center"/>
      </w:pPr>
      <w:r>
        <w:rPr>
          <w:rFonts w:ascii="Calibri" w:cs="Calibri" w:eastAsia="Calibri" w:hAnsi="Calibri"/>
          <w:b w:val="false"/>
          <w:bCs w:val="false"/>
          <w:i/>
          <w:iCs/>
          <w:caps w:val="false"/>
          <w:color w:val="475569"/>
          <w:sz w:val="22"/>
          <w:szCs w:val="22"/>
        </w:rPr>
        <w:t xml:space="preserve">Map-reduce chunked synthesis design proposal for the V4.7 cycle (planning artifact, not yet implemented)</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May 2026 — Software Version V4.6.0 (forward-looking proposal)</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Targets: api/routes/chat.py · api/exhaustive.py (new) · lib/api-client.ts · components/chat-aio-dialog.tsx · MCP server</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100" w:before="0" w:line="300"/>
            </w:pPr>
            <w:r>
              <w:rPr>
                <w:rFonts w:ascii="Calibri" w:cs="Calibri" w:eastAsia="Calibri" w:hAnsi="Calibri"/>
                <w:color w:val="475569"/>
                <w:sz w:val="21"/>
                <w:szCs w:val="21"/>
              </w:rPr>
              <w:t xml:space="preserve">Design proposal for an Exhaustive Live mode that solves the partial-results failure mode observed during V4.6 production testing (May 4 — "6 cost codes exist, Live returned 4"). Current behavior: Live's adaptive cap and the LLM's filter drift can drop matching rows from the synthesis prompt without surfacing the loss. Proposed behavior: an opt-in mode that runs Phase 4 (synthesis) as a chunk loop with structured JSON output per chunk and in-code deduplication of the final answer.</w:t>
            </w:r>
          </w:p>
          <w:p>
            <w:pPr>
              <w:spacing w:after="100" w:before="0" w:line="300"/>
            </w:pPr>
            <w:r>
              <w:rPr>
                <w:rFonts w:ascii="Calibri" w:cs="Calibri" w:eastAsia="Calibri" w:hAnsi="Calibri"/>
                <w:color w:val="475569"/>
                <w:sz w:val="21"/>
                <w:szCs w:val="21"/>
              </w:rPr>
              <w:t xml:space="preserve">Operator policy decisions captured in §4 are settled. Implementation scope in §5 is sized at 6–8 hours end-to-end including tests + docs. Open testing questions in §7 are pre-implementation work (corpus fixtures, schema validation, retry semantics) that should be done before merging the feature branch.</w:t>
            </w:r>
          </w:p>
          <w:p>
            <w:pPr>
              <w:spacing w:after="0" w:before="0" w:line="300"/>
            </w:pPr>
            <w:r>
              <w:rPr>
                <w:rFonts w:ascii="Calibri" w:cs="Calibri" w:eastAsia="Calibri" w:hAnsi="Calibri"/>
                <w:color w:val="475569"/>
                <w:sz w:val="21"/>
                <w:szCs w:val="21"/>
              </w:rPr>
              <w:t xml:space="preserve">This is a planning artifact — no code has been written. Use this document for stakeholder review and to scope the engineering pull request when work begins.</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The Problem This Solves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Two failure modes in the current Live pipeline: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1.1  Adaptive-cap dropouts on broad queries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Live's adaptive cap (clamp(75 + 75·|cues|, 200, 2000) post-V4.6 tweak) bounds the AIO substrate at synthesis time. When matched_aios exceeds the cap, the cap-by-CSV diversity pass picks the top-ranked rows per CSV — but "top-ranked" is similarity-based, and within a CSV the lower-ranked rows can drop. Observed May 4 production: 6 Division-08 cost codes existed in the corpus, only 4 reached the LLM, the answer reported 4.</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1.2  LLM filter drift inside the substrate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Even when all matching rows reach the LLM, the synthesis prompt asks the model to apply the user's filter ("Division 08", "Status = Open", etc.) and emit only qualifying records. Sonnet occasionally drops legitimate rows when the filter is fuzzy or the candidate set is large. The model's own caveat in production replies ("Only 4 records in the AIO evidence") indicates the substrate had 4 of 6 — confirming both mechanisms can compound.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1.3  What the operator wants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"When I ask 'list every X,' I want every X. If 6 exist, I want 6 — not 4 with no warning that 2 were dropped." The current Live mode is optimized for narrative answers; Exhaustive Live is optimized for completeness on enumeration / list / aggregation queries.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2.  The Design Space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Three approaches considered during planning. Trade-offs from the planning discussion: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7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Approach</w:t>
            </w:r>
          </w:p>
        </w:tc>
        <w:tc>
          <w:tcPr>
            <w:tcW w:type="dxa" w:w="1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Effort</w:t>
            </w:r>
          </w:p>
        </w:tc>
        <w:tc>
          <w:tcPr>
            <w:tcW w:type="dxa" w:w="2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Cost overhead</w:t>
            </w:r>
          </w:p>
        </w:tc>
        <w:tc>
          <w:tcPr>
            <w:tcW w:type="dxa" w:w="2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Best for</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 — Paginate + LLM merge</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 hours</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10–15× Live</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Quick win; narrative answers across pages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 — Map-reduce JSON (chosen)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 day</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4–5× Live</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Lists / counts / tables — the most common loss case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 — RLM-style REPL</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 week</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Variable, can be high</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Aggregations / cross-CSV math beyond cap</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Approach B is the chosen first ship. C remains a future option for the workloads B can't solve. A is rejected as wasteful — the LLM-merge step is the worst of both worlds (LLM cost + merge bias).</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3.  Architecture — Map-Reduce JSON (Approach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3.1  Pipeline modification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Phases 1–3 of Live are unchanged. Phase 4 (synthesis) becomes a chunk loop with structured per-chunk output, then in-code merge.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Phase 1  — parse (LLM, parse-model)        — UNCHANGED</w:t>
                  </w:r>
                </w:p>
                <w:p>
                  <w:pPr>
                    <w:shd w:fill="F1F5F9" w:val="clear"/>
                    <w:spacing w:after="0" w:before="0" w:line="240"/>
                  </w:pPr>
                  <w:r>
                    <w:rPr>
                      <w:rFonts w:ascii="Consolas" w:cs="Consolas" w:eastAsia="Consolas" w:hAnsi="Consolas"/>
                      <w:color w:val="0F172A"/>
                      <w:sz w:val="18"/>
                      <w:szCs w:val="18"/>
                    </w:rPr>
                    <w:t xml:space="preserve">Phase 2  — match HSLs (SQL, IER probe)     — UNCHANGED</w:t>
                  </w:r>
                </w:p>
                <w:p>
                  <w:pPr>
                    <w:shd w:fill="F1F5F9" w:val="clear"/>
                    <w:spacing w:after="0" w:before="0" w:line="240"/>
                  </w:pPr>
                  <w:r>
                    <w:rPr>
                      <w:rFonts w:ascii="Consolas" w:cs="Consolas" w:eastAsia="Consolas" w:hAnsi="Consolas"/>
                      <w:color w:val="0F172A"/>
                      <w:sz w:val="18"/>
                      <w:szCs w:val="18"/>
                    </w:rPr>
                    <w:t xml:space="preserve">Phase 3  — gather AIOs (SQL, diversify)    — UNCHANGED but no cap applied</w:t>
                  </w:r>
                </w:p>
                <w:p>
                  <w:pPr>
                    <w:shd w:fill="F1F5F9" w:val="clear"/>
                    <w:spacing w:after="0" w:before="0" w:line="240"/>
                  </w:pPr>
                  <w:r>
                    <w:rPr>
                      <w:rFonts w:ascii="Consolas" w:cs="Consolas" w:eastAsia="Consolas" w:hAnsi="Consolas"/>
                      <w:color w:val="0F172A"/>
                      <w:sz w:val="18"/>
                      <w:szCs w:val="18"/>
                    </w:rPr>
                    <w:t xml:space="preserve">                                             yet — full A_total flows through</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Phase 4a — chunk A_total into bundles of</w:t>
                  </w:r>
                </w:p>
                <w:p>
                  <w:pPr>
                    <w:shd w:fill="F1F5F9" w:val="clear"/>
                    <w:spacing w:after="0" w:before="0" w:line="240"/>
                  </w:pPr>
                  <w:r>
                    <w:rPr>
                      <w:rFonts w:ascii="Consolas" w:cs="Consolas" w:eastAsia="Consolas" w:hAnsi="Consolas"/>
                      <w:color w:val="0F172A"/>
                      <w:sz w:val="18"/>
                      <w:szCs w:val="18"/>
                    </w:rPr>
                    <w:t xml:space="preserve">           chunk_size (scales with |cues|)</w:t>
                  </w:r>
                </w:p>
                <w:p>
                  <w:pPr>
                    <w:shd w:fill="F1F5F9" w:val="clear"/>
                    <w:spacing w:after="0" w:before="0" w:line="240"/>
                  </w:pPr>
                  <w:r>
                    <w:rPr>
                      <w:rFonts w:ascii="Consolas" w:cs="Consolas" w:eastAsia="Consolas" w:hAnsi="Consolas"/>
                      <w:color w:val="0F172A"/>
                      <w:sz w:val="18"/>
                      <w:szCs w:val="18"/>
                    </w:rPr>
                    <w:t xml:space="preserve">Phase 4b — for each chunk i:</w:t>
                  </w:r>
                </w:p>
                <w:p>
                  <w:pPr>
                    <w:shd w:fill="F1F5F9" w:val="clear"/>
                    <w:spacing w:after="0" w:before="0" w:line="240"/>
                  </w:pPr>
                  <w:r>
                    <w:rPr>
                      <w:rFonts w:ascii="Consolas" w:cs="Consolas" w:eastAsia="Consolas" w:hAnsi="Consolas"/>
                      <w:color w:val="0F172A"/>
                      <w:sz w:val="18"/>
                      <w:szCs w:val="18"/>
                    </w:rPr>
                    <w:t xml:space="preserve">             LLM_i prompted with strict JSON schema:</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"matches": [</w:t>
                  </w:r>
                </w:p>
                <w:p>
                  <w:pPr>
                    <w:shd w:fill="F1F5F9" w:val="clear"/>
                    <w:spacing w:after="0" w:before="0" w:line="240"/>
                  </w:pPr>
                  <w:r>
                    <w:rPr>
                      <w:rFonts w:ascii="Consolas" w:cs="Consolas" w:eastAsia="Consolas" w:hAnsi="Consolas"/>
                      <w:color w:val="0F172A"/>
                      <w:sz w:val="18"/>
                      <w:szCs w:val="18"/>
                    </w:rPr>
                    <w:t xml:space="preserve">                   { "aio_name": "...", "fields": {...},</w:t>
                  </w:r>
                </w:p>
                <w:p>
                  <w:pPr>
                    <w:shd w:fill="F1F5F9" w:val="clear"/>
                    <w:spacing w:after="0" w:before="0" w:line="240"/>
                  </w:pPr>
                  <w:r>
                    <w:rPr>
                      <w:rFonts w:ascii="Consolas" w:cs="Consolas" w:eastAsia="Consolas" w:hAnsi="Consolas"/>
                      <w:color w:val="0F172A"/>
                      <w:sz w:val="18"/>
                      <w:szCs w:val="18"/>
                    </w:rPr>
                    <w:t xml:space="preserve">                     "similarity": 0..1, "why_match": "..."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"chunk_index": i,</w:t>
                  </w:r>
                </w:p>
                <w:p>
                  <w:pPr>
                    <w:shd w:fill="F1F5F9" w:val="clear"/>
                    <w:spacing w:after="0" w:before="0" w:line="240"/>
                  </w:pPr>
                  <w:r>
                    <w:rPr>
                      <w:rFonts w:ascii="Consolas" w:cs="Consolas" w:eastAsia="Consolas" w:hAnsi="Consolas"/>
                      <w:color w:val="0F172A"/>
                      <w:sz w:val="18"/>
                      <w:szCs w:val="18"/>
                    </w:rPr>
                    <w:t xml:space="preserve">                 "chunk_size": k,</w:t>
                  </w:r>
                </w:p>
                <w:p>
                  <w:pPr>
                    <w:shd w:fill="F1F5F9" w:val="clear"/>
                    <w:spacing w:after="0" w:before="0" w:line="240"/>
                  </w:pPr>
                  <w:r>
                    <w:rPr>
                      <w:rFonts w:ascii="Consolas" w:cs="Consolas" w:eastAsia="Consolas" w:hAnsi="Consolas"/>
                      <w:color w:val="0F172A"/>
                      <w:sz w:val="18"/>
                      <w:szCs w:val="18"/>
                    </w:rPr>
                    <w:t xml:space="preserve">                 "failures": [...]   ← chunks that errored</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validate against pydantic schema; retry once on parse fail</w:t>
                  </w:r>
                </w:p>
                <w:p>
                  <w:pPr>
                    <w:shd w:fill="F1F5F9" w:val="clear"/>
                    <w:spacing w:after="0" w:before="0" w:line="240"/>
                  </w:pPr>
                  <w:r>
                    <w:rPr>
                      <w:rFonts w:ascii="Consolas" w:cs="Consolas" w:eastAsia="Consolas" w:hAnsi="Consolas"/>
                      <w:color w:val="0F172A"/>
                      <w:sz w:val="18"/>
                      <w:szCs w:val="18"/>
                    </w:rPr>
                    <w:t xml:space="preserve">             collect into intermediate_results[i]</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Phase 4c — in-code merge:</w:t>
                  </w:r>
                </w:p>
                <w:p>
                  <w:pPr>
                    <w:shd w:fill="F1F5F9" w:val="clear"/>
                    <w:spacing w:after="0" w:before="0" w:line="240"/>
                  </w:pPr>
                  <w:r>
                    <w:rPr>
                      <w:rFonts w:ascii="Consolas" w:cs="Consolas" w:eastAsia="Consolas" w:hAnsi="Consolas"/>
                      <w:color w:val="0F172A"/>
                      <w:sz w:val="18"/>
                      <w:szCs w:val="18"/>
                    </w:rPr>
                    <w:t xml:space="preserve">             flatten all intermediate_results</w:t>
                  </w:r>
                </w:p>
                <w:p>
                  <w:pPr>
                    <w:shd w:fill="F1F5F9" w:val="clear"/>
                    <w:spacing w:after="0" w:before="0" w:line="240"/>
                  </w:pPr>
                  <w:r>
                    <w:rPr>
                      <w:rFonts w:ascii="Consolas" w:cs="Consolas" w:eastAsia="Consolas" w:hAnsi="Consolas"/>
                      <w:color w:val="0F172A"/>
                      <w:sz w:val="18"/>
                      <w:szCs w:val="18"/>
                    </w:rPr>
                    <w:t xml:space="preserve">             dedupe by aio_name (highest similarity wins on conflict)</w:t>
                  </w:r>
                </w:p>
                <w:p>
                  <w:pPr>
                    <w:shd w:fill="F1F5F9" w:val="clear"/>
                    <w:spacing w:after="0" w:before="0" w:line="240"/>
                  </w:pPr>
                  <w:r>
                    <w:rPr>
                      <w:rFonts w:ascii="Consolas" w:cs="Consolas" w:eastAsia="Consolas" w:hAnsi="Consolas"/>
                      <w:color w:val="0F172A"/>
                      <w:sz w:val="18"/>
                      <w:szCs w:val="18"/>
                    </w:rPr>
                    <w:t xml:space="preserve">             sort by similarity desc, then by row order</w:t>
                  </w:r>
                </w:p>
                <w:p>
                  <w:pPr>
                    <w:shd w:fill="F1F5F9" w:val="clear"/>
                    <w:spacing w:after="0" w:before="0" w:line="240"/>
                  </w:pPr>
                  <w:r>
                    <w:rPr>
                      <w:rFonts w:ascii="Consolas" w:cs="Consolas" w:eastAsia="Consolas" w:hAnsi="Consolas"/>
                      <w:color w:val="0F172A"/>
                      <w:sz w:val="18"/>
                      <w:szCs w:val="18"/>
                    </w:rPr>
                    <w:t xml:space="preserve">             render as markdown table OR pass to a single render-LLM</w:t>
                  </w:r>
                </w:p>
                <w:p>
                  <w:pPr>
                    <w:shd w:fill="F1F5F9" w:val="clear"/>
                    <w:spacing w:after="0" w:before="0" w:line="240"/>
                  </w:pPr>
                  <w:r>
                    <w:rPr>
                      <w:rFonts w:ascii="Consolas" w:cs="Consolas" w:eastAsia="Consolas" w:hAnsi="Consolas"/>
                      <w:color w:val="0F172A"/>
                      <w:sz w:val="18"/>
                      <w:szCs w:val="18"/>
                    </w:rPr>
                    <w:t xml:space="preserve">             call IF prose is requested</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Phase 5  — persist as one MRO with per-chunk telemetry</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3.2  Why JSON, not prose</w:t>
            </w:r>
          </w:p>
          <w:p>
            <w:pPr>
              <w:spacing w:after="40" w:before="40" w:line="280"/>
              <w:ind w:left="720" w:hanging="360"/>
            </w:pPr>
            <w:r>
              <w:rPr>
                <w:rFonts w:ascii="Calibri" w:cs="Calibri" w:eastAsia="Calibri" w:hAnsi="Calibri"/>
                <w:color w:val="0F172A"/>
                <w:sz w:val="21"/>
                <w:szCs w:val="21"/>
              </w:rPr>
              <w:t xml:space="preserve">•   Deterministic merge — concatenating + dedupe-by-key is in-code arithmetic, no LLM token cost, no ordering bias.</w:t>
            </w:r>
          </w:p>
          <w:p>
            <w:pPr>
              <w:spacing w:after="40" w:before="40" w:line="280"/>
              <w:ind w:left="720" w:hanging="360"/>
            </w:pPr>
            <w:r>
              <w:rPr>
                <w:rFonts w:ascii="Calibri" w:cs="Calibri" w:eastAsia="Calibri" w:hAnsi="Calibri"/>
                <w:color w:val="0F172A"/>
                <w:sz w:val="21"/>
                <w:szCs w:val="21"/>
              </w:rPr>
              <w:t xml:space="preserve">•   Smaller per-chunk LLM cost — extractive task is cheaper than generative; can use Haiku reliably.</w:t>
            </w:r>
          </w:p>
          <w:p>
            <w:pPr>
              <w:spacing w:after="40" w:before="40" w:line="280"/>
              <w:ind w:left="720" w:hanging="360"/>
            </w:pPr>
            <w:r>
              <w:rPr>
                <w:rFonts w:ascii="Calibri" w:cs="Calibri" w:eastAsia="Calibri" w:hAnsi="Calibri"/>
                <w:color w:val="0F172A"/>
                <w:sz w:val="21"/>
                <w:szCs w:val="21"/>
              </w:rPr>
              <w:t xml:space="preserve">•   Citations are structurally guaranteed — built from row names, not LLM-generated and therefore not subject to hallucination.</w:t>
            </w:r>
          </w:p>
          <w:p>
            <w:pPr>
              <w:spacing w:after="40" w:before="40" w:line="280"/>
              <w:ind w:left="720" w:hanging="360"/>
            </w:pPr>
            <w:r>
              <w:rPr>
                <w:rFonts w:ascii="Calibri" w:cs="Calibri" w:eastAsia="Calibri" w:hAnsi="Calibri"/>
                <w:color w:val="0F172A"/>
                <w:sz w:val="21"/>
                <w:szCs w:val="21"/>
              </w:rPr>
              <w:t xml:space="preserve">•   Schema validation gives a clean failure signal — if the LLM emits malformed JSON, we know to retry with a tighter prompt rather than discovering the loss downstream.</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3.3  When optional render-LLM call fires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the user explicitly asks for narrative ("summarize the cost codes I'd use for windows"), the merged JSON gets passed to one final LLM call that renders the structured data as prose. This adds one LLM call but only when the operator wants prose — list / table / count queries skip it entirely.</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Operator Policy Decisions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Five questions raised during planning. Decisions captured here are settled — implementation should match these without re-litigating.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  Per-chunk model choice — operator picks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UI surface: dropdown next to the Exhaustive toggle in the chat dialog. Default Haiku for cost reasons; operator can switch to Sonnet for higher-quality structured-output adherence on edge-case queries.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7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Model</w:t>
                  </w:r>
                </w:p>
              </w:tc>
              <w:tc>
                <w:tcPr>
                  <w:tcW w:type="dxa" w:w="2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Per-chunk cost (typical)</w:t>
                  </w:r>
                </w:p>
              </w:tc>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JSON-schema reliability</w:t>
                  </w:r>
                </w:p>
              </w:tc>
              <w:tc>
                <w:tcPr>
                  <w:tcW w:type="dxa" w:w="2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Use when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claude-haiku-4-5</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~$0.001</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85–95% on first attempt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Standard enumeration / list queries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claude-sonnet-4-6</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~$0.005</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98%+ on first attempt</w:t>
                  </w:r>
                </w:p>
              </w:tc>
              <w:tc>
                <w:tcPr>
                  <w:tcW w:type="dxa" w:w="2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Edge cases, multi-field filters, fuzzy criteria</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claude-opus-4-7</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~$0.025</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99%+ on first attempt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Critical / audit-grade queries only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The dropdown remembers the operator's last choice across sessions. Defaults: Haiku.</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4.2  Chunk size — scales with cue cardinality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Mirrors the existing adaptive_aio_cap formula but tighter (chunks need to fit comfortably in a single LLM call with room for instructions + JSON output overhead).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chunk_size = clamp(100 + 100·|cues|, 200, 800)</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Examples:</w:t>
                  </w:r>
                </w:p>
                <w:p>
                  <w:pPr>
                    <w:shd w:fill="F1F5F9" w:val="clear"/>
                    <w:spacing w:after="0" w:before="0" w:line="240"/>
                  </w:pPr>
                  <w:r>
                    <w:rPr>
                      <w:rFonts w:ascii="Consolas" w:cs="Consolas" w:eastAsia="Consolas" w:hAnsi="Consolas"/>
                      <w:color w:val="0F172A"/>
                      <w:sz w:val="18"/>
                      <w:szCs w:val="18"/>
                    </w:rPr>
                    <w:t xml:space="preserve">  1 cue  → chunk_size = 200   (tight, narrow query)</w:t>
                  </w:r>
                </w:p>
                <w:p>
                  <w:pPr>
                    <w:shd w:fill="F1F5F9" w:val="clear"/>
                    <w:spacing w:after="0" w:before="0" w:line="240"/>
                  </w:pPr>
                  <w:r>
                    <w:rPr>
                      <w:rFonts w:ascii="Consolas" w:cs="Consolas" w:eastAsia="Consolas" w:hAnsi="Consolas"/>
                      <w:color w:val="0F172A"/>
                      <w:sz w:val="18"/>
                      <w:szCs w:val="18"/>
                    </w:rPr>
                    <w:t xml:space="preserve">  3 cues → chunk_size = 400</w:t>
                  </w:r>
                </w:p>
                <w:p>
                  <w:pPr>
                    <w:shd w:fill="F1F5F9" w:val="clear"/>
                    <w:spacing w:after="0" w:before="0" w:line="240"/>
                  </w:pPr>
                  <w:r>
                    <w:rPr>
                      <w:rFonts w:ascii="Consolas" w:cs="Consolas" w:eastAsia="Consolas" w:hAnsi="Consolas"/>
                      <w:color w:val="0F172A"/>
                      <w:sz w:val="18"/>
                      <w:szCs w:val="18"/>
                    </w:rPr>
                    <w:t xml:space="preserve">  6 cues → chunk_size = 700</w:t>
                  </w:r>
                </w:p>
                <w:p>
                  <w:pPr>
                    <w:shd w:fill="F1F5F9" w:val="clear"/>
                    <w:spacing w:after="0" w:before="0" w:line="240"/>
                  </w:pPr>
                  <w:r>
                    <w:rPr>
                      <w:rFonts w:ascii="Consolas" w:cs="Consolas" w:eastAsia="Consolas" w:hAnsi="Consolas"/>
                      <w:color w:val="0F172A"/>
                      <w:sz w:val="18"/>
                      <w:szCs w:val="18"/>
                    </w:rPr>
                    <w:t xml:space="preserve">  8 cues → chunk_size = 800   (clamped at ceiling)</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Number of chunks then = ⌈A_total / chunk_size⌉. For a corpus with 2,000 matching AIOs and 4 cues: chunk_size = 500, num_chunks = 4. Total per-chunk LLM cost = 4 × ~$0.001 (Haiku) = ~$0.004.</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4.3  Conflicting facts across chunks — trust higher similarity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Two chunks may return the same aio_name with different `fields` values (e.g., chunk 1 says Status="Open", chunk 2 says Status="Closed" — should not happen but can if the LLM hallucinates partial data). Resolution rule: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for aio_name in {all returned}:</w:t>
                  </w:r>
                </w:p>
                <w:p>
                  <w:pPr>
                    <w:shd w:fill="F1F5F9" w:val="clear"/>
                    <w:spacing w:after="0" w:before="0" w:line="240"/>
                  </w:pPr>
                  <w:r>
                    <w:rPr>
                      <w:rFonts w:ascii="Consolas" w:cs="Consolas" w:eastAsia="Consolas" w:hAnsi="Consolas"/>
                      <w:color w:val="0F172A"/>
                      <w:sz w:val="18"/>
                      <w:szCs w:val="18"/>
                    </w:rPr>
                    <w:t xml:space="preserve">    candidates = [(chunk_i.match) for chunk_i where chunk_i.match.aio_name == aio_name]</w:t>
                  </w:r>
                </w:p>
                <w:p>
                  <w:pPr>
                    <w:shd w:fill="F1F5F9" w:val="clear"/>
                    <w:spacing w:after="0" w:before="0" w:line="240"/>
                  </w:pPr>
                  <w:r>
                    <w:rPr>
                      <w:rFonts w:ascii="Consolas" w:cs="Consolas" w:eastAsia="Consolas" w:hAnsi="Consolas"/>
                      <w:color w:val="0F172A"/>
                      <w:sz w:val="18"/>
                      <w:szCs w:val="18"/>
                    </w:rPr>
                    <w:t xml:space="preserve">    winner = max(candidates, key=lambda m: m.similarity)</w:t>
                  </w:r>
                </w:p>
                <w:p>
                  <w:pPr>
                    <w:shd w:fill="F1F5F9" w:val="clear"/>
                    <w:spacing w:after="0" w:before="0" w:line="240"/>
                  </w:pPr>
                  <w:r>
                    <w:rPr>
                      <w:rFonts w:ascii="Consolas" w:cs="Consolas" w:eastAsia="Consolas" w:hAnsi="Consolas"/>
                      <w:color w:val="0F172A"/>
                      <w:sz w:val="18"/>
                      <w:szCs w:val="18"/>
                    </w:rPr>
                    <w:t xml:space="preserve">    final_set.add(winner)</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Higher-similarity wins because that chunk had more confident matching context. Logged when a conflict is resolved (telemetry: `chunk_conflicts: N`).</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4.4  MRO persistence — one coherent MRO per query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Even though synthesis is N+1 LLM calls, the operator-facing artifact is one MRO. Persistence shape: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mro_objects row:</w:t>
                  </w:r>
                </w:p>
                <w:p>
                  <w:pPr>
                    <w:shd w:fill="F1F5F9" w:val="clear"/>
                    <w:spacing w:after="0" w:before="0" w:line="240"/>
                  </w:pPr>
                  <w:r>
                    <w:rPr>
                      <w:rFonts w:ascii="Consolas" w:cs="Consolas" w:eastAsia="Consolas" w:hAnsi="Consolas"/>
                      <w:color w:val="0F172A"/>
                      <w:sz w:val="18"/>
                      <w:szCs w:val="18"/>
                    </w:rPr>
                    <w:t xml:space="preserve">  query_text         → user's original query (unchanged)</w:t>
                  </w:r>
                </w:p>
                <w:p>
                  <w:pPr>
                    <w:shd w:fill="F1F5F9" w:val="clear"/>
                    <w:spacing w:after="0" w:before="0" w:line="240"/>
                  </w:pPr>
                  <w:r>
                    <w:rPr>
                      <w:rFonts w:ascii="Consolas" w:cs="Consolas" w:eastAsia="Consolas" w:hAnsi="Consolas"/>
                      <w:color w:val="0F172A"/>
                      <w:sz w:val="18"/>
                      <w:szCs w:val="18"/>
                    </w:rPr>
                    <w:t xml:space="preserve">  intent             → "aio-search-exhaustive"</w:t>
                  </w:r>
                </w:p>
                <w:p>
                  <w:pPr>
                    <w:shd w:fill="F1F5F9" w:val="clear"/>
                    <w:spacing w:after="0" w:before="0" w:line="240"/>
                  </w:pPr>
                  <w:r>
                    <w:rPr>
                      <w:rFonts w:ascii="Consolas" w:cs="Consolas" w:eastAsia="Consolas" w:hAnsi="Consolas"/>
                      <w:color w:val="0F172A"/>
                      <w:sz w:val="18"/>
                      <w:szCs w:val="18"/>
                    </w:rPr>
                    <w:t xml:space="preserve">  matched_aios_count → A_total (the FULL match set, pre-cap)</w:t>
                  </w:r>
                </w:p>
                <w:p>
                  <w:pPr>
                    <w:shd w:fill="F1F5F9" w:val="clear"/>
                    <w:spacing w:after="0" w:before="0" w:line="240"/>
                  </w:pPr>
                  <w:r>
                    <w:rPr>
                      <w:rFonts w:ascii="Consolas" w:cs="Consolas" w:eastAsia="Consolas" w:hAnsi="Consolas"/>
                      <w:color w:val="0F172A"/>
                      <w:sz w:val="18"/>
                      <w:szCs w:val="18"/>
                    </w:rPr>
                    <w:t xml:space="preserve">  search_terms       → parse-phase output (unchanged)</w:t>
                  </w:r>
                </w:p>
                <w:p>
                  <w:pPr>
                    <w:shd w:fill="F1F5F9" w:val="clear"/>
                    <w:spacing w:after="0" w:before="0" w:line="240"/>
                  </w:pPr>
                  <w:r>
                    <w:rPr>
                      <w:rFonts w:ascii="Consolas" w:cs="Consolas" w:eastAsia="Consolas" w:hAnsi="Consolas"/>
                      <w:color w:val="0F172A"/>
                      <w:sz w:val="18"/>
                      <w:szCs w:val="18"/>
                    </w:rPr>
                    <w:t xml:space="preserve">  result_text        → final merged answer (markdown table or prose)</w:t>
                  </w:r>
                </w:p>
                <w:p>
                  <w:pPr>
                    <w:shd w:fill="F1F5F9" w:val="clear"/>
                    <w:spacing w:after="0" w:before="0" w:line="240"/>
                  </w:pPr>
                  <w:r>
                    <w:rPr>
                      <w:rFonts w:ascii="Consolas" w:cs="Consolas" w:eastAsia="Consolas" w:hAnsi="Consolas"/>
                      <w:color w:val="0F172A"/>
                      <w:sz w:val="18"/>
                      <w:szCs w:val="18"/>
                    </w:rPr>
                    <w:t xml:space="preserve">  context_bundle     → JSON of { num_chunks, chunk_size, model_used,</w:t>
                  </w:r>
                </w:p>
                <w:p>
                  <w:pPr>
                    <w:shd w:fill="F1F5F9" w:val="clear"/>
                    <w:spacing w:after="0" w:before="0" w:line="240"/>
                  </w:pPr>
                  <w:r>
                    <w:rPr>
                      <w:rFonts w:ascii="Consolas" w:cs="Consolas" w:eastAsia="Consolas" w:hAnsi="Consolas"/>
                      <w:color w:val="0F172A"/>
                      <w:sz w:val="18"/>
                      <w:szCs w:val="18"/>
                    </w:rPr>
                    <w:t xml:space="preserve">                                 per_chunk_tokens[], conflicts_resolved,</w:t>
                  </w:r>
                </w:p>
                <w:p>
                  <w:pPr>
                    <w:shd w:fill="F1F5F9" w:val="clear"/>
                    <w:spacing w:after="0" w:before="0" w:line="240"/>
                  </w:pPr>
                  <w:r>
                    <w:rPr>
                      <w:rFonts w:ascii="Consolas" w:cs="Consolas" w:eastAsia="Consolas" w:hAnsi="Consolas"/>
                      <w:color w:val="0F172A"/>
                      <w:sz w:val="18"/>
                      <w:szCs w:val="18"/>
                    </w:rPr>
                    <w:t xml:space="preserve">                                 partial_failures[] }</w:t>
                  </w:r>
                </w:p>
                <w:p>
                  <w:pPr>
                    <w:shd w:fill="F1F5F9" w:val="clear"/>
                    <w:spacing w:after="0" w:before="0" w:line="240"/>
                  </w:pPr>
                  <w:r>
                    <w:rPr>
                      <w:rFonts w:ascii="Consolas" w:cs="Consolas" w:eastAsia="Consolas" w:hAnsi="Consolas"/>
                      <w:color w:val="0F172A"/>
                      <w:sz w:val="18"/>
                      <w:szCs w:val="18"/>
                    </w:rPr>
                    <w:t xml:space="preserve">  trust_score        → starts at 1.0; decremented if any chunk failed</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Future Recall queries probing this MRO see one episode, one cue set, one answer — no need to teach the MRO probe about chunked retrieval.</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4.5  Failure handling — return partial answer with warning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chunk N of M fails (LLM returns malformed JSON twice in a row, OR HTTP 429, OR timeout), the pipeline does NOT abort. It continues with the remaining chunks and returns the merged answer with a warning header: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  PARTIAL RESULTS — 2 of 11 chunks failed (chunks 7, 9).</w:t>
                  </w:r>
                </w:p>
                <w:p>
                  <w:pPr>
                    <w:shd w:fill="F1F5F9" w:val="clear"/>
                    <w:spacing w:after="0" w:before="0" w:line="240"/>
                  </w:pPr>
                  <w:r>
                    <w:rPr>
                      <w:rFonts w:ascii="Consolas" w:cs="Consolas" w:eastAsia="Consolas" w:hAnsi="Consolas"/>
                      <w:color w:val="0F172A"/>
                      <w:sz w:val="18"/>
                      <w:szCs w:val="18"/>
                    </w:rPr>
                    <w:t xml:space="preserve">    Coverage: ~82% of matched records (1,640 of 2,000).</w:t>
                  </w:r>
                </w:p>
                <w:p>
                  <w:pPr>
                    <w:shd w:fill="F1F5F9" w:val="clear"/>
                    <w:spacing w:after="0" w:before="0" w:line="240"/>
                  </w:pPr>
                  <w:r>
                    <w:rPr>
                      <w:rFonts w:ascii="Consolas" w:cs="Consolas" w:eastAsia="Consolas" w:hAnsi="Consolas"/>
                      <w:color w:val="0F172A"/>
                      <w:sz w:val="18"/>
                      <w:szCs w:val="18"/>
                    </w:rPr>
                    <w:t xml:space="preserve">    Re-run to retry the failed chunks, or tighten the query.</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[merged answer follows]</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This is operator-friendly — they get usable data immediately rather than waiting for a full re-run, and they can decide whether 82% coverage is acceptable for their question. Failed chunks are logged for diagnostic re-runs.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trust_score on the persisted MRO is decremented proportionally to coverage (1.0 → 0.82 in the example above) so subsequent Recall probes know not to short-circuit on a partial-coverage prior.</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Implementation Scope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End-to-end engineering scope — sized at 6–8 hours including tests, docs, and cap-default tuning for the new mode.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File</w:t>
            </w:r>
          </w:p>
        </w:tc>
        <w:tc>
          <w:tcPr>
            <w:tcW w:type="dxa" w:w="4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Change</w:t>
            </w:r>
          </w:p>
        </w:tc>
        <w:tc>
          <w:tcPr>
            <w:tcW w:type="dxa" w:w="1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Effort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infophysics_impl_grade/api/exhaustive.py</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NEW — chunk loop, JSON validator, in-code merge, dedup-by-similarity</w:t>
            </w:r>
          </w:p>
        </w:tc>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 hours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infophysics_impl_grade/api/routes/chat.py</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Add ?mode=exhaustive query param. Route to _aio_search_exhaustive.</w:t>
            </w:r>
          </w:p>
        </w:tc>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~30 min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infophysics_impl_grade/api/routes/chat.py</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_aio_search_exhaustive helper: assemble + dispatch to exhaustive.py</w:t>
            </w:r>
          </w:p>
        </w:tc>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~45 min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lib/api-client.ts</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aioSearchChat accepts { mode: "exhaustive", chunk_model } options</w:t>
            </w:r>
          </w:p>
        </w:tc>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~20 min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app/api/op/aio-search/route.ts</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Forward mode + chunk_model query params to backend</w:t>
            </w:r>
          </w:p>
        </w:tc>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 min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components/chat-aio-dialog.tsx</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Exhaustive toggle + model dropdown next to Force fresh / Thorough</w:t>
            </w:r>
          </w:p>
        </w:tc>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~45 min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components/chat-aio-dialog.tsx</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Display partial-results warning header in assistant bubble when present</w:t>
            </w:r>
          </w:p>
        </w:tc>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~30 min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MCP server (ip-mcp-server-v2)</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Add `exhaustive` boolean + `chunk_model` to aio_search tool schema</w:t>
            </w:r>
          </w:p>
        </w:tc>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~30 min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tests/test_exhaustive.py</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NEW — fixture corpus, schema validation, dedup correctness, partial-failure handling</w:t>
            </w:r>
          </w:p>
        </w:tc>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~1.5 hours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public/docs/Search_Modes_Compendium_V46.docx</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Update §3 (mode algebra) + §6 (decision matrix) to include Exhaustive mode</w:t>
            </w:r>
          </w:p>
        </w:tc>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~30 min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public/docs/Lab_Note_Substrate_Cap_Roadmap_V46.docx</w:t>
            </w:r>
          </w:p>
        </w:tc>
        <w:tc>
          <w:tcPr>
            <w:tcW w:type="dxa" w:w="4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Mark Option 5 (chunked synthesis) as SHIPPED with link to this doc</w:t>
            </w:r>
          </w:p>
        </w:tc>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 min</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Total: ~7 hours of focused work. No DB migration required (uses existing mro_objects schema). No env-var changes required (chunk_model is per-call). System_settings additions: optional `exhaustive_default_model` (defaults to Haiku) and `exhaustive_chunk_size_override` (defaults to formula).</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6.  UI Surface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6.1  Chat dialog action row</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Three operator-tunable controls already exist (Force fresh, Thorough). Exhaustive adds a fourth checkbox + an inline model dropdown: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 ] Force fresh   [ ] Thorough   [✓] Exhaustive  [ Haiku ▾ ]   [Recall] [Live Search]</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chunk_model dropdown — only visible</w:t>
                  </w:r>
                </w:p>
                <w:p>
                  <w:pPr>
                    <w:shd w:fill="F1F5F9" w:val="clear"/>
                    <w:spacing w:after="0" w:before="0" w:line="240"/>
                  </w:pPr>
                  <w:r>
                    <w:rPr>
                      <w:rFonts w:ascii="Consolas" w:cs="Consolas" w:eastAsia="Consolas" w:hAnsi="Consolas"/>
                      <w:color w:val="0F172A"/>
                      <w:sz w:val="18"/>
                      <w:szCs w:val="18"/>
                    </w:rPr>
                    <w:t xml:space="preserve">                                       when Exhaustive is checked</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Tooltip on the Exhaustive checkbox: "Run synthesis as a chunked map-reduce. Returns deterministic structured output across the entire matched set, even if the cap would have dropped rows. Costs more tokens. Best for enumeration / list / table queries."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6.2  Pane header chip</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When Exhaustive is on, the pane header reads: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 Live Search (Exhaustive · Haiku · 4 chunks) · 2026-05-04 · 11:42:33</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Operator sees at a glance which mode produced the answer + cost shape.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6.3  Partial-results warning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Rendered as a yellow callout above the LLM reply when any chunk failed. Already-built UI primitive — same component used for the budget warning.</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7.  Open Testing Questions (pre-implementation)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These should be answered as part of the implementation work, but are flagged here so they don't get missed.</w:t>
      </w:r>
    </w:p>
    <w:p>
      <w:pPr>
        <w:spacing w:after="40" w:before="40" w:line="280"/>
        <w:ind w:left="720" w:hanging="360"/>
      </w:pPr>
      <w:r>
        <w:rPr>
          <w:rFonts w:ascii="Calibri" w:cs="Calibri" w:eastAsia="Calibri" w:hAnsi="Calibri"/>
          <w:color w:val="0F172A"/>
          <w:sz w:val="21"/>
          <w:szCs w:val="21"/>
        </w:rPr>
        <w:t xml:space="preserve">1.   JSON schema robustness — what's the actual Haiku failure rate on strict JSON? Need a ~50-query fixture corpus and a measured retry rate. If first-attempt success is below 80%, switch the default to Sonnet and document the cost delta.</w:t>
      </w:r>
    </w:p>
    <w:p>
      <w:pPr>
        <w:spacing w:after="40" w:before="40" w:line="280"/>
        <w:ind w:left="720" w:hanging="360"/>
      </w:pPr>
      <w:r>
        <w:rPr>
          <w:rFonts w:ascii="Calibri" w:cs="Calibri" w:eastAsia="Calibri" w:hAnsi="Calibri"/>
          <w:color w:val="0F172A"/>
          <w:sz w:val="21"/>
          <w:szCs w:val="21"/>
        </w:rPr>
        <w:t xml:space="preserve">2.   Dedup-by-similarity correctness — write a fixture where two chunks legitimately return the same aio_name with different fields (e.g., same row but Phase 1 saw "Status: Open" and Phase 2 saw "Status: Closed" because one chunk had a stale read). Verify the higher-similarity wins reliably and the conflict is logged.</w:t>
      </w:r>
    </w:p>
    <w:p>
      <w:pPr>
        <w:spacing w:after="40" w:before="40" w:line="280"/>
        <w:ind w:left="720" w:hanging="360"/>
      </w:pPr>
      <w:r>
        <w:rPr>
          <w:rFonts w:ascii="Calibri" w:cs="Calibri" w:eastAsia="Calibri" w:hAnsi="Calibri"/>
          <w:color w:val="0F172A"/>
          <w:sz w:val="21"/>
          <w:szCs w:val="21"/>
        </w:rPr>
        <w:t xml:space="preserve">3.   Render-LLM call gate — when does "summarize" trigger the optional final prose call vs. just rendering as markdown? Heuristic: presence of words "summarize", "explain", "narrative", "story", "analysis" in the user query. Document and tune.</w:t>
      </w:r>
    </w:p>
    <w:p>
      <w:pPr>
        <w:spacing w:after="40" w:before="40" w:line="280"/>
        <w:ind w:left="720" w:hanging="360"/>
      </w:pPr>
      <w:r>
        <w:rPr>
          <w:rFonts w:ascii="Calibri" w:cs="Calibri" w:eastAsia="Calibri" w:hAnsi="Calibri"/>
          <w:color w:val="0F172A"/>
          <w:sz w:val="21"/>
          <w:szCs w:val="21"/>
        </w:rPr>
        <w:t xml:space="preserve">4.   Trust score decrement formula — current proposal is `trust_score = 1.0 × (chunks_succeeded / chunks_total)`. Verify this composes correctly with the existing MRO ranking algebra (Jaccard × freshness × confidence × trust). Specifically: a partial-coverage MRO with score 0.82 should NOT short-circuit at 0.85 even on a perfect cue-set match.</w:t>
      </w:r>
    </w:p>
    <w:p>
      <w:pPr>
        <w:spacing w:after="40" w:before="40" w:line="280"/>
        <w:ind w:left="720" w:hanging="360"/>
      </w:pPr>
      <w:r>
        <w:rPr>
          <w:rFonts w:ascii="Calibri" w:cs="Calibri" w:eastAsia="Calibri" w:hAnsi="Calibri"/>
          <w:color w:val="0F172A"/>
          <w:sz w:val="21"/>
          <w:szCs w:val="21"/>
        </w:rPr>
        <w:t xml:space="preserve">5.   Failure cascade — what if EVERY chunk fails (e.g., LLM service degradation)? Need a test case + the right error semantics. Proposal: surface a 503 with diagnostic detail rather than returning an empty merged answer.</w:t>
      </w:r>
    </w:p>
    <w:p>
      <w:pPr>
        <w:spacing w:after="40" w:before="40" w:line="280"/>
        <w:ind w:left="720" w:hanging="360"/>
      </w:pPr>
      <w:r>
        <w:rPr>
          <w:rFonts w:ascii="Calibri" w:cs="Calibri" w:eastAsia="Calibri" w:hAnsi="Calibri"/>
          <w:color w:val="0F172A"/>
          <w:sz w:val="21"/>
          <w:szCs w:val="21"/>
        </w:rPr>
        <w:t xml:space="preserve">6.   Cost telemetry — chat_search_stats currently has columns for input_tokens / output_tokens. Need new columns: chunk_count, chunks_failed, chunks_retried, model_used. Migration 032 (proposed name).</w:t>
      </w:r>
    </w:p>
    <w:p>
      <w:pPr>
        <w:spacing w:after="40" w:before="40" w:line="280"/>
        <w:ind w:left="720" w:hanging="360"/>
      </w:pPr>
      <w:r>
        <w:rPr>
          <w:rFonts w:ascii="Calibri" w:cs="Calibri" w:eastAsia="Calibri" w:hAnsi="Calibri"/>
          <w:color w:val="0F172A"/>
          <w:sz w:val="21"/>
          <w:szCs w:val="21"/>
        </w:rPr>
        <w:t xml:space="preserve">7.   MCP exposure — should the MCP server's aio_search tool gain an `exhaustive: bool` parameter, OR should there be a NEW aio_search_exhaustive tool? Recommendation: add as parameter to existing tool to avoid 18 tools across two MCP entries.</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8.  What This Does Not Solve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Honest scope-bounding so future operators don't expect more than this delivers:</w:t>
      </w:r>
    </w:p>
    <w:p>
      <w:pPr>
        <w:spacing w:after="40" w:before="40" w:line="280"/>
        <w:ind w:left="720" w:hanging="360"/>
      </w:pPr>
      <w:r>
        <w:rPr>
          <w:rFonts w:ascii="Calibri" w:cs="Calibri" w:eastAsia="Calibri" w:hAnsi="Calibri"/>
          <w:color w:val="0F172A"/>
          <w:sz w:val="21"/>
          <w:szCs w:val="21"/>
        </w:rPr>
        <w:t xml:space="preserve">•   Cross-CSV aggregations that require per-row arithmetic across the full corpus (e.g., "total contract value across all projects"). Map-reduce JSON returns row-level data; arithmetic happens client-side or in a separate render call. Approach C (RLM REPL) is the right answer for this — flagged as future work in the Substrate-Cap Roadmap.</w:t>
      </w:r>
    </w:p>
    <w:p>
      <w:pPr>
        <w:spacing w:after="40" w:before="40" w:line="280"/>
        <w:ind w:left="720" w:hanging="360"/>
      </w:pPr>
      <w:r>
        <w:rPr>
          <w:rFonts w:ascii="Calibri" w:cs="Calibri" w:eastAsia="Calibri" w:hAnsi="Calibri"/>
          <w:color w:val="0F172A"/>
          <w:sz w:val="21"/>
          <w:szCs w:val="21"/>
        </w:rPr>
        <w:t xml:space="preserve">•   Queries where the user wants a narrative interpretation of a large dataset (e.g., "what trends do you see across the GL journal entries"). Exhaustive returns rows, not interpretation. The optional render-LLM call helps but is fundamentally a post-hoc step.</w:t>
      </w:r>
    </w:p>
    <w:p>
      <w:pPr>
        <w:spacing w:after="40" w:before="40" w:line="280"/>
        <w:ind w:left="720" w:hanging="360"/>
      </w:pPr>
      <w:r>
        <w:rPr>
          <w:rFonts w:ascii="Calibri" w:cs="Calibri" w:eastAsia="Calibri" w:hAnsi="Calibri"/>
          <w:color w:val="0F172A"/>
          <w:sz w:val="21"/>
          <w:szCs w:val="21"/>
        </w:rPr>
        <w:t xml:space="preserve">•   Performance on huge corpora (10,000+ matching AIOs). Chunk_size=800 means 13+ chunks for a 10k corpus = 13+ LLM calls = ~30 seconds latency. Acceptable for batch / async workflows; painful for interactive chat.</w:t>
      </w:r>
    </w:p>
    <w:p>
      <w:pPr>
        <w:spacing w:after="40" w:before="40" w:line="280"/>
        <w:ind w:left="720" w:hanging="360"/>
      </w:pPr>
      <w:r>
        <w:rPr>
          <w:rFonts w:ascii="Calibri" w:cs="Calibri" w:eastAsia="Calibri" w:hAnsi="Calibri"/>
          <w:color w:val="0F172A"/>
          <w:sz w:val="21"/>
          <w:szCs w:val="21"/>
        </w:rPr>
        <w:t xml:space="preserve">•   The fundamental "LLM filter drift" problem on borderline cases. The model still has to apply the user's filter to each chunk; a fuzzy filter ("records that mention windows") will still produce judgement calls. The structured output reduces but doesn't eliminate this.</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9.  Cross-References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Topic</w:t>
            </w:r>
          </w:p>
        </w:tc>
        <w:tc>
          <w:tcPr>
            <w:tcW w:type="dxa" w:w="6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Document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The substrate-cap roadmap that flagged this as Option 5</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Lab Note — Substrate-Cap Roadmap (V4.6) §4</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Search modes operator reference</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Search Modes Compendium (V4.6) §6 (decision matrix)</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 comparison + the Approach C precedent</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RLM vs. Information Physics (V4.6) §5.2</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Diversity + dedup machinery this builds on</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Substrate Diversity &amp; Dedup Technote (V4.5)</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persistence + threshold ladder</w:t>
            </w:r>
          </w:p>
        </w:tc>
        <w:tc>
          <w:tcPr>
            <w:tcW w:type="dxa" w:w="6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 Lifecycle &amp; Linkage Technote (V4.5)</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This document</w:t>
            </w:r>
          </w:p>
        </w:tc>
        <w:tc>
          <w:tcPr>
            <w:tcW w:type="dxa" w:w="6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/tmp/build_lab_note_exhaustive.js</w:t>
            </w:r>
          </w:p>
        </w:tc>
      </w:tr>
    </w:tbl>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Lab Note — Exhaustive Live Mode</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Note — Exhaustive Live Mode</dc:title>
  <dc:creator>Information Physics — ChatAIO Engineering</dc:creator>
  <dc:description>Lab Note — Exhaustive Live Mode — V4.5</dc:description>
  <cp:lastModifiedBy>Un-named</cp:lastModifiedBy>
  <cp:revision>1</cp:revision>
  <dcterms:created xsi:type="dcterms:W3CDTF">2026-05-04T14:34:18.888Z</dcterms:created>
  <dcterms:modified xsi:type="dcterms:W3CDTF">2026-05-04T14:34:18.893Z</dcterms:modified>
</cp:coreProperties>
</file>

<file path=docProps/custom.xml><?xml version="1.0" encoding="utf-8"?>
<Properties xmlns="http://schemas.openxmlformats.org/officeDocument/2006/custom-properties" xmlns:vt="http://schemas.openxmlformats.org/officeDocument/2006/docPropsVTypes"/>
</file>