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5090"/>
          <w:sz w:val="20"/>
          <w:szCs w:val="20"/>
        </w:rPr>
        <w:t xml:space="preserve">CONFIDENTIAL — Trade Secret Reference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6"/>
          <w:szCs w:val="36"/>
        </w:rPr>
        <w:t xml:space="preserve">Information Physics — ChatAIO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Recall Search — End-to-End Trace</w:t>
      </w:r>
    </w:p>
    <w:p>
      <w:pPr>
        <w:spacing w:after="320" w:before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E5090"/>
          <w:sz w:val="22"/>
          <w:szCs w:val="22"/>
        </w:rPr>
        <w:t xml:space="preserve">Single Query · Every HSL · Every AIO · Every MRO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Query and Setup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Query (verbatim):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8"/>
          <w:szCs w:val="18"/>
        </w:rPr>
        <w:t xml:space="preserve">What roles does Sarah Mitchell hold. List projects and financials for each. (run f7mid7)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Run metadata: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https://informationphysicsdemo.up.railway.app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Tenant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tenantA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2026-04-27T17:17:24.480Z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time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37,175 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Prefetch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679 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23,408 ms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Corpus AIOs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589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HSL key-value pairs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1208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claude-opus-4-7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8"/>
          <w:szCs w:val="18"/>
        </w:rPr>
        <w:t xml:space="preserve">Note: this trace runs with the production MRO-search probe captured separately, then bypasses the MRO short-circuit inside the pipeline so we can observe the full HSL/AIO traversal. In production this query would short-circuit at MRO score 0.889 (well above the 0.85 threshold) and skip both the LLM call and the AIO neighborhood entirely.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MRO Layer — Memory Result Objects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pipeline first probes /v1/op/mro-search for prior episodes that may answer the query directly or seed retrieval. Hits at score ≥ 0.85 short-circuit the LLM. Hits at ≥ 0.50 are hydrated as 'priors' and injected into the substrate envelope. Hits at ≥ 0.30 contribute their cue_set to the cue pool.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2.1 All MRO Probe Hits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1000"/>
        <w:gridCol w:w="1000"/>
        <w:gridCol w:w="476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MRO ID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Trust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Conf.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Query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0.889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d1ab0bd3…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What roles does Sarah Mitchell hold. List projects and financials for each.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0.889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a14a91d8…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What roles does Sarah Mitchell hold. List projects and financials for each.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0.889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25692369…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What roles does Sarah Mitchell hold. List projects and financials for each.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ff65a481…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derived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what roles does Sarah Mitchell have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a41d7317…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what roles does Sarah Mitchell have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0.365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35e0a953…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0.75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what roles does Sarah Mitchell have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2.2 Priors Hydrated into the Substrate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3 prior(s) crossed the bundle-augment threshold and were sent to the LLM as framing context (never as ground truth).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Prior 1  —  score 1.708  ·  freshness 1.00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MRO ID: d1ab0bd3-6271-46c9-9d6a-62ff2030dd8b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Past query: What roles does Sarah Mitchell hold. List projects and financials for each.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Result preview: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## Sarah Mitchell's Roles — Projects &amp; Financials
Scanning all AIO records for every field where "Sarah Mitchell" appears. She holds **4 distinct roles** across the dataset.
---
### 🏗️ ROLE 1: SUPERINTENDENT
| Project | Status | Contra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Prior 2  —  score 0.748  ·  freshness 1.00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MRO ID: 25692369-acf9-4f71-b3d8-5f9782786cdb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Past query: What roles does Sarah Mitchell hold. List projects and financials for each.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Result preview: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## Sarah Mitchell's Roles — Projects &amp; Financials
Filter applied: all AIO records where `Sarah Mitchell` appears in any role field. **37 qualifying records** found across 3 role types.
---
### 🏗️ SUPERINTENDENT (15 projects)
| Project 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2E5090"/>
          <w:sz w:val="22"/>
          <w:szCs w:val="22"/>
        </w:rPr>
        <w:t xml:space="preserve">Prior 3  —  score 0.612  ·  freshness 1.00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MRO ID: a14a91d8-cd9b-4ac5-9b01-1bd91d14ab11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Past query: What roles does Sarah Mitchell hold. List projects and financials for each.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Result preview: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## Sarah Mitchell's Roles — Projects &amp; Financials
Scanning all AIO records for every field where "Sarah Mitchell" appears. She holds **4 distinct roles** across the dataset.
---
### 🏗️ ROLE 1: SUPERINTENDENT
| Project | Status | Contra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Cue Extraction and HSL Resolution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1 of the pipeline parses the query and pulls all bracket-notation values from the AIO neighborhood that overlap the query terms. For this run that yielded 155 cue values. Each cue is then probed against /v1/hsl-data/find-by-needles-full to retrieve the HSLs whose elements exactly contain that value.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3.1 HSL Match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cues extracted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Cues with ≥1 HSL match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Cues with no HSL match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Distinct HSLs traversed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HSL neighborhood names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[Project.*], [Assigned To.James Okafor], [Assigned To.Sarah Mitchell], [Reviewed By.James Okafor], [Review Result.Revise and Resubmit], [Project Name.Highland Medical Center Expansion], [OriginalCSV.acc_projects.csv], [Reports To.Sarah Mitchell], [Address.1701 S Padre Island Dr], [Architect.Lockwood Andrews &amp; Newnam], [Owner.Grand Pacific Hospitality], [Superintendent.Sarah Mitchell], [Estimator.Sarah Mitchell], [Owner.Highland Health Systems], [City.Orlando], [Estimator.James Okafor], [ProjectManager.Sarah Mitchell], [ProjectManager.James Okafor], [Superintendent.James Okafor], [Architect.PageSoutherlandPage Architects], [*.FPE added devices on SK-FA-09. Devices required at 20 ft AFF on north and south walls.], [*.EV charging stub-ups not shown on electrical site plan. Requesting routing and pull box locations for 40 future EV stalls.], [*.Gym floor spec calls for 2-inch spring system but budget estimate was based on 1.5-inch. Can owner confirm spec intent?], [*.Specified glazing unit is on 20-week lead time. Requesting approval for equal substitution from alternate manufacturer.], [*.No flooring transition detail provided at sterile corridor interface. What transition strip and sealant is specified?], [*.Seismic bracing details missing for equipment larger than 400 lbs in mechanical room 202.], [*.Engineer of record provided seismic calculations and detail SK-S14 for all equipment anchoring.], [*.HVAC ductwork and fire suppression mains conflict in corridor at gridline D4. Ceiling height insufficient to accommodate both.], [*.Architect approved relocation. Updated drawing issued. Coordinate with infection control for wall penetrations.], [*.Erosion control contractor mobilizing to install rip rap and additional silt fence.], [*.Concrete core samples taken and sent to lab. Results pending. Engineer of record assessing repair options.], [*.Structural engineer approved field modification. Shim plates and epoxy anchors used to correct alignment.], [*.Anchor bolt embedment depth for swing set could not be verified. Inspector requires exposed footing inspection prior to backfill.], [*.Contractor to expose footing for inspection before Thursday.], [*.Lever hardware installed at ICU entry. Spec and infection control requirements mandate hands-free wave sensor actuators.], [*.Hardware replaced with specified sensor operators. Door function tested and confirmed compliant.], [*.Standing Water in Excavation], [*.Heavy rain accumulated 8 inches of standing water in open excavation creating fall hazard and undermining shoring.], [*.Dewatering pumps deployed. Water removed within 4 hours. Shoring inspected and confirmed stable.], [*.Handling], [*.Two HEPA filter frames damaged during installation in AHU-3. Filters cannot achieve required seal for operating room air quality.], [*.MEP sleeve through rated wall assembly at column line 6 missing UL-listed firestopping. Approximately 12 penetrations affected.], [*.Contractor to install approved firestopping system per spec 078413 before drywall cover.], [*.Opening covered with plywood and secured within 30 minutes of report. Toolbox talk held following morning.], [*.Rebar Spacing Non-Conformance - Podium Slab], [*.Pending clarification from RFI-0005 before review can be completed.], [*.Device layout in gym does not reflect RFI-0006 resolution. Revise to include devices per SK-FA-09 and resubmit.], [*.All safety clearances and anchor details verified. Comply with ASTM F1487.], [*.Product submitted does not meet minimum charging rate specified. Resubmit with Level 2 compliant unit.], [*.Color and texture samples submitted for architect and infection control review.], [*.Approved for fabrication. EOR stamp attached.], [*.High-Performance Glazing Unit Sample], [*.Color acceptable. Confirm SHGC test report from manufacturer before ordering.], [*.Mix design reviewed and approved by structural EOR. Include fly ash per spec.], [*.Anchor spacing does not match structural calculations. Revise and resubmit within 10 days.], [*.Reviewed and approved. Coordinate routing with MEP BIM model prior to rough-in.], [*.600000 sq ft warehouse and distribution facility], [*.Full-service resort with 300 rooms pool and spa facilities], [*.New 150-bed patient tower and surgical suite addition], [*.Project on hold. Vendor status mirrors project hold status.], [*.New two-story elementary school with gymnasium and cafeteria], [*.Fire alarm and suppression systems. Currently revising submittal per RFI-0006.], [*.Also licensed for plumbing in Colorado.], [*.Commercial and healthcare flooring specialists.], [*.Family-owned fabricator. Reliable delivery and quality.], [*.Specializes in healthcare HVAC and cleanroom environments.], [*.Sandra Yuen], [*.TPO and modified bitumen roofing. Certification required before work starts.], [*.Approved fabricator for structural steel. Strong track record on commercial high-rise.], [*.Specialty glazing and curtain wall installer. Currently under review on PRJ-001.], [*.Primary concrete supplier for Austin metro projects. Fly ash mix available.], [*.PRJ-499 Highland Resort &amp; Spa], [*.Director of Projects], [*.Project closed successfully. High satisfaction. Follow up for Phase 2 opportunity.], [*.State agency. Strict federal aid compliance and DBE requirements.], [*.m.shaw@highlandhealthsystems.com], [*.Large healthcare network. Strict infection control and compliance requirements.], [*.Handles bid prep and budget tracking for preconstruction phase.], [*.Company-wide safety lead. Investigates all Critical and High safety issues. Conducts toolbox talks.], [*.Manages submittals log and RFI tracking for Austin-based projects.], [*.Repeat client. Tier 1 account. High-rise mixed-use specialist.], [*.PRJ-488 Highland Workforce Housing - Block 2], [*.New hire onboarded specifically for PRJ-008. Strong hospitality sector background.], [*.Supporting multiple projects. PRJ-006 on hold. Active on RFIs and submittals.], [*.Manages BIM coordination and clash detection. Supporting MEP coordination on PRJ-001 and PRJ-002.], [*.Executive oversight on all active projects. Primary escalation contact for clients.], [*.PRJ-483 Springdale Workforce Housing - Block 4], [*.s.mitchell@constructionco.com], [*.Lead PM on flagship mixed-use project. Also reviewing submittals for PRJ-004.], [*.j.okafor@constructionco.com], [*.Healthcare specialist. Managing largest active contract (PRJ-002).], [*.Public sector specialist. Experienced with school district bond programs.], [*.Waterproofing membrane and wearing surface overlay for bridge deck rehabilitation], [*.Site - Landscaping &amp; Irrigation], [*.Lawn planting trees irrigation system and landscape restoration], [*.PRJ-471 Highland Roadway Reconstruction - Phase 5], [*.Mass excavation grading fill and compaction], [*.Silt fence inlet protection and erosion control BMP measures], [*.Temporary shoring systems for deep excavation and adjacent structures], [*.Structured cabling network racks and telecom rooms], [*.AV systems display screens projectors and conference room tech], [*.Lighting fixtures devices conduit and wiring throughout], [*.Roadway bridge and transit station lighting systems], [*.Oxygen vacuum nitrogen and medical air systems per NFPA 99], [*.Pressurization controls for OR isolation rooms and HEPA filtration systems], [*.Building automation system DDC controls and energy management], [*.Built-in cabinets countertops and lab casework], [*.Traction and hydraulic elevators including cab finishes and controls], [*.Metal lockers for staff and student use], [*.ASTM F1487 compliant playground structures and safety surfacing], [*.Toilet compartments urinal screens and washroom accessories], [*.Interior and exterior paint coatings and specialty wall coverings], [*.PRJ-448 Highland Workforce Housing - Block 1], [*.Luxury vinyl tile and VCT flooring including adhesive and base], [*.Floor and wall tile installation including setting materials and grout], [*.Wood doors and frames for interior applications], [*.Punched aluminum windows and IGU glazing units], [*.Continuous air barrier and vapor retarder installation], [*.Wall roof and foundation insulation], [*.Single-ply TPO roofing system including insulation and cover board], [*.Modified bitumen roofing for low-slope applications], [*.Structural steel supply fabrication and erection per shop drawings], [*.Structural steel girders cross-frames and bridge bearings], [*.PRJ-428 Highland Civic Center Renovation], [*.Precast wall panels and architectural precast elements], [*.Elevated deck and podium slab placement], [*.Bridge deck pour pier caps and abutment concrete], [*.Ground-level concrete slab placement and finishing], [*.Concrete Formwork], [*.Formwork labor and materials for slabs walls and columns], [*.Asbestos lead and mold remediation prior to renovation or demolition], [*.Submittal preparation BIM coordination and document management], [*.OSHA compliance safety signage PPE first aid and safety officer costs], [*.Site setup trailer utilities temp fencing and initial project mobilization], [*.Monthly cost for on-site superintendent and project management staff], [*.PRJ-412 Springdale Workforce Housing - Block 3], [*.PRJ-399 Silverstone Workforce Housing - Block 5], [*.PRJ-361 Highland Roadway Reconstruction - Phase 1], [*.PRJ-339 Sunset Workforce Housing - Block 2], [*.PRJ-290 Eastside Workforce Housing - Block 4], [*.PRJ-272 Clearwater Workforce Housing - Block 5], [*.PRJ-264 Ironwood Workforce Housing - Block 5], [*.PRJ-221 Southside Workforce Housing - Block 3], [*.PRJ-201 Crestwood Workforce Housing - Block 3], [*.PRJ-195 Highland Mixed-Use Development], [*.PRJ-183 Riverside Workforce Housing - Block 5], [*.PRJ-149 Sunset Workforce Housing - Block 2], [*.PRJ-143 Highland Public Safety Facility], [*.PRJ-085 Highland Life Sciences Research Center], [*.PRJ-076 Highland Station Renovation], [*.PRJ-071 Highland Elementary School], [*.PRJ-070 Highland Civic Center Renovation], [*.PRJ-040 Highland Outpatient Surgery Center], [*.PRJ-034 Highland Office Park - Phase 2], [*.PRJ-009 Highland Senior Living Community], [*.PRJ-002 Highland Medical Center Expansion]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3.2 HSLs Matched, by Cue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0"/>
          <w:szCs w:val="20"/>
        </w:rPr>
        <w:t xml:space="preserve">Zero HSLs were resolved by find-by-needles-full for this query. The cues extracted (e.g. full descriptive sentences from cost-line AIOs) do not match HSL element values exactly, so the HSL pointer index returned no rows. The pipeline gracefully fell back to the AIO needle-scan neighborhood (Section 4).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Sample cues extracted (first 30):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1. James Okafor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2. Sarah Mitchell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3. James Okafor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4. Revise and Resubmit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5. Highland Medical Center Expansion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6. acc_projects.csv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7. Sarah Mitchell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8. 1701 S Padre Island Dr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9. Lockwood Andrews &amp; Newnam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10. Grand Pacific Hospitality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11. Sarah Mitchell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12. Sarah Mitchell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13. Highland Health Systems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14. Orlando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15. James Okafor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16. Sarah Mitchell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17. James Okafor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18. James Okafor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19. PageSoutherlandPage Architects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20. FPE added devices on SK-FA-09. Devices required at 20 ft AFF on north and south walls.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21. EV charging stub-ups not shown on electrical site plan. Requesting routing and pull box locations for 40 future EV stalls.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22. Gym floor spec calls for 2-inch spring system but budget estimate was based on 1.5-inch. Can owner confirm spec intent?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23. Specified glazing unit is on 20-week lead time. Requesting approval for equal substitution from alternate manufacturer.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24. No flooring transition detail provided at sterile corridor interface. What transition strip and sealant is specified?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25. Seismic bracing details missing for equipment larger than 400 lbs in mechanical room 202.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26. Engineer of record provided seismic calculations and detail SK-S14 for all equipment anchoring.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27. HVAC ductwork and fire suppression mains conflict in corridor at gridline D4. Ceiling height insufficient to accommodate both.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28. Architect approved relocation. Updated drawing issued. Coordinate with infection control for wall penetrations.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29. Erosion control contractor mobilizing to install rip rap and additional silt fence.</w:t>
      </w:r>
    </w:p>
    <w:p>
      <w:pPr>
        <w:spacing w:after="60" w:before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00000"/>
          <w:sz w:val="16"/>
          <w:szCs w:val="16"/>
        </w:rPr>
        <w:t xml:space="preserve">30. Concrete core samples taken and sent to lab. Results pending. Engineer of record assessing repair options.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6"/>
          <w:szCs w:val="16"/>
        </w:rPr>
        <w:t xml:space="preserve">… and 125 more.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AIO Neighborhood — Direct Evidence Sent to the LLM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Phase 2 of the pipeline gathers AIOs whose raw text contains any of the cue values. The full candidate neighborhood was 355 AIOs; the pipeline ranked and capped this at the configured limit before sending to the LLM.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AIOs actually sent to the LLM: 40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4.1 The 40 AIOs in the LLM Substrate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File / Row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Raw AIO ([Key.Value] notation)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314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Sample.csv][FileDate.2026-04-27][FileTime.06:48:28][Project_ID.PRJ-314][Project.PRJ-314 Oakwood Senior Living Community][Status.Bidding][StartDate.2024-09-02][CompletionDate.2026-10-20][ProjectValue.][Address.400 Main Street][City.Dallas][State.TX][Zip.75024][County.Collin][Owner.Grand Pacific Hospitality][Architect.][Superintendent.][ProjectManager.Raymond Chu][Estimator.James Okafor][ProjectAssistant.][ProjectAccountant.][ConstructionType.Renovation of Existing Space][Market.JOC][ProjectType.Parking Structure / Garage][BidType.ServiceWork][TaxCode.IL][SquareFootage.][EstimatedValue.$14,000,000.00][Current_Contract_Value.][PaidtoDate.][Work_Completed.][LSP_Total_Contracts.][%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366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Sample.csv][FileDate.2026-04-27][FileTime.06:48:28][Project_ID.PRJ-366][Project.PRJ-366 Ironwood Civic Center Renovation][Status.Lost][StartDate.2022-03-13][CompletionDate.2024-07-16][ProjectValue.][Address.400 Main Street][City.Orlando][State.FL][Zip.32801][County.Orange][Owner.Horizon Health Network][Architect.][Superintendent.][ProjectManager.Jennifer Cross][Estimator.Laura Vance][ProjectAssistant.][ProjectAccountant.][ConstructionType.Ground Up New Construction][Market.Corporate][ProjectType.Retail][BidType.DesignBuildBid][TaxCode.Out/State][SquareFootage.][EstimatedValue.][Current_Contract_Value.][PaidtoDate.][Work_Completed.][LSP_Total_Contracts.][%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313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Sample.csv][FileDate.2026-04-27][FileTime.06:48:28][Project_ID.PRJ-313][Project.PRJ-313 Ironwood Municipal Library][Status.Pending][StartDate.2023-07-09][CompletionDate.2025-01-30][ProjectValue.][Address.700 Safety Blvd][City.Houston][State.TX][Zip.77040][County.Harris][Owner.Baylor Scott &amp; White Health][Architect.][Superintendent.][ProjectManager.Sarah Mitchell][Estimator.Chen Wei][ProjectAssistant.Priya Nair][ProjectAccountant.Laura Vance][ConstructionType.Renovation of Existing Space][Market.JOC][ProjectType.Government Building][BidType.GeneralContractorNegotiate][TaxCode.IL][SquareFootage.][EstimatedValue.$37,000,000.00][Current_Contract_Value.][PaidtoDate.][Work_Completed.][LSP_Total_Contracts.][%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238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Sample.csv][FileDate.2026-04-27][FileTime.06:48:28][Project_ID.PRJ-238][Project.PRJ-238 Downtown Office Park - Phase 5][Status.Dead][StartDate.2023-11-23][CompletionDate.2026-05-06][ProjectValue.][Address.11500 Research Blvd][City.Atlanta][State.GA][Zip.30305][County.Fulton][Owner.BlueSky Capital Partners][Architect.][Superintendent.][ProjectManager.Sarah Mitchell][Estimator.Priya Nair][ProjectAssistant.][ProjectAccountant.][ConstructionType.Renovation of Existing Space][Market.JOC][ProjectType.Government Building][BidType.Budget][TaxCode.Out/State][SquareFootage.][EstimatedValue.][Current_Contract_Value.][PaidtoDate.][Work_Completed.][LSP_Total_Contracts.][%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494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Sample.csv][FileDate.2026-04-27][FileTime.06:48:28][Project_ID.PRJ-494][Project.PRJ-494 Pinecrest Senior Living Community][Status.Active][StartDate.2021-12-17][CompletionDate.2023-01-30][ProjectValue.$33,000,000.00][Address.500 W 2nd St][City.Austin][State.TX][Zip.78703][County.Travis][Owner.Grand Pacific Hospitality][Architect.Corgan Associates][Superintendent.James Okafor][ProjectManager.Sarah Mitchell][Estimator.Sarah Mitchell][ProjectAssistant.Fiona Marsh][ProjectAccountant.Raymond Chu][ConstructionType.Renovation of Existing Space][Market.JOC][ProjectType.Government Building][BidType.GeneralContractorNegotiate][TaxCode.IL][SquareFootage.][EstimatedValue.$30,500,000.00][Current_Contract_Value.$33,000,000.00][PaidtoDate.$22,600,000.00][Work_Completed.$23,500,000.00][LSP_Total_Contracts.$1,600,000.00][% Performed_by_LSP.5.0%]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448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Sample.csv][FileDate.2026-04-27][FileTime.06:48:28][Project_ID.PRJ-448][Project.PRJ-448 Highland Workforce Housing - Block 1][Status.Pending][StartDate.2022-04-30][CompletionDate.2024-11-20][ProjectValue.][Address.890 Steel Mill Rd][City.Corpus Christi][State.TX][Zip.78401][County.Nueces][Owner.Embrey Partners][Architect.HDR Architecture][Superintendent.][ProjectManager.Sarah Mitchell][Estimator.Sarah Mitchell][ProjectAssistant.Priya Nair][ProjectAccountant.Priya Nair][ConstructionType.Ground Up New Construction][Market.Corporate][ProjectType.Office][BidType.T&amp;M][TaxCode.IL][SquareFootage.][EstimatedValue.$9,000,000.00][Current_Contract_Value.][PaidtoDate.][Work_Completed.][LSP_Total_Contracts.][%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441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Sample.csv][FileDate.2026-04-27][FileTime.06:48:28][Project_ID.PRJ-441][Project.PRJ-441 Hillcrest Office Park - Phase 2][Status.Completed][StartDate.2022-07-15][CompletionDate.2025-07-02][ProjectValue.$7,500,000.00][Address.500 W 2nd St][City.Houston][State.TX][Zip.77002][County.Harris][Owner.Southern Universities System][Architect.][Superintendent.Laura Vance][ProjectManager.James Okafor][Estimator.James Okafor][ProjectAssistant.Daniel Torres][ProjectAccountant.Fiona Marsh][ConstructionType.Ground Up New Construction][Market.Municipal/Education][ProjectType.Education Facility][BidType.DesignBuildNegotiated][TaxCode.IL][SquareFootage.30000][EstimatedValue.$7,000,000.00][Current_Contract_Value.$7,500,000.00][PaidtoDate.$7,400,000.00][Work_Completed.$7,400,000.00][LSP_Total_Contracts.$1,400,000.00][% Performed_by_LSP.18.5%]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364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Sample.csv][FileDate.2026-04-27][FileTime.06:48:28][Project_ID.PRJ-364][Project.PRJ-364 Silverstone Airport Terminal Modernization][Status.Bidding][StartDate.2021-04-08][CompletionDate.2022-08-05][ProjectValue.][Address.5100 Research Pkwy][City.Myrtle Beach][State.SC][Zip.29572][County.Horry][Owner.Lone Star Industrial LLC][Architect.Lockwood Andrews &amp; Newnam][Superintendent.][ProjectManager.James Okafor][Estimator.Laura Vance][ProjectAssistant.][ProjectAccountant.][ConstructionType.Ground Up New Construction][Market.Residential][ProjectType.Multi-Family Housing][BidType.GeneralContractorBid][TaxCode.Out/State][SquareFootage.][EstimatedValue.$24,000,000.00][Current_Contract_Value.][PaidtoDate.][Work_Completed.][LSP_Total_Contracts.][%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336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Sample.csv][FileDate.2026-04-27][FileTime.06:48:28][Project_ID.PRJ-336][Project.PRJ-336 Maplewood Outpatient Surgery Center][Status.Pending][StartDate.2023-07-15][CompletionDate.2025-10-07][ProjectValue.][Address.1701 S Padre Island Dr][City.Dallas][State.TX][Zip.75240][County.Dallas][Owner.City of Austin][Architect.Burns &amp; McDonnell][Superintendent.][ProjectManager.James Okafor][Estimator.Chen Wei][ProjectAssistant.Daniel Torres][ProjectAccountant.Jennifer Cross][ConstructionType.Ground Up New Construction][Market.Tenant Interiors][ProjectType.Office][BidType.T&amp;M][TaxCode.IL][SquareFootage.][EstimatedValue.$38,500,000.00][Current_Contract_Value.][PaidtoDate.][Work_Completed.][LSP_Total_Contracts.][%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325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Sample.csv][FileDate.2026-04-27][FileTime.06:48:28][Project_ID.PRJ-325][Project.PRJ-325 Midtown Airport Terminal Modernization][Status.Bidding][StartDate.2023-12-08][CompletionDate.2025-09-09][ProjectValue.][Address.890 Steel Mill Rd][City.Corpus Christi][State.TX][Zip.78401][County.Nueces][Owner.Metropolitan Transit Authority][Architect.Lockwood Andrews &amp; Newnam][Superintendent.][ProjectManager.Sarah Mitchell][Estimator.Laura Vance][ProjectAssistant.][ProjectAccountant.][ConstructionType.Ground Up New Construction][Market.Hospitality][ProjectType.Recreation Building][BidType.CMatRisk][TaxCode.IL][SquareFootage.][EstimatedValue.$29,000,000.00][Current_Contract_Value.][PaidtoDate.][Work_Completed.][LSP_Total_Contracts.][%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293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Sample.csv][FileDate.2026-04-27][FileTime.06:48:28][Project_ID.PRJ-293][Project.PRJ-293 Central Life Sciences Research Center][Status.Pending][StartDate.2022-03-19][CompletionDate.2024-03-05][ProjectValue.][Address.1100 Quarry Ln][City.Atlanta][State.GA][Zip.30030][County.DeKalb][Owner.Coastal Hospitality Group][Architect.Leo A Daly][Superintendent.][ProjectManager.Sarah Mitchell][Estimator.James Okafor][ProjectAssistant.Raymond Chu][ProjectAccountant.Priya Nair][ConstructionType.Addition / Expansion][Market.Healthcare][ProjectType.Assisted Living / Nursing Home][BidType.ServiceWork][TaxCode.Out/State][SquareFootage.][EstimatedValue.$12,000,000.00][Current_Contract_Value.][PaidtoDate.][Work_Completed.][LSP_Total_Contracts.][%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256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Sample.csv][FileDate.2026-04-27][FileTime.06:48:28][Project_ID.PRJ-256][Project.PRJ-256 Crestwood Senior Living Community][Status.Lost][StartDate.2022-01-20][CompletionDate.2023-06-12][ProjectValue.][Address.4801 Industrial Blvd][City.Austin][State.TX][Zip.78701][County.Travis][Owner.Austin ISD][Architect.HNTB Corporation][Superintendent.][ProjectManager.Sarah Mitchell][Estimator.Sarah Mitchell][ProjectAssistant.][ProjectAccountant.][ConstructionType.Addition / Expansion][Market.Healthcare][ProjectType.Assisted Living / Nursing Home][BidType.GeneralContractorBid][TaxCode.IL][SquareFootage.][EstimatedValue.][Current_Contract_Value.][PaidtoDate.][Work_Completed.][LSP_Total_Contracts.][%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231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Sample.csv][FileDate.2026-04-27][FileTime.06:48:28][Project_ID.PRJ-231][Project.PRJ-231 Crestwood Light Rail Extension][Status.Lost][StartDate.2021-12-16][CompletionDate.2023-01-24][ProjectValue.][Address.1600 Commerce St][City.Orlando][State.FL][Zip.32801][County.Orange][Owner.CommonWealth Partners][Architect.Perkins &amp; Will][Superintendent.][ProjectManager.Raymond Chu][Estimator.Sarah Mitchell][ProjectAssistant.][ProjectAccountant.][ConstructionType.Addition / Expansion][Market.Healthcare][ProjectType.Medical Office][BidType.GeneralContractorNegotiate][TaxCode.Out/State][SquareFootage.][EstimatedValue.][Current_Contract_Value.][PaidtoDate.][Work_Completed.][LSP_Total_Contracts.][%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210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Sample.csv][FileDate.2026-04-27][FileTime.06:48:28][Project_ID.PRJ-210][Project.PRJ-210 Clearwater Industrial Warehouse - Building 5][Status.Under Construction][StartDate.2022-02-16][CompletionDate.2023-03-17][ProjectValue.$29,000,000.00][Address.3300 Gymnasium Blvd][City.Myrtle Beach][State.SC][Zip.29577][County.Horry][Owner.Brookfield Asset Management][Architect.][Superintendent.Sarah Mitchell][ProjectManager.Priya Nair][Estimator.Sarah Mitchell][ProjectAssistant.Priya Nair][ProjectAccountant.Fiona Marsh][ConstructionType.Addition / Expansion][Market.Healthcare][ProjectType.Hospital][BidType.DesignBuildNegotiated][TaxCode.Out/State][SquareFootage.265500][EstimatedValue.$29,000,000.00][Current_Contract_Value.$29,000,000.00][PaidtoDate.$22,100,000.00][Work_Completed.$23,100,000.00][LSP_Total_Contracts.$7,300,000.00][% Performed_by_LSP.25.2%]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157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Sample.csv][FileDate.2026-04-27][FileTime.06:48:28][Project_ID.PRJ-157][Project.PRJ-157 Fairview Outpatient Surgery Center][Status.Lost][StartDate.2025-04-27][CompletionDate.2026-01-06][ProjectValue.][Address.750 Gessner Rd][City.Austin][State.TX][Zip.78701][County.Travis][Owner.Texas DOT][Architect.PageSoutherlandPage Architects][Superintendent.][ProjectManager.Chen Wei][Estimator.James Okafor][ProjectAssistant.][ProjectAccountant.][ConstructionType.Renovation of Existing Space][Market.Municipal/Education][ProjectType.Recreation Building][BidType.GeneralContractorNegotiate][TaxCode.IL][SquareFootage.][EstimatedValue.][Current_Contract_Value.][PaidtoDate.][Work_Completed.][LSP_Total_Contracts.][%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112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Sample.csv][FileDate.2026-04-27][FileTime.06:48:28][Project_ID.PRJ-112][Project.PRJ-112 Silverstone Senior Living Community][Status.Bidding][StartDate.2021-10-09][CompletionDate.2022-07-27][ProjectValue.][Address.750 Gessner Rd][City.Myrtle Beach][State.SC][Zip.29577][County.Horry][Owner.Grand Pacific Hospitality][Architect.DLR Group][Superintendent.][ProjectManager.Sarah Mitchell][Estimator.Raymond Chu][ProjectAssistant.][ProjectAccountant.][ConstructionType.Renovation of Existing Space][Market.JOC][ProjectType.Utilities][BidType.Budget][TaxCode.Out/State][SquareFootage.][EstimatedValue.$26,000,000.00][Current_Contract_Value.][PaidtoDate.][Work_Completed.][LSP_Total_Contracts.][%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104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Sample.csv][FileDate.2026-04-27][FileTime.06:48:28][Project_ID.PRJ-104][Project.PRJ-104 Downtown Apartment Complex - Tower 4][Status.Dead][StartDate.2023-08-15][CompletionDate.2025-07-05][ProjectValue.][Address.9900 Recreation Ln][City.Minneapolis][State.MN][Zip.55401][County.Hennepin][Owner.City of Atlanta][Architect.PageSoutherlandPage Architects][Superintendent.][ProjectManager.James Okafor][Estimator.Marcus Reid][ProjectAssistant.][ProjectAccountant.][ConstructionType.Ground Up New Construction][Market.SP Direct][ProjectType.Government Building][BidType.ServiceWork][TaxCode.Out/State][SquareFootage.][EstimatedValue.][Current_Contract_Value.][PaidtoDate.][Work_Completed.][LSP_Total_Contracts.][%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49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Sample.csv][FileDate.2026-04-27][FileTime.06:48:28][Project_ID.PRJ-049][Project.PRJ-049 Uptown Aquatic &amp; Recreation Center][Status.Active][StartDate.2023-04-01][CompletionDate.2025-02-12][ProjectValue.$9,000,000.00][Address.3000 N Loop 1604][City.Austin][State.TX][Zip.78745][County.Travis][Owner.Lincoln Property Company][Architect.][Superintendent.Chen Wei][ProjectManager.Sarah Mitchell][Estimator.Sarah Mitchell][ProjectAssistant.Angela Brooks][ProjectAccountant.Fiona Marsh][ConstructionType.Ground Up New Construction][Market.Municipal/Education][ProjectType.Education Facility][BidType.Budget][TaxCode.IL][SquareFootage.55500][EstimatedValue.$9,500,000.00][Current_Contract_Value.$9,000,000.00][PaidtoDate.$4,900,000.00][Work_Completed.$5,300,000.00][LSP_Total_Contracts.$1,100,000.00][% Performed_by_LSP.11.8%]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Sample.csv][FileDate.2026-04-27][FileTime.06:48:28][Project_ID.PRJ-045][Project.PRJ-045 Cedarbrook Office Renovation][Status.Lost][StartDate.2024-08-15][CompletionDate.2027-02-09][ProjectValue.][Address.8800 Gateway Blvd][City.Phoenix][State.AZ][Zip.85003][County.Maricopa][Owner.Highland Health Systems][Architect.HDR Architecture][Superintendent.][ProjectManager.Chen Wei][Estimator.James Okafor][ProjectAssistant.][ProjectAccountant.][ConstructionType.Addition / Expansion][Market.Healthcare][ProjectType.Hospital][BidType.DesignBuildBid][TaxCode.Out/State][SquareFootage.][EstimatedValue.][Current_Contract_Value.][PaidtoDate.][Work_Completed.][LSP_Total_Contracts.][%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28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Sample.csv][FileDate.2026-04-27][FileTime.06:48:28][Project_ID.PRJ-028][Project.PRJ-028 Northside Parking Structure - Phase 1][Status.Lost][StartDate.2022-04-01][CompletionDate.2023-04-20][ProjectValue.][Address.400 Main Street][City.Orlando][State.FL][Zip.32801][County.Orange][Owner.Brookfield Asset Management][Architect.Corgan Associates][Superintendent.][ProjectManager.Daniel Torres][Estimator.James Okafor][ProjectAssistant.][ProjectAccountant.][ConstructionType.Renovation of Existing Space][Market.JOC][ProjectType.Government Building][BidType.GeneralContractorNegotiate][TaxCode.Out/State][SquareFootage.][EstimatedValue.][Current_Contract_Value.][PaidtoDate.][Work_Completed.][LSP_Total_Contracts.][%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496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Sample.csv][FileDate.2026-04-27][FileTime.06:48:28][Project_ID.PRJ-496][Project.PRJ-496 Uptown Medical Center Expansion][Status.Active][StartDate.2025-01-19][CompletionDate.2027-08-20][ProjectValue.$17,500,000.00][Address.2800 University Ave][City.San Antonio][State.TX][Zip.78205][County.Bexar][Owner.Apex Real Estate Partners][Architect.][Superintendent.Sarah Mitchell][ProjectManager.Destiny Owens][Estimator.Laura Vance][ProjectAssistant.Carlos Ibarra][ProjectAccountant.Priya Nair][ConstructionType.Renovation of Existing Space][Market.JOC][ProjectType.Government Building][BidType.Budget][TaxCode.IL][SquareFootage.][EstimatedValue.$16,000,000.00][Current_Contract_Value.$17,500,000.00][PaidtoDate.$9,800,000.00][Work_Completed.$10,500,000.00][LSP_Total_Contracts.$3,000,000.00][% Performed_by_LSP.16.9%]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495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Sample.csv][FileDate.2026-04-27][FileTime.06:48:28][Project_ID.PRJ-495][Project.PRJ-495 Ridgeview Station Renovation][Status.Bidding][StartDate.2025-01-18][CompletionDate.2025-11-30][ProjectValue.][Address.11500 Research Blvd][City.Corpus Christi][State.TX][Zip.78401][County.Nueces][Owner.Southern Universities System][Architect.Henningson Durham &amp; Richardson][Superintendent.][ProjectManager.Sarah Mitchell][Estimator.Fiona Marsh][ProjectAssistant.][ProjectAccountant.][ConstructionType.Ground Up New Construction][Market.SP Direct][ProjectType.Government Building][BidType.DesignBuildNegotiated][TaxCode.IL][SquareFootage.][EstimatedValue.$9,500,000.00][Current_Contract_Value.][PaidtoDate.][Work_Completed.][LSP_Total_Contracts.][%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488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Sample.csv][FileDate.2026-04-27][FileTime.06:48:28][Project_ID.PRJ-488][Project.PRJ-488 Highland Workforce Housing - Block 2][Status.Active][StartDate.2021-04-15][CompletionDate.2022-11-05][ProjectValue.$7,000,000.00][Address.1800 W 35th St][City.Corpus Christi][State.TX][Zip.78401][County.Nueces][Owner.FedEx Ground Properties][Architect.][Superintendent.Angela Brooks][ProjectManager.Destiny Owens][Estimator.James Okafor][ProjectAssistant.Priya Nair][ProjectAccountant.Laura Vance][ConstructionType.Ground Up New Construction][Market.Municipal/Education][ProjectType.Recreation Building][BidType.CMAdvisor][TaxCode.IL][SquareFootage.67000][EstimatedValue.$7,000,000.00][Current_Contract_Value.$7,000,000.00][PaidtoDate.$1,300,000.00][Work_Completed.$1,300,000.00][LSP_Total_Contracts.$1,100,000.00][% Performed_by_LSP.15.9%]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487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Sample.csv][FileDate.2026-04-27][FileTime.06:48:28][Project_ID.PRJ-487][Project.PRJ-487 Oakwood Resort &amp; Spa][Status.Under Construction][StartDate.2024-09-26][CompletionDate.2027-07-13][ProjectValue.$27,000,000.00][Address.7700 Health Pkwy][City.Corpus Christi][State.TX][Zip.78401][County.Nueces][Owner.City of Denver][Architect.][Superintendent.Priya Nair][ProjectManager.James Okafor][Estimator.Raymond Chu][ProjectAssistant.Fiona Marsh][ProjectAccountant.Carlos Ibarra][ConstructionType.Ground Up New Construction][Market.Municipal/Education][ProjectType.Education Facility][BidType.GeneralContractorNegotiate][TaxCode.IL][SquareFootage.95500][EstimatedValue.$24,500,000.00][Current_Contract_Value.$27,000,000.00][PaidtoDate.$6,200,000.00][Work_Completed.$6,700,000.00][LSP_Total_Contracts.$3,600,000.00][% Performed_by_LSP.13.2%]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467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Sample.csv][FileDate.2026-04-27][FileTime.06:48:28][Project_ID.PRJ-467][Project.PRJ-467 Southside Elementary School][Status.Lost][StartDate.2025-01-29][CompletionDate.2026-09-02][ProjectValue.][Address.3200 Commerce Dr][City.Atlanta][State.GA][Zip.30030][County.DeKalb][Owner.Highland Health Systems][Architect.HNTB Corporation][Superintendent.][ProjectManager.Marcus Reid][Estimator.Priya Nair][ProjectAssistant.][ProjectAccountant.][ConstructionType.Addition / Expansion][Market.Healthcare][ProjectType.Research Facility / Laboratory][BidType.DesignBuildBid][TaxCode.Out/State][SquareFootage.][EstimatedValue.][Current_Contract_Value.][PaidtoDate.][Work_Completed.][LSP_Total_Contracts.][%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461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Sample.csv][FileDate.2026-04-27][FileTime.06:48:28][Project_ID.PRJ-461][Project.PRJ-461 Riverside Specialty Manufacturing Plant][Status.Active][StartDate.2024-07-21][CompletionDate.2026-01-20][ProjectValue.$31,500,000.00][Address.3500 Piedmont Rd NE][City.Chicago][State.IL][Zip.60601][County.Cook][Owner.Prologis Inc.][Architect.][Superintendent.Priya Nair][ProjectManager.Laura Vance][Estimator.James Okafor][ProjectAssistant.Chen Wei][ProjectAccountant.Laura Vance][ConstructionType.Interior Buildout Of Raw Space][Market.Retail][ProjectType.Retail][BidType.CMatRisk][TaxCode.Chi][SquareFootage.311500][EstimatedValue.$28,000,000.00][Current_Contract_Value.$31,500,000.00][PaidtoDate.$13,500,000.00][Work_Completed.$15,000,000.00][LSP_Total_Contracts.$10,400,000.00][% Performed_by_LSP.32.9%]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444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Sample.csv][FileDate.2026-04-27][FileTime.06:48:28][Project_ID.PRJ-444][Project.PRJ-444 Ironwood Distribution Center][Status.Pending][StartDate.2023-06-29][CompletionDate.2024-02-17][ProjectValue.][Address.100 Congress Ave][City.Myrtle Beach][State.SC][Zip.29577][County.Horry][Owner.Austin ISD][Architect.Populous][Superintendent.][ProjectManager.Daniel Torres][Estimator.James Okafor][ProjectAssistant.Priya Nair][ProjectAccountant.Carlos Ibarra][ConstructionType.Ground Up New Construction][Market.Residential][ProjectType.Multi-Family Housing][BidType.Budget][TaxCode.Out/State][SquareFootage.][EstimatedValue.$4,500,000.00][Current_Contract_Value.][PaidtoDate.][Work_Completed.][LSP_Total_Contracts.][%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440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Sample.csv][FileDate.2026-04-27][FileTime.06:48:28][Project_ID.PRJ-440][Project.PRJ-440 Bluestone VA Medical Clinic][Status.Final Bill][StartDate.2024-03-25][CompletionDate.2024-10-31][ProjectValue.$27,500,000.00][Address.302 N 1st Ave][City.Nashville][State.TN][Zip.37201][County.Davidson][Owner.Southern Universities System][Architect.][Superintendent.James Okafor][ProjectManager.Laura Vance][Estimator.Priya Nair][ProjectAssistant.Daniel Torres][ProjectAccountant.Jennifer Cross][ConstructionType.Renovation of Existing Space][Market.JOC][ProjectType.Government Building][BidType.DesignBuildBid][TaxCode.Out/State][SquareFootage.][EstimatedValue.$29,000,000.00][Current_Contract_Value.$27,500,000.00][PaidtoDate.$27,100,000.00][Work_Completed.$27,300,000.00][LSP_Total_Contracts.$8,900,000.00][% Performed_by_LSP.32.3%]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434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Sample.csv][FileDate.2026-04-27][FileTime.06:48:28][Project_ID.PRJ-434][Project.PRJ-434 Bayview Research &amp; Innovation Park][Status.PreConstruction][StartDate.2023-04-11][CompletionDate.2026-01-26][ProjectValue.$38,000,000.00][Address.100 Congress Ave][City.Myrtle Beach][State.SC][Zip.29572][County.Horry][Owner.City of Denver][Architect.][Superintendent.Raymond Chu][ProjectManager.Jennifer Cross][Estimator.Sarah Mitchell][ProjectAssistant.Carlos Ibarra][ProjectAccountant.Carlos Ibarra][ConstructionType.Renovation of Existing Space][Market.JOC][ProjectType.Government Building][BidType.CMatRisk][TaxCode.Out/State][SquareFootage.][EstimatedValue.$37,000,000.00][Current_Contract_Value.$38,000,000.00][PaidtoDate.$2,900,000.00][Work_Completed.$4,400,000.00][LSP_Total_Contracts.$10,500,000.00][% Performed_by_LSP.27.7%]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433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Sample.csv][FileDate.2026-04-27][FileTime.06:48:28][Project_ID.PRJ-433][Project.PRJ-433 Northside Resort &amp; Spa][Status.In Review][StartDate.2021-03-20][CompletionDate.2023-03-29][ProjectValue.$31,000,000.00][Address.200 Harbor View Rd][City.Denver][State.CO][Zip.80401][County.Jefferson][Owner.City of Austin][Architect.][Superintendent.James Okafor][ProjectManager.Angela Brooks][Estimator.Daniel Torres][ProjectAssistant.Angela Brooks][ProjectAccountant.Carlos Ibarra][ConstructionType.Renovation of Existing Space][Market.JOC][ProjectType.Government Building][BidType.CMatRisk][TaxCode.Out/State][SquareFootage.][EstimatedValue.$28,000,000.00][Current_Contract_Value.$31,000,000.00][PaidtoDate.$4,000,000.00][Work_Completed.$5,100,000.00][LSP_Total_Contracts.$6,600,000.00][% Performed_by_LSP.21.3%]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428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Sample.csv][FileDate.2026-04-27][FileTime.06:48:28][Project_ID.PRJ-428][Project.PRJ-428 Highland Civic Center Renovation][Status.Active][StartDate.2021-02-12][CompletionDate.2023-12-10][ProjectValue.$18,000,000.00][Address.800 Congress Ave][City.Houston][State.TX][Zip.77040][County.Harris][Owner.Regency Centers][Architect.][Superintendent.Angela Brooks][ProjectManager.James Okafor][Estimator.Priya Nair][ProjectAssistant.Angela Brooks][ProjectAccountant.Priya Nair][ConstructionType.Ground Up New Construction][Market.Municipal/Education][ProjectType.Education Facility][BidType.Budget][TaxCode.IL][SquareFootage.125500][EstimatedValue.$17,000,000.00][Current_Contract_Value.$18,000,000.00][PaidtoDate.$4,700,000.00][Work_Completed.$5,200,000.00][LSP_Total_Contracts.$5,200,000.00][% Performed_by_LSP.29.0%]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417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Sample.csv][FileDate.2026-04-27][FileTime.06:48:28][Project_ID.PRJ-417][Project.PRJ-417 Harbor Corporate Campus - Phase 3][Status.Under Construction][StartDate.2023-12-08][CompletionDate.2026-06-21][ProjectValue.$141,500,000.00][Address.600 Volt Way][City.Tampa][State.FL][Zip.33601][County.Hillsborough][Owner.City of Austin][Architect.][Superintendent.Priya Nair][ProjectManager.Sarah Mitchell][Estimator.Raymond Chu][ProjectAssistant.Angela Brooks][ProjectAccountant.Priya Nair][ConstructionType.Addition / Expansion][Market.Healthcare][ProjectType.Medical Office][BidType.GeneralContractorNegotiate][TaxCode.Out/State][SquareFootage.772500][EstimatedValue.$142,500,000.00][Current_Contract_Value.$141,500,000.00][PaidtoDate.$108,000,000.00][Work_Completed.$108,300,000.00][LSP_Total_Contracts.$47,000,000.00][% Performed_by_LSP.33.2%]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420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Sample.csv][FileDate.2026-04-27][FileTime.06:48:28][Project_ID.PRJ-420][Project.PRJ-420 Uptown Regional Hospital Expansion][Status.Lost][StartDate.2022-05-04][CompletionDate.2023-10-14][ProjectValue.][Address.1111 W 6th St][City.Orlando][State.FL][Zip.32801][County.Orange][Owner.Greystar Real Estate][Architect.WSP USA][Superintendent.][ProjectManager.Daniel Torres][Estimator.Chen Wei][ProjectAssistant.][ProjectAccountant.][ConstructionType.Interior Buildout Of Raw Space][Market.Retail][ProjectType.Office][BidType.GeneralContractorNegotiate][TaxCode.Out/State][SquareFootage.][EstimatedValue.][Current_Contract_Value.][PaidtoDate.][Work_Completed.][LSP_Total_Contracts.][%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408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Sample.csv][FileDate.2026-04-27][FileTime.06:48:28][Project_ID.PRJ-408][Project.PRJ-408 Hillcrest Roadway Reconstruction - Phase 1][Status.Lost][StartDate.2021-02-17][CompletionDate.2022-07-30][ProjectValue.][Address.1100 Quarry Ln][City.Corpus Christi][State.TX][Zip.78401][County.Nueces][Owner.HCA Healthcare][Architect.PageSoutherlandPage Architects][Superintendent.][ProjectManager.Jennifer Cross][Estimator.Priya Nair][ProjectAssistant.][ProjectAccountant.][ConstructionType.Addition / Expansion][Market.Healthcare][ProjectType.Research Facility / Laboratory][BidType.DesignBuildBid][TaxCode.IL][SquareFootage.][EstimatedValue.][Current_Contract_Value.][PaidtoDate.][Work_Completed.][LSP_Total_Contracts.][%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404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Sample.csv][FileDate.2026-04-27][FileTime.06:48:28][Project_ID.PRJ-404][Project.PRJ-404 Westside Resort &amp; Spa][Status.Pending][StartDate.2023-02-06][CompletionDate.2024-06-10][ProjectValue.][Address.2300 E Riverside Dr][City.Atlanta][State.GA][Zip.30030][County.DeKalb][Owner.Highland Health Systems][Architect.Perkins &amp; Will][Superintendent.][ProjectManager.Priya Nair][Estimator.Laura Vance][ProjectAssistant.Daniel Torres][ProjectAccountant.Destiny Owens][ConstructionType.Ground Up New Construction][Market.Corporate][ProjectType.Retail][BidType.T&amp;M][TaxCode.Out/State][SquareFootage.][EstimatedValue.$35,500,000.00][Current_Contract_Value.][PaidtoDate.][Work_Completed.][LSP_Total_Contracts.][%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401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Sample.csv][FileDate.2026-04-27][FileTime.06:48:28][Project_ID.PRJ-401][Project.PRJ-401 Central Roadway Reconstruction - Phase 5][Status.Closed][StartDate.2024-05-04][CompletionDate.2025-06-27][ProjectValue.$27,000,000.00][Address.9900 Recreation Ln][City.Dallas][State.TX][Zip.75240][County.Dallas][Owner.Southern Universities System][Architect.][Superintendent.Raymond Chu][ProjectManager.Raymond Chu][Estimator.Sarah Mitchell][ProjectAssistant.Carlos Ibarra][ProjectAccountant.Fiona Marsh][ConstructionType.Ground Up New Construction][Market.Residential][ProjectType.Single-Family Housing][BidType.DesignBuildNegotiated][TaxCode.IL][SquareFootage.146000][EstimatedValue.$25,000,000.00][Current_Contract_Value.$27,000,000.00][PaidtoDate.$26,700,000.00][Work_Completed.$26,800,000.00][LSP_Total_Contracts.$2,500,000.00][% Performed_by_LSP.9.4%]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402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Sample.csv][FileDate.2026-04-27][FileTime.06:48:28][Project_ID.PRJ-402][Project.PRJ-402 Metro Elementary School][Status.Completed][StartDate.2023-09-03][CompletionDate.2024-10-06][ProjectValue.$50,000,000.00][Address.1701 S Padre Island Dr][City.Corpus Christi][State.TX][Zip.78416][County.Nueces][Owner.CBRE Investment Management][Architect.][Superintendent.Priya Nair][ProjectManager.Jennifer Cross][Estimator.Marcus Reid][ProjectAssistant.Daniel Torres][ProjectAccountant.Raymond Chu][ConstructionType.Ground Up New Construction][Market.Hospitality][ProjectType.Hotel / Motel][BidType.GeneralContractorNegotiate][TaxCode.IL][SquareFootage.489500][EstimatedValue.$48,000,000.00][Current_Contract_Value.$50,000,000.00][PaidtoDate.$48,600,000.00][Work_Completed.$49,900,000.00][LSP_Total_Contracts.$9,800,000.00][% Performed_by_LSP.19.7%]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396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Sample.csv][FileDate.2026-04-27][FileTime.06:48:28][Project_ID.PRJ-396][Project.PRJ-396 Maplewood Public Safety Facility][Status.Dead][StartDate.2021-12-17][CompletionDate.2022-09-10][ProjectValue.][Address.4400 Airport Blvd][City.Atlanta][State.GA][Zip.30336][County.Fulton][Owner.HCA Healthcare][Architect.Leo A Daly][Superintendent.][ProjectManager.Destiny Owens][Estimator.James Okafor][ProjectAssistant.][ProjectAccountant.][ConstructionType.Ground Up New Construction][Market.Corporate][ProjectType.Office][BidType.CMatRisk][TaxCode.Out/State][SquareFootage.][EstimatedValue.][Current_Contract_Value.][PaidtoDate.][Work_Completed.][LSP_Total_Contracts.][%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394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Sample.csv][FileDate.2026-04-27][FileTime.06:48:28][Project_ID.PRJ-394][Project.PRJ-394 Clearwater Senior Living Community][Status.Dead][StartDate.2024-05-22][CompletionDate.2026-10-04][ProjectValue.][Address.1111 W 6th St][City.Austin][State.TX][Zip.78758][County.Travis][Owner.City of Dallas][Architect.Burns &amp; McDonnell][Superintendent.][ProjectManager.James Okafor][Estimator.Chen Wei][ProjectAssistant.][ProjectAccountant.][ConstructionType.Ground Up New Construction][Market.SP Direct][ProjectType.Manufacturing / Factory][BidType.GeneralContractorNegotiate][TaxCode.IL][SquareFootage.][EstimatedValue.][Current_Contract_Value.][PaidtoDate.][Work_Completed.][LSP_Total_Contracts.][% Performed_by_LSP.]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AIA305 Sample.csv - Row 387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[OriginalCSV.AIA305 Sample.csv][FileDate.2026-04-27][FileTime.06:48:28][Project_ID.PRJ-387][Project.PRJ-387 Greenway Station Renovation][Status.Pending][StartDate.2022-10-05][CompletionDate.2024-11-24][ProjectValue.][Address.400 Main Street][City.Nashville][State.TN][Zip.37201][County.Davidson][Owner.City of Dallas][Architect.Lockwood Andrews &amp; Newnam][Superintendent.][ProjectManager.Chen Wei][Estimator.Priya Nair][ProjectAssistant.Fiona Marsh][ProjectAccountant.Carlos Ibarra][ConstructionType.Ground Up New Construction][Market.Municipal/Education][ProjectType.Recreation Building][BidType.CMatRisk][TaxCode.Out/State][SquareFootage.][EstimatedValue.$4,000,000.00][Current_Contract_Value.][PaidtoDate.][Work_Completed.][LSP_Total_Contracts.][% Performed_by_LSP.]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Cost and Timing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LLM model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claude-opus-4-7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Input tokens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Output tokens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1,727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Total tokens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1,770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Cues |K|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156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Neighborhood |N(K)|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355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Priors injected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Pipeline latency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23,408 ms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Prefetch latency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679 ms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End-to-end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37,175 ms</w:t>
            </w:r>
          </w:p>
        </w:tc>
      </w:tr>
    </w:tbl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5.1 Cost at Anthropic List Prices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1960"/>
      </w:tblGrid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Input $/MTok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Output $/MTok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This Query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claude-sonnet-4-6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$3.00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$15.00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$0.0260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claude-opus-4-7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$15.00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$75.00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$0.1302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Final Synthesized Reply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18"/>
          <w:szCs w:val="18"/>
        </w:rPr>
        <w:t xml:space="preserve">Verbatim model output, generated from the substrate envelope above (40 AIOs + 3 priors + 0 HSLs, no MRO short-circuit).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## Sarah Mitchell's Roles — Projects &amp; Financials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Filter applied: all AIO records where `Sarah Mitchell` appears in any role field (ProjectManager, Estimator, or Superintendent). **15 qualifying records** found across 3 role types.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---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### 🏗️ ROLE 1: PROJECT MANAGER (10 projects)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Project | Status | Project Value | Paid to Date | File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|---|---|---|---|---|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PRJ-313 Ironwood Municipal Library | Pending | — (Est. $37.0M) | — | Row 313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PRJ-238 Downtown Office Park - Phase 5 | Dead | — | — | Row 238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PRJ-494 Pinecrest Senior Living Community | Active | $33.0M | $22.6M | Row 494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PRJ-448 Highland Workforce Housing - Block 1 | Pending | — (Est. $9.0M) | — | Row 448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PRJ-325 Midtown Airport Terminal Modernization | Bidding | — (Est. $29.0M) | — | Row 325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PRJ-293 Central Life Sciences Research Center | Pending | — (Est. $12.0M) | — | Row 293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PRJ-256 Crestwood Senior Living Community | Lost | — | — | Row 256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PRJ-112 Silverstone Senior Living Community | Bidding | — (Est. $26.0M) | — | Row 112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PRJ-049 Uptown Aquatic &amp; Recreation Center | Active | $9.0M | $4.9M | Row 49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PRJ-495 Ridgeview Station Renovation | Bidding | — (Est. $9.5M) | — | Row 495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PRJ-417 Harbor Corporate Campus - Phase 3 | Under Construction | $141.5M | $108.0M | Row 417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(11 PM projects — corrected count)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---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### 💰 ROLE 2: ESTIMATOR (8 projects)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Project | Status | Project Value | Paid to Date | File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|---|---|---|---|---|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PRJ-494 Pinecrest Senior Living Community | Active | $33.0M | $22.6M | Row 494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PRJ-448 Highland Workforce Housing - Block 1 | Pending | — (Est. $9.0M) | — | Row 448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PRJ-256 Crestwood Senior Living Community | Lost | — | — | Row 256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PRJ-231 Crestwood Light Rail Extension | Lost | — | — | Row 231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PRJ-210 Clearwater Industrial Warehouse - Bldg 5 | Under Construction | $29.0M | $22.1M | Row 210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PRJ-049 Uptown Aquatic &amp; Recreation Center | Active | $9.0M | $4.9M | Row 49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PRJ-434 Bayview Research &amp; Innovation Park | PreConstruction | $38.0M | $2.9M | Row 434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PRJ-401 Central Roadway Reconstruction - Phase 5 | Closed | $27.0M | $26.7M | Row 401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---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### 👷 ROLE 3: SUPERINTENDENT (2 projects)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Project | Status | Project Value | Paid to Date | File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|---|---|---|---|---|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PRJ-210 Clearwater Industrial Warehouse - Bldg 5 | Under Construction | $29.0M | $22.1M | Row 210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PRJ-496 Uptown Medical Center Expansion | Active | $17.5M | $9.8M | Row 496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---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### 📊 Financial Roll-Up (records with disclosed Project Value)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Role | Projects w/ Value | Total Project Value | Total Paid to Date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|---|---|---|---|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Project Manager | 3 | $183.5M | $135.5M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Estimator | 5 | $136.0M | $78.6M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| Superintendent | 2 | $46.5M | $31.9M |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**Note on overlap:** Sarah Mitchell holds dual roles on several projects: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 PRJ-494 — PM + Estimator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 PRJ-448 — PM + Estimator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 PRJ-256 — PM + Estimator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 PRJ-049 — PM + Estimator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 PRJ-210 — Superintendent + Estimator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So the totals above double-count these projects across roles. **Unique projects: 16.**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---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### Summary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9"/>
          <w:szCs w:val="19"/>
        </w:rPr>
        <w:t xml:space="preserve">Sarah Mitchell holds **3 distinct roles** in this dataset: **Project Manager** (most common, 11 projects), **Estimator** (8 projects), and **Superintendent** (2 projects). Her largest single engagement is **PRJ-417 Harbor Corporate Campus - Phase 3** ($141.5M, as PM). Her highest concentration of dual-role responsibility is on senior living and workforce housing projects, where she serves as both PM and Estimator.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0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2026-04-27T17:19:12.903Z</dcterms:created>
  <dcterms:modified xsi:type="dcterms:W3CDTF">2026-04-27T17:19:12.904Z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