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3834F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一、基本信息</w:t>
      </w:r>
    </w:p>
    <w:p w14:paraId="7F0BD35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left="0" w:right="0" w:firstLine="480" w:firstLineChars="200"/>
        <w:jc w:val="both"/>
        <w:textAlignment w:val="auto"/>
        <w:rPr>
          <w:rFonts w:hint="default" w:asciiTheme="minorEastAsia" w:hAnsiTheme="minorEastAsia" w:eastAsiaTheme="minorEastAsia" w:cstheme="minorEastAsia"/>
          <w:kern w:val="0"/>
          <w:lang w:bidi="ar"/>
        </w:rPr>
      </w:pPr>
      <w:r>
        <w:rPr>
          <w:rFonts w:hint="default" w:asciiTheme="minorEastAsia" w:hAnsiTheme="minorEastAsia" w:eastAsiaTheme="minorEastAsia" w:cstheme="minorEastAsia"/>
          <w:kern w:val="0"/>
          <w:lang w:bidi="ar"/>
        </w:rPr>
        <w:t>诗名：春晓</w:t>
      </w:r>
      <w:r>
        <w:rPr>
          <w:rFonts w:hint="default" w:asciiTheme="minorEastAsia" w:hAnsiTheme="minorEastAsia" w:eastAsiaTheme="minorEastAsia" w:cstheme="minorEastAsia"/>
          <w:kern w:val="0"/>
          <w:lang w:bidi="ar"/>
        </w:rPr>
        <w:br w:type="textWrapping"/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ab/>
      </w:r>
      <w:r>
        <w:rPr>
          <w:rFonts w:hint="default" w:asciiTheme="minorEastAsia" w:hAnsiTheme="minorEastAsia" w:eastAsiaTheme="minorEastAsia" w:cstheme="minorEastAsia"/>
          <w:kern w:val="0"/>
          <w:lang w:bidi="ar"/>
        </w:rPr>
        <w:t>作者（朝代）：孟浩然（唐代）</w:t>
      </w:r>
      <w:r>
        <w:rPr>
          <w:rFonts w:hint="default" w:asciiTheme="minorEastAsia" w:hAnsiTheme="minorEastAsia" w:eastAsiaTheme="minorEastAsia" w:cstheme="minorEastAsia"/>
          <w:kern w:val="0"/>
          <w:lang w:bidi="ar"/>
        </w:rPr>
        <w:br w:type="textWrapping"/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ab/>
      </w:r>
      <w:r>
        <w:rPr>
          <w:rFonts w:hint="default" w:asciiTheme="minorEastAsia" w:hAnsiTheme="minorEastAsia" w:eastAsiaTheme="minorEastAsia" w:cstheme="minorEastAsia"/>
          <w:kern w:val="0"/>
          <w:lang w:bidi="ar"/>
        </w:rPr>
        <w:t>适合水平：HSK3</w:t>
      </w:r>
    </w:p>
    <w:p w14:paraId="776E50E6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二、诗歌原文</w:t>
      </w:r>
    </w:p>
    <w:p w14:paraId="24CBDBF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right="0" w:firstLine="420" w:firstLineChars="0"/>
        <w:jc w:val="both"/>
        <w:textAlignment w:val="auto"/>
        <w:rPr>
          <w:rFonts w:hint="default" w:asciiTheme="minorEastAsia" w:hAnsiTheme="minorEastAsia" w:eastAsiaTheme="minorEastAsia" w:cstheme="minorEastAsia"/>
          <w:kern w:val="0"/>
          <w:lang w:bidi="ar"/>
        </w:rPr>
      </w:pPr>
      <w:r>
        <w:rPr>
          <w:rFonts w:hint="default" w:asciiTheme="minorEastAsia" w:hAnsiTheme="minorEastAsia" w:eastAsiaTheme="minorEastAsia" w:cstheme="minorEastAsia"/>
          <w:kern w:val="0"/>
          <w:lang w:bidi="ar"/>
        </w:rPr>
        <w:t>春(chūn) 眠(mián) 不(bù) 觉(jué) 晓(xiǎo)，</w:t>
      </w:r>
      <w:r>
        <w:rPr>
          <w:rFonts w:hint="default" w:asciiTheme="minorEastAsia" w:hAnsiTheme="minorEastAsia" w:eastAsiaTheme="minorEastAsia" w:cstheme="minorEastAsia"/>
          <w:kern w:val="0"/>
          <w:lang w:bidi="ar"/>
        </w:rPr>
        <w:br w:type="textWrapping"/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ab/>
      </w:r>
      <w:r>
        <w:rPr>
          <w:rFonts w:hint="default" w:asciiTheme="minorEastAsia" w:hAnsiTheme="minorEastAsia" w:eastAsiaTheme="minorEastAsia" w:cstheme="minorEastAsia"/>
          <w:kern w:val="0"/>
          <w:lang w:bidi="ar"/>
        </w:rPr>
        <w:t>处(chù) 处(chù) 闻(wén) 啼(tí) 鸟(niǎo)。</w:t>
      </w:r>
      <w:r>
        <w:rPr>
          <w:rFonts w:hint="default" w:asciiTheme="minorEastAsia" w:hAnsiTheme="minorEastAsia" w:eastAsiaTheme="minorEastAsia" w:cstheme="minorEastAsia"/>
          <w:kern w:val="0"/>
          <w:lang w:bidi="ar"/>
        </w:rPr>
        <w:br w:type="textWrapping"/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ab/>
      </w:r>
      <w:r>
        <w:rPr>
          <w:rFonts w:hint="default" w:asciiTheme="minorEastAsia" w:hAnsiTheme="minorEastAsia" w:eastAsiaTheme="minorEastAsia" w:cstheme="minorEastAsia"/>
          <w:kern w:val="0"/>
          <w:lang w:bidi="ar"/>
        </w:rPr>
        <w:t>夜(yè) 来(lái) 风(fēng) 雨(yǔ) 声(shēng)，</w:t>
      </w:r>
      <w:r>
        <w:rPr>
          <w:rFonts w:hint="default" w:asciiTheme="minorEastAsia" w:hAnsiTheme="minorEastAsia" w:eastAsiaTheme="minorEastAsia" w:cstheme="minorEastAsia"/>
          <w:kern w:val="0"/>
          <w:lang w:bidi="ar"/>
        </w:rPr>
        <w:br w:type="textWrapping"/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ab/>
      </w:r>
      <w:r>
        <w:rPr>
          <w:rFonts w:hint="default" w:asciiTheme="minorEastAsia" w:hAnsiTheme="minorEastAsia" w:eastAsiaTheme="minorEastAsia" w:cstheme="minorEastAsia"/>
          <w:kern w:val="0"/>
          <w:lang w:bidi="ar"/>
        </w:rPr>
        <w:t>花(huā) 落(luò) 知(zhī) 多(duō) 少(shǎo)。</w:t>
      </w:r>
    </w:p>
    <w:p w14:paraId="5AEAC3BC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三、数字人讲解文本</w:t>
      </w:r>
    </w:p>
    <w:p w14:paraId="36B2F54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right="0" w:firstLine="420" w:firstLineChars="0"/>
        <w:jc w:val="both"/>
        <w:textAlignment w:val="auto"/>
        <w:rPr>
          <w:rFonts w:hint="default" w:asciiTheme="minorEastAsia" w:hAnsiTheme="minorEastAsia" w:eastAsiaTheme="minorEastAsia" w:cstheme="minorEastAsia"/>
          <w:kern w:val="0"/>
          <w:lang w:bidi="ar"/>
        </w:rPr>
      </w:pPr>
      <w:r>
        <w:rPr>
          <w:rFonts w:hint="default" w:asciiTheme="minorEastAsia" w:hAnsiTheme="minorEastAsia" w:eastAsiaTheme="minorEastAsia" w:cstheme="minorEastAsia"/>
          <w:kern w:val="0"/>
          <w:lang w:bidi="ar"/>
        </w:rPr>
        <w:t>这首诗叫《春晓》，作者是孟浩然。</w:t>
      </w:r>
      <w:r>
        <w:rPr>
          <w:rFonts w:hint="default" w:asciiTheme="minorEastAsia" w:hAnsiTheme="minorEastAsia" w:eastAsiaTheme="minorEastAsia" w:cstheme="minorEastAsia"/>
          <w:kern w:val="0"/>
          <w:lang w:bidi="ar"/>
        </w:rPr>
        <w:br w:type="textWrapping"/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ab/>
      </w:r>
      <w:r>
        <w:rPr>
          <w:rFonts w:hint="default" w:asciiTheme="minorEastAsia" w:hAnsiTheme="minorEastAsia" w:eastAsiaTheme="minorEastAsia" w:cstheme="minorEastAsia"/>
          <w:kern w:val="0"/>
          <w:lang w:bidi="ar"/>
        </w:rPr>
        <w:t>诗人在春天的早晨</w:t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>睡懒觉</w:t>
      </w:r>
      <w:r>
        <w:rPr>
          <w:rFonts w:hint="eastAsia" w:asciiTheme="minorEastAsia" w:hAnsiTheme="minorEastAsia" w:cstheme="minorEastAsia"/>
          <w:kern w:val="0"/>
          <w:lang w:eastAsia="zh-CN" w:bidi="ar"/>
        </w:rPr>
        <w:t>，</w:t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>没想到</w:t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t>天</w:t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>已经</w:t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t>亮了</w:t>
      </w:r>
      <w:r>
        <w:rPr>
          <w:rFonts w:hint="eastAsia" w:asciiTheme="minorEastAsia" w:hAnsiTheme="minorEastAsia" w:cstheme="minorEastAsia"/>
          <w:kern w:val="0"/>
          <w:lang w:eastAsia="zh-CN" w:bidi="ar"/>
        </w:rPr>
        <w:t>。</w:t>
      </w:r>
      <w:r>
        <w:rPr>
          <w:rFonts w:hint="default" w:asciiTheme="minorEastAsia" w:hAnsiTheme="minorEastAsia" w:eastAsiaTheme="minorEastAsia" w:cstheme="minorEastAsia"/>
          <w:kern w:val="0"/>
          <w:lang w:bidi="ar"/>
        </w:rPr>
        <w:br w:type="textWrapping"/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ab/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>醒来后</w:t>
      </w:r>
      <w:r>
        <w:rPr>
          <w:rFonts w:hint="default" w:asciiTheme="minorEastAsia" w:hAnsiTheme="minorEastAsia" w:eastAsiaTheme="minorEastAsia" w:cstheme="minorEastAsia"/>
          <w:kern w:val="0"/>
          <w:lang w:bidi="ar"/>
        </w:rPr>
        <w:t>他听见到处都是小鸟的叫声。</w:t>
      </w:r>
      <w:r>
        <w:rPr>
          <w:rFonts w:hint="default" w:asciiTheme="minorEastAsia" w:hAnsiTheme="minorEastAsia" w:eastAsiaTheme="minorEastAsia" w:cstheme="minorEastAsia"/>
          <w:kern w:val="0"/>
          <w:lang w:bidi="ar"/>
        </w:rPr>
        <w:br w:type="textWrapping"/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ab/>
      </w:r>
      <w:r>
        <w:rPr>
          <w:rFonts w:hint="default" w:asciiTheme="minorEastAsia" w:hAnsiTheme="minorEastAsia" w:eastAsiaTheme="minorEastAsia" w:cstheme="minorEastAsia"/>
          <w:kern w:val="0"/>
          <w:lang w:bidi="ar"/>
        </w:rPr>
        <w:t>他</w:t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>记</w:t>
      </w:r>
      <w:r>
        <w:rPr>
          <w:rFonts w:hint="default" w:asciiTheme="minorEastAsia" w:hAnsiTheme="minorEastAsia" w:eastAsiaTheme="minorEastAsia" w:cstheme="minorEastAsia"/>
          <w:kern w:val="0"/>
          <w:lang w:bidi="ar"/>
        </w:rPr>
        <w:t>起了</w:t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>昨天</w:t>
      </w:r>
      <w:r>
        <w:rPr>
          <w:rFonts w:hint="default" w:asciiTheme="minorEastAsia" w:hAnsiTheme="minorEastAsia" w:eastAsiaTheme="minorEastAsia" w:cstheme="minorEastAsia"/>
          <w:kern w:val="0"/>
          <w:lang w:bidi="ar"/>
        </w:rPr>
        <w:t>夜里的风雨声。</w:t>
      </w:r>
      <w:r>
        <w:rPr>
          <w:rFonts w:hint="default" w:asciiTheme="minorEastAsia" w:hAnsiTheme="minorEastAsia" w:eastAsiaTheme="minorEastAsia" w:cstheme="minorEastAsia"/>
          <w:kern w:val="0"/>
          <w:lang w:bidi="ar"/>
        </w:rPr>
        <w:br w:type="textWrapping"/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ab/>
      </w:r>
      <w:r>
        <w:rPr>
          <w:rFonts w:hint="default" w:asciiTheme="minorEastAsia" w:hAnsiTheme="minorEastAsia" w:eastAsiaTheme="minorEastAsia" w:cstheme="minorEastAsia"/>
          <w:kern w:val="0"/>
          <w:lang w:bidi="ar"/>
        </w:rPr>
        <w:t>他想，花儿可能</w:t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>被吹落了</w:t>
      </w:r>
      <w:bookmarkStart w:id="0" w:name="_GoBack"/>
      <w:bookmarkEnd w:id="0"/>
      <w:r>
        <w:rPr>
          <w:rFonts w:hint="default" w:asciiTheme="minorEastAsia" w:hAnsiTheme="minorEastAsia" w:eastAsiaTheme="minorEastAsia" w:cstheme="minorEastAsia"/>
          <w:kern w:val="0"/>
          <w:lang w:bidi="ar"/>
        </w:rPr>
        <w:t>很多。</w:t>
      </w:r>
    </w:p>
    <w:p w14:paraId="514622E6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、白话解释</w:t>
      </w:r>
    </w:p>
    <w:p w14:paraId="0366203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right="0" w:firstLine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春眠不觉晓：春天</w:t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>里睡懒</w:t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t>觉，</w:t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>不知道</w:t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t>天</w:t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>已经</w:t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t>亮了。</w:t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br w:type="textWrapping"/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t>处处闻啼鸟：到处都听到鸟在叫。</w:t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br w:type="textWrapping"/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t>夜来风雨声：</w:t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>记</w:t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t>起昨夜有风声雨声。</w:t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br w:type="textWrapping"/>
      </w:r>
      <w:r>
        <w:rPr>
          <w:rFonts w:hint="eastAsia" w:asciiTheme="minorEastAsia" w:hAnsiTheme="minorEastAsia" w:cstheme="minorEastAsia"/>
          <w:kern w:val="0"/>
          <w:lang w:val="en-US" w:eastAsia="zh-CN" w:bidi="ar"/>
        </w:rPr>
        <w:tab/>
      </w:r>
      <w:r>
        <w:rPr>
          <w:rFonts w:hint="eastAsia" w:asciiTheme="minorEastAsia" w:hAnsiTheme="minorEastAsia" w:eastAsiaTheme="minorEastAsia" w:cstheme="minorEastAsia"/>
          <w:kern w:val="0"/>
          <w:lang w:bidi="ar"/>
        </w:rPr>
        <w:t>花落知多少：不知道花儿被吹落了多少。</w:t>
      </w:r>
    </w:p>
    <w:p w14:paraId="7394CAD7">
      <w:pPr>
        <w:pStyle w:val="3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cs="宋体"/>
          <w:sz w:val="24"/>
          <w:szCs w:val="24"/>
          <w:lang w:val="en-US" w:eastAsia="zh-CN"/>
        </w:rPr>
        <w:t>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、关键词解释（英文注释可选）</w:t>
      </w:r>
    </w:p>
    <w:p w14:paraId="5565E1A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right="0" w:firstLine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春晓：春天的早晨。“晓”是早上。</w:t>
      </w:r>
    </w:p>
    <w:p w14:paraId="6BC09D2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right="0" w:firstLine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处处：到处、每一个地方。</w:t>
      </w:r>
    </w:p>
    <w:p w14:paraId="3D75802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right="0" w:firstLine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闻啼鸟：听见鸟叫。“闻”是听，“啼”是叫。</w:t>
      </w:r>
    </w:p>
    <w:p w14:paraId="38D12FF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right="0" w:firstLine="42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kern w:val="0"/>
          <w:lang w:bidi="ar"/>
        </w:rPr>
      </w:pPr>
      <w:r>
        <w:rPr>
          <w:rFonts w:hint="eastAsia" w:asciiTheme="minorEastAsia" w:hAnsiTheme="minorEastAsia" w:eastAsiaTheme="minorEastAsia" w:cstheme="minorEastAsia"/>
          <w:kern w:val="0"/>
          <w:lang w:bidi="ar"/>
        </w:rPr>
        <w:t>花落：花掉下来。“落”是掉落。</w:t>
      </w:r>
    </w:p>
    <w:p w14:paraId="7A1F4B41">
      <w:pPr>
        <w:pStyle w:val="3"/>
        <w:keepNext w:val="0"/>
        <w:keepLines w:val="0"/>
        <w:widowControl/>
        <w:suppressLineNumbers w:val="0"/>
        <w:jc w:val="left"/>
        <w:rPr>
          <w:rFonts w:hint="eastAsia" w:cs="宋体"/>
          <w:sz w:val="24"/>
          <w:szCs w:val="24"/>
          <w:lang w:val="en-US" w:eastAsia="zh-CN"/>
        </w:rPr>
      </w:pPr>
      <w:r>
        <w:rPr>
          <w:rFonts w:hint="default" w:cs="宋体"/>
          <w:sz w:val="24"/>
          <w:szCs w:val="24"/>
          <w:lang w:val="en-US" w:eastAsia="zh-CN"/>
        </w:rPr>
        <w:t>六、英文注释（选读）</w:t>
      </w:r>
    </w:p>
    <w:p w14:paraId="48EC839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beforeAutospacing="0" w:after="0" w:afterAutospacing="0"/>
        <w:ind w:right="0" w:firstLine="420" w:firstLineChars="0"/>
        <w:jc w:val="both"/>
        <w:textAlignment w:val="auto"/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kern w:val="2"/>
          <w:sz w:val="24"/>
          <w:szCs w:val="24"/>
          <w:lang w:val="en-US" w:eastAsia="zh-CN" w:bidi="ar-SA"/>
        </w:rPr>
        <w:t>Meng Haoran (孟浩然) was a major Tang Dynasty poet of the early 8th century, renowned as a leading figure in the "Landscape and Pastoral" poetry tradition. His works often reflect a deep communion with nature and a quiet, contemplative life away from the political world. "Spring Morning" (《春晓》) is his most iconic and beloved poem, cherished for its deceptively simple language and its profound capture of a fleeting, tranquil moment in nature.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8A544F"/>
    <w:rsid w:val="06646C05"/>
    <w:rsid w:val="0BC65752"/>
    <w:rsid w:val="17136401"/>
    <w:rsid w:val="20F82BCB"/>
    <w:rsid w:val="25E145B1"/>
    <w:rsid w:val="29887AF6"/>
    <w:rsid w:val="322E50D0"/>
    <w:rsid w:val="52BD1877"/>
    <w:rsid w:val="59CA7788"/>
    <w:rsid w:val="5E8A544F"/>
    <w:rsid w:val="73925DF3"/>
    <w:rsid w:val="7D98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240" w:lineRule="auto"/>
      <w:outlineLvl w:val="0"/>
    </w:pPr>
    <w:rPr>
      <w:rFonts w:ascii="Times New Roman" w:hAnsi="Times New Roman" w:eastAsia="宋体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415</Words>
  <Characters>792</Characters>
  <Lines>0</Lines>
  <Paragraphs>0</Paragraphs>
  <TotalTime>3</TotalTime>
  <ScaleCrop>false</ScaleCrop>
  <LinksUpToDate>false</LinksUpToDate>
  <CharactersWithSpaces>891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2026-01-28T04:47:00Z</dcterms:created>
  <dc:creator>Huanghuiting.</dc:creator>
  <cp:lastModifiedBy>Huanghuiting.</cp:lastModifiedBy>
  <dcterms:modified xsi:type="dcterms:W3CDTF">2026-01-28T14:17:59Z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89165DD7B2AA47EEAD3DC71C7FF361CB_11</vt:lpwstr>
  </property>
  <property fmtid="{D5CDD505-2E9C-101B-9397-08002B2CF9AE}" pid="4" name="KSOTemplateDocerSaveRecord">
    <vt:lpwstr>eyJoZGlkIjoiODViY2JkMjU3NGYzZTEwMzZmMGFkZWViYmNkYWU3NDIiLCJ1c2VySWQiOiI4NTE1MzA2OTAifQ==</vt:lpwstr>
  </property>
</Properties>
</file>