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Subtitle"/>
        <w:rPr>
          <w:color w:val="000000"/>
          <w:sz w:val="34"/>
          <w:szCs w:val="34"/>
        </w:rPr>
      </w:pPr>
      <w:bookmarkStart w:colFirst="0" w:colLast="0" w:name="_eof4o1vxrvlb" w:id="0"/>
      <w:bookmarkEnd w:id="0"/>
      <w:r w:rsidDel="00000000" w:rsidR="00000000" w:rsidRPr="00000000">
        <w:rPr>
          <w:color w:val="000000"/>
          <w:sz w:val="34"/>
          <w:szCs w:val="34"/>
          <w:rtl w:val="0"/>
        </w:rPr>
        <w:t xml:space="preserve">Mobile Security Package - Building a vulnerable Weather Forecast App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Abstract:</w:t>
      </w:r>
      <w:r w:rsidDel="00000000" w:rsidR="00000000" w:rsidRPr="00000000">
        <w:rPr>
          <w:rtl w:val="0"/>
        </w:rPr>
        <w:t xml:space="preserve"> This document provides an overview and security analysis of a weather forecast application built in Kotlin. The application allows users to enter a state name to retrieve weather forecast details via a backend API. However, the app contains six critical vulnerabilities that expose sensitive data, allow unauthorized access, and permit backend API abuse. This document presents a detailed walkthrough of each vulnerability, demonstrating how an attacker can exploit them, along with mitigation strategies to secure the application.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u w:val="single"/>
          <w:rtl w:val="0"/>
        </w:rPr>
        <w:t xml:space="preserve">Link for APK: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Team Members: </w:t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21PC15 - Harshad Krishna BS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21PC16 - Harsith S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21PC27 - Sahil Jamadar SK</w:t>
      </w:r>
    </w:p>
    <w:p w:rsidR="00000000" w:rsidDel="00000000" w:rsidP="00000000" w:rsidRDefault="00000000" w:rsidRPr="00000000" w14:paraId="0000000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APP MAIN PAGE: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2409825" cy="4662488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4662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Walkthrough of Vulnerabilities: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1cbd1nwg0vs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1) Hidden Function in Code Base (Decompilation and UI Modification)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2900363" cy="6267115"/>
            <wp:effectExtent b="0" l="0" r="0" t="0"/>
            <wp:wrapSquare wrapText="bothSides" distB="114300" distT="114300" distL="114300" distR="11430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0363" cy="62671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The APK contains a hidden login button that is not visible by default. The attacker must decompile the APK, modify the UI elements, and recompile it to reveal the login functionality.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Exploitation Steps: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Decompile the APK using tools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jadx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apktool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 jadx -d output_folder weatherapp.apk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Locate the UI-related XML and Kotlin files in the decompiled code.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Modify the relevant XML to make the login button visible.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Recompile the APK and install it to access the login page.</w:t>
        <w:br w:type="textWrapping"/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Mitigation: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Remove unused UI components instead of hiding them.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runtime validation to prevent UI modifications.</w:t>
        <w:br w:type="textWrapping"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xwzp6tphvbg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2) SQL Injection in Login Page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The login page does not have a sign-up option, making brute-force attempts viable. The default username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admin1</w:t>
      </w:r>
      <w:r w:rsidDel="00000000" w:rsidR="00000000" w:rsidRPr="00000000">
        <w:rPr>
          <w:rtl w:val="0"/>
        </w:rPr>
        <w:t xml:space="preserve">, and the backend is vulnerable to SQLite injection.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2727820" cy="5872163"/>
            <wp:effectExtent b="0" l="0" r="0" t="0"/>
            <wp:wrapSquare wrapText="bothSides" distB="114300" distT="114300" distL="114300" distR="114300"/>
            <wp:docPr id="7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7820" cy="58721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Exploitation Steps: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Enter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admin1</w:t>
      </w:r>
      <w:r w:rsidDel="00000000" w:rsidR="00000000" w:rsidRPr="00000000">
        <w:rPr>
          <w:rtl w:val="0"/>
        </w:rPr>
        <w:t xml:space="preserve"> as the username.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Use the following SQL injection payload in the password field: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' OR 1=1 --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bypasses authentication, granting access.</w:t>
        <w:br w:type="textWrapping"/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Mitigation: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parameterized queries.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rate limiting and CAPTCHA for authentication.</w:t>
        <w:br w:type="textWrapping"/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gos7c2bnn3k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3) Encrypted Flag Exposure via Logcat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When querying a state, an encrypted flag is logged via Logcat. The encryption uses AES and Base64 encoding.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7112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Exploitation 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Run the application and monitor Logcat:</w:t>
        <w:br w:type="textWrapping"/>
        <w:br w:type="textWrapping"/>
        <w:t xml:space="preserve"> adb logcat | grep "flag"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Extract the Base64-encoded flag.</w:t>
        <w:br w:type="textWrapping"/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Decode using: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 import base64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 print(base64.b64decode("ENCODED_FLAG_HERE").decode())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If further decryption is required, analyze the AES key in the source code.</w:t>
        <w:br w:type="textWrapping"/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Mitigation: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Do not log sensitive data.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environment variables or secure storage for encryption keys.</w:t>
        <w:br w:type="textWrapping"/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4a2ja8grldt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4) Static Analysis of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MainActivity.kt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for a Hidden Flag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MainActivity.kt</w:t>
      </w:r>
      <w:r w:rsidDel="00000000" w:rsidR="00000000" w:rsidRPr="00000000">
        <w:rPr>
          <w:rtl w:val="0"/>
        </w:rPr>
        <w:t xml:space="preserve"> file contains a Base64-encoded flag stored in plaintext.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044700"/>
            <wp:effectExtent b="0" l="0" r="0" t="0"/>
            <wp:docPr id="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Exploitation Steps: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Decompile the APK and locate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MainActivity.kt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Identify the Base64-encoded flag.</w:t>
        <w:br w:type="textWrapping"/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Decode it using: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 import base64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 print(base64.b64decode("ENCODED_FLAG_HERE").decode())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Mitigation:</w:t>
      </w:r>
    </w:p>
    <w:p w:rsidR="00000000" w:rsidDel="00000000" w:rsidP="00000000" w:rsidRDefault="00000000" w:rsidRPr="00000000" w14:paraId="0000004B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Store sensitive data in a secure backend instead of embedding it in the app.</w:t>
        <w:br w:type="textWrapping"/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3jmou7gao87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5) Exposed Backend API Key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The APK contains the backend API key in plaintext, allowing attackers to misuse it.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723900"/>
            <wp:effectExtent b="0" l="0" r="0" t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Exploitation Steps: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Extract the API key from the decompiled code.</w:t>
      </w:r>
    </w:p>
    <w:p w:rsidR="00000000" w:rsidDel="00000000" w:rsidP="00000000" w:rsidRDefault="00000000" w:rsidRPr="00000000" w14:paraId="00000052">
      <w:pPr>
        <w:ind w:firstLine="720"/>
        <w:rPr/>
      </w:pPr>
      <w:r w:rsidDel="00000000" w:rsidR="00000000" w:rsidRPr="00000000">
        <w:rPr>
          <w:rtl w:val="0"/>
        </w:rPr>
        <w:t xml:space="preserve">Use it in API calls to retrieve unauthorized data.</w:t>
        <w:br w:type="textWrapping"/>
        <w:br w:type="textWrapping"/>
        <w:tab/>
        <w:t xml:space="preserve"> curl -H "Authorization: Bearer API_KEY_HERE" https://api.weatherapp.com/data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Mitigation:</w:t>
      </w:r>
    </w:p>
    <w:p w:rsidR="00000000" w:rsidDel="00000000" w:rsidP="00000000" w:rsidRDefault="00000000" w:rsidRPr="00000000" w14:paraId="00000055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environment variables or secure storage for API keys.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rate limiting and request validation on the backend.</w:t>
        <w:br w:type="textWrapping"/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kb2ez6ahaiz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6) Vulnerability in SharedPreferences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Sensitive user information is stored insecurely in SharedPreferences, making it accessible to an attacker.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825500"/>
            <wp:effectExtent b="0" l="0" r="0" t="0"/>
            <wp:docPr id="1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Exploitation Steps: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Extract stored data from SharedPreferences: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adb shell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cd /data/data/com.weatherapp/shared_prefs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cat preferences.xm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Retrieve stored credentials or tokens.</w:t>
        <w:br w:type="textWrapping"/>
      </w:r>
    </w:p>
    <w:p w:rsidR="00000000" w:rsidDel="00000000" w:rsidP="00000000" w:rsidRDefault="00000000" w:rsidRPr="00000000" w14:paraId="0000006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Mitigation: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encrypted SharedPreferences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EncryptedSharedPreferences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Store sensitive data in secure storage solutions like Android Keystore.</w:t>
        <w:br w:type="textWrapping"/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Conclusion:</w:t>
      </w:r>
      <w:r w:rsidDel="00000000" w:rsidR="00000000" w:rsidRPr="00000000">
        <w:rPr>
          <w:rtl w:val="0"/>
        </w:rPr>
        <w:t xml:space="preserve"> This document highlights the security flaws present in the weather forecast app and provides a step-by-step walkthrough for their exploitation. To secure the application, developers must follow secure coding practices, implement strong authentication mechanisms, and avoid storing sensitive data insecurely.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jpg"/><Relationship Id="rId10" Type="http://schemas.openxmlformats.org/officeDocument/2006/relationships/image" Target="media/image4.jpg"/><Relationship Id="rId13" Type="http://schemas.openxmlformats.org/officeDocument/2006/relationships/header" Target="header1.xml"/><Relationship Id="rId12" Type="http://schemas.openxmlformats.org/officeDocument/2006/relationships/image" Target="media/image6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5.jpg"/><Relationship Id="rId8" Type="http://schemas.openxmlformats.org/officeDocument/2006/relationships/image" Target="media/image7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