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7CFCF" w14:textId="77777777" w:rsidR="00E62CEF" w:rsidRDefault="00BF6F63">
      <w:pPr>
        <w:rPr>
          <w:lang w:val="en-GB"/>
        </w:rPr>
      </w:pPr>
      <w:r>
        <w:rPr>
          <w:lang w:val="en-GB"/>
        </w:rPr>
        <w:t>CSS Guides</w:t>
      </w:r>
    </w:p>
    <w:p w14:paraId="5E2C02D4" w14:textId="77777777" w:rsidR="00BF6F63" w:rsidRDefault="00BF6F63">
      <w:pPr>
        <w:rPr>
          <w:lang w:val="en-GB"/>
        </w:rPr>
      </w:pPr>
      <w:r>
        <w:rPr>
          <w:lang w:val="en-GB"/>
        </w:rPr>
        <w:t>HOW TO USE THEM</w:t>
      </w:r>
    </w:p>
    <w:p w14:paraId="5975558E" w14:textId="77777777" w:rsidR="00BF6F63" w:rsidRDefault="00BF6F63">
      <w:pPr>
        <w:rPr>
          <w:lang w:val="en-GB"/>
        </w:rPr>
      </w:pPr>
    </w:p>
    <w:p w14:paraId="056020ED" w14:textId="77777777" w:rsidR="00BF6F63" w:rsidRPr="00BF6F63" w:rsidRDefault="00BF6F63" w:rsidP="00BF6F63">
      <w:pPr>
        <w:pStyle w:val="a3"/>
        <w:widowControl/>
        <w:numPr>
          <w:ilvl w:val="0"/>
          <w:numId w:val="2"/>
        </w:numPr>
        <w:wordWrap/>
        <w:ind w:leftChars="0"/>
        <w:jc w:val="left"/>
        <w:rPr>
          <w:lang w:val="en-GB"/>
        </w:rPr>
      </w:pPr>
      <w:proofErr w:type="spellStart"/>
      <w:r w:rsidRPr="00BF6F63">
        <w:rPr>
          <w:lang w:val="en-GB"/>
        </w:rPr>
        <w:t>color</w:t>
      </w:r>
      <w:proofErr w:type="spellEnd"/>
      <w:r w:rsidRPr="00BF6F63">
        <w:rPr>
          <w:lang w:val="en-GB"/>
        </w:rPr>
        <w:t xml:space="preserve">: </w:t>
      </w:r>
    </w:p>
    <w:p w14:paraId="53DBCCA2" w14:textId="77777777" w:rsidR="00BF6F63" w:rsidRDefault="00BF6F63" w:rsidP="00BF6F63">
      <w:pPr>
        <w:pStyle w:val="a3"/>
        <w:widowControl/>
        <w:numPr>
          <w:ilvl w:val="0"/>
          <w:numId w:val="1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</w:pP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Colors are specified using predefined </w:t>
      </w:r>
      <w:r w:rsidRPr="00BF6F63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color names</w:t>
      </w: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, or </w:t>
      </w:r>
      <w:r w:rsidRPr="00BF6F63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RGB,</w:t>
      </w: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 </w:t>
      </w:r>
      <w:r w:rsidRPr="00BF6F63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HEX</w:t>
      </w: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, </w:t>
      </w:r>
      <w:r w:rsidRPr="00BF6F63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HSL</w:t>
      </w: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, </w:t>
      </w:r>
      <w:r w:rsidRPr="00BF6F63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RGBA</w:t>
      </w: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, </w:t>
      </w:r>
      <w:r w:rsidRPr="00BF6F63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HSLA values</w:t>
      </w:r>
      <w:r w:rsidRPr="00BF6F63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.</w:t>
      </w:r>
    </w:p>
    <w:p w14:paraId="324646F5" w14:textId="77777777" w:rsidR="00BF6F63" w:rsidRDefault="00BF6F63" w:rsidP="00BF6F63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names</w:t>
      </w:r>
    </w:p>
    <w:p w14:paraId="4D1CF241" w14:textId="77777777" w:rsidR="00BF6F63" w:rsidRPr="007075A1" w:rsidRDefault="007075A1" w:rsidP="007075A1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RGB – </w:t>
      </w:r>
      <w:proofErr w:type="gramStart"/>
      <w:r w:rsidRP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RGB(</w:t>
      </w:r>
      <w:proofErr w:type="gramEnd"/>
      <w:r w:rsidRP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red, green, blue)</w:t>
      </w: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. each parameter defines the intensity of the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between 0 and 255</w:t>
      </w:r>
      <w:r w:rsidR="00BF6F63" w:rsidRP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. ex) </w:t>
      </w:r>
      <w:proofErr w:type="spellStart"/>
      <w:proofErr w:type="gramStart"/>
      <w:r w:rsidR="00BF6F63" w:rsidRP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rgb</w:t>
      </w:r>
      <w:proofErr w:type="spellEnd"/>
      <w:r w:rsidR="00BF6F63" w:rsidRP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(</w:t>
      </w:r>
      <w:proofErr w:type="gramEnd"/>
      <w:r w:rsidR="00BF6F63" w:rsidRP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255,0,0) as red</w:t>
      </w:r>
    </w:p>
    <w:p w14:paraId="6A868BDD" w14:textId="77777777" w:rsidR="00BF6F63" w:rsidRDefault="00BF6F63" w:rsidP="00BF6F63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HEX - #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rrggbb</w:t>
      </w:r>
      <w:proofErr w:type="spellEnd"/>
      <w:r w:rsid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.</w:t>
      </w: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where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rr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(red), gg(green), bb(blue) are hexadecimal value</w:t>
      </w:r>
      <w:r w:rsid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(00 to </w:t>
      </w:r>
      <w:proofErr w:type="spellStart"/>
      <w:r w:rsid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ff</w:t>
      </w:r>
      <w:proofErr w:type="spellEnd"/>
      <w:r w:rsidR="007075A1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)</w:t>
      </w:r>
    </w:p>
    <w:p w14:paraId="46B09ED6" w14:textId="77777777" w:rsidR="007075A1" w:rsidRDefault="007075A1" w:rsidP="00BF6F63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HSL –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hsl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(</w:t>
      </w:r>
      <w:proofErr w:type="gram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hue, saturation, lightness). </w:t>
      </w:r>
    </w:p>
    <w:p w14:paraId="00CA53C2" w14:textId="77777777" w:rsidR="007075A1" w:rsidRDefault="007075A1" w:rsidP="007075A1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hue – a degree on the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wheel from 0 to 360. 0 is red, 120 is blue, 240 is blue.</w:t>
      </w:r>
    </w:p>
    <w:p w14:paraId="6CFBEF0C" w14:textId="77777777" w:rsidR="007075A1" w:rsidRDefault="007075A1" w:rsidP="007075A1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saturation - a percentage value, 0% means a shade of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gray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, 100% is the full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</w:p>
    <w:p w14:paraId="180E9AB2" w14:textId="77777777" w:rsidR="007075A1" w:rsidRDefault="007075A1" w:rsidP="007075A1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lightness – a percentage value, 0% is black, 100% is white.</w:t>
      </w:r>
    </w:p>
    <w:p w14:paraId="03515CEF" w14:textId="77777777" w:rsidR="007075A1" w:rsidRDefault="007075A1" w:rsidP="007075A1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RGBA – </w:t>
      </w:r>
      <w:proofErr w:type="gram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RGBA(</w:t>
      </w:r>
      <w:proofErr w:type="gram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red, green, blue, alpha). extension of RGB with alpha (number between 0.0 and 1.0) which specifies the opacity of a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</w:p>
    <w:p w14:paraId="6366EE20" w14:textId="77777777" w:rsidR="007075A1" w:rsidRPr="007075A1" w:rsidRDefault="007075A1" w:rsidP="007075A1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HSLA – </w:t>
      </w:r>
      <w:proofErr w:type="gram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HSLA(</w:t>
      </w:r>
      <w:proofErr w:type="gramEnd"/>
      <w:r w:rsidR="00601E52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hue, saturation, lightness, alpha). extension of HSL with alpha (number between 0.0 and 1.0) which specifies the opacity of a </w:t>
      </w:r>
      <w:proofErr w:type="spellStart"/>
      <w:r w:rsidR="00601E52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</w:p>
    <w:p w14:paraId="7ECA2F65" w14:textId="77777777" w:rsidR="00BF6F63" w:rsidRDefault="00601E52" w:rsidP="00601E52">
      <w:pPr>
        <w:pStyle w:val="a3"/>
        <w:widowControl/>
        <w:numPr>
          <w:ilvl w:val="0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</w:t>
      </w:r>
    </w:p>
    <w:p w14:paraId="2D892A82" w14:textId="77777777" w:rsidR="00601E52" w:rsidRDefault="00601E52" w:rsidP="00601E52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Background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– background</w:t>
      </w:r>
      <w:r w:rsidR="002C126D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-</w:t>
      </w:r>
      <w:proofErr w:type="spellStart"/>
      <w:r w:rsidR="002C126D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 w:rsidR="002C126D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: color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;. specifies the background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of an element.</w:t>
      </w:r>
    </w:p>
    <w:p w14:paraId="0230779A" w14:textId="77777777" w:rsidR="00601E52" w:rsidRDefault="00601E52" w:rsidP="00601E52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background image – background-image: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url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(</w:t>
      </w:r>
      <w:proofErr w:type="gram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);. specifies the background image of an element.</w:t>
      </w:r>
    </w:p>
    <w:p w14:paraId="1868EF2B" w14:textId="77777777" w:rsidR="00601E52" w:rsidRDefault="00601E52" w:rsidP="00601E52">
      <w:pPr>
        <w:pStyle w:val="a3"/>
        <w:widowControl/>
        <w:numPr>
          <w:ilvl w:val="1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 repeat –</w:t>
      </w:r>
      <w:r w:rsidR="002C126D"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 by default the background-image property repeats an image both horizontally and vertically.</w:t>
      </w:r>
    </w:p>
    <w:p w14:paraId="0CABFC26" w14:textId="77777777" w:rsidR="002C126D" w:rsidRDefault="002C126D" w:rsidP="002C126D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background-repeat: repeat-x; - repeat horizontally</w:t>
      </w:r>
    </w:p>
    <w:p w14:paraId="3CF4F8C6" w14:textId="77777777" w:rsidR="002C126D" w:rsidRDefault="002C126D" w:rsidP="002C126D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background-repeat: repeat-y; - repeat vertically</w:t>
      </w:r>
    </w:p>
    <w:p w14:paraId="1CF89BE6" w14:textId="77777777" w:rsidR="002C126D" w:rsidRDefault="002C126D" w:rsidP="002C126D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background-report: no-repeat; - only once</w:t>
      </w:r>
    </w:p>
    <w:p w14:paraId="0881837A" w14:textId="77777777" w:rsidR="002C126D" w:rsidRPr="002C126D" w:rsidRDefault="002C126D" w:rsidP="002C126D">
      <w:pPr>
        <w:pStyle w:val="a3"/>
        <w:widowControl/>
        <w:numPr>
          <w:ilvl w:val="2"/>
          <w:numId w:val="2"/>
        </w:numPr>
        <w:wordWrap/>
        <w:ind w:leftChars="0"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</w:p>
    <w:p w14:paraId="6B9D8648" w14:textId="77777777" w:rsidR="00BF6F63" w:rsidRDefault="00BF6F63" w:rsidP="00BF6F63">
      <w:pPr>
        <w:widowControl/>
        <w:wordWrap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background-color</w:t>
      </w: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color</w:t>
      </w:r>
      <w:proofErr w:type="spellEnd"/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;</w:t>
      </w:r>
    </w:p>
    <w:p w14:paraId="15356362" w14:textId="77777777" w:rsidR="00BF6F63" w:rsidRDefault="00BF6F63" w:rsidP="00BF6F63">
      <w:pPr>
        <w:widowControl/>
        <w:wordWrap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background-image:</w:t>
      </w:r>
    </w:p>
    <w:p w14:paraId="3C325761" w14:textId="77777777" w:rsidR="00BF6F63" w:rsidRDefault="00BF6F63" w:rsidP="00BF6F63">
      <w:pPr>
        <w:widowControl/>
        <w:wordWrap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background-repeat:</w:t>
      </w:r>
    </w:p>
    <w:p w14:paraId="724F0797" w14:textId="77777777" w:rsidR="00BF6F63" w:rsidRDefault="00BF6F63" w:rsidP="00BF6F63">
      <w:pPr>
        <w:widowControl/>
        <w:wordWrap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background-attachment:</w:t>
      </w:r>
    </w:p>
    <w:p w14:paraId="5CE32683" w14:textId="77777777" w:rsidR="00BF6F63" w:rsidRPr="00BF6F63" w:rsidRDefault="00BF6F63" w:rsidP="00BF6F63">
      <w:pPr>
        <w:widowControl/>
        <w:wordWrap/>
        <w:jc w:val="left"/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</w:pPr>
      <w:r>
        <w:rPr>
          <w:rFonts w:ascii="Verdana" w:eastAsia="Times New Roman" w:hAnsi="Verdana" w:cs="Times New Roman"/>
          <w:color w:val="000000"/>
          <w:kern w:val="0"/>
          <w:shd w:val="clear" w:color="auto" w:fill="FFFFFF"/>
          <w:lang w:val="en-GB"/>
        </w:rPr>
        <w:t>background-position:</w:t>
      </w:r>
    </w:p>
    <w:p w14:paraId="114956C5" w14:textId="77777777" w:rsidR="00BF6F63" w:rsidRPr="00BF6F63" w:rsidRDefault="00BF6F63">
      <w:pPr>
        <w:rPr>
          <w:lang w:val="en-GB"/>
        </w:rPr>
      </w:pPr>
    </w:p>
    <w:sectPr w:rsidR="00BF6F63" w:rsidRPr="00BF6F63" w:rsidSect="00C10EA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079C"/>
    <w:multiLevelType w:val="multilevel"/>
    <w:tmpl w:val="FA9E3F2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40" w:hanging="2880"/>
      </w:pPr>
      <w:rPr>
        <w:rFonts w:hint="default"/>
      </w:rPr>
    </w:lvl>
  </w:abstractNum>
  <w:abstractNum w:abstractNumId="1">
    <w:nsid w:val="5A315828"/>
    <w:multiLevelType w:val="hybridMultilevel"/>
    <w:tmpl w:val="25D000D6"/>
    <w:lvl w:ilvl="0" w:tplc="A5BA715A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63"/>
    <w:rsid w:val="002C126D"/>
    <w:rsid w:val="0049214F"/>
    <w:rsid w:val="00601E52"/>
    <w:rsid w:val="007075A1"/>
    <w:rsid w:val="007A3A4F"/>
    <w:rsid w:val="008A5565"/>
    <w:rsid w:val="008B7F34"/>
    <w:rsid w:val="009B2270"/>
    <w:rsid w:val="00A339F3"/>
    <w:rsid w:val="00BF6F63"/>
    <w:rsid w:val="00C10EAA"/>
    <w:rsid w:val="00D817AB"/>
    <w:rsid w:val="00F4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53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Tofu</dc:creator>
  <cp:keywords/>
  <dc:description/>
  <cp:lastModifiedBy>Tofu</cp:lastModifiedBy>
  <cp:revision>1</cp:revision>
  <dcterms:created xsi:type="dcterms:W3CDTF">2018-06-11T16:29:00Z</dcterms:created>
  <dcterms:modified xsi:type="dcterms:W3CDTF">2018-06-11T17:17:00Z</dcterms:modified>
</cp:coreProperties>
</file>