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Testskript VAES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4B5"/>
          <w:sz w:val="36"/>
          <w:szCs w:val="36"/>
        </w:rPr>
        <w:t xml:space="preserve">Gesamtüberblick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Vereins-Arbeitsstunden-Erfassungssystem – TSC Mondial e.V.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Projekt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VAES – Vereins-Arbeitsstunden-Erfassungssystem (TSC Mondial e.V.)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1.4.0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Zweck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Einmaliges Durchspielen aller Hauptfunktionen – vollständiger Überblick über Umfang, Bedienung und Zusammenspiel der Module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Zielgruppe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Tester bei Funktionsabnahme, Einarbeitung, Release-Smoke-Test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Zeitaufwand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2–3 Stunden (ohne Pause)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Inhaltsverzeichnis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1.  Voraussetzungen und Setup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2.  Test-Benutzer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3.  Modul A — Anmeldung, 2FA und Passwort-Reset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4.  Modul B — Dashboard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5.  Modul C — Arbeitsstunden erfassen (Mitglied)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6.  Modul D — Anträge prüfen (Prüfer)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7.  Modul E — Geschäftsregeln (Selbstgenehmigung, Dialog, Mehrfach-Edit)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8.  Modul F — Mitgliederverwaltung (Administrator)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9.  Modul G — CSV-Import von Mitgliedern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10. Modul H — Kategorien, Soll-Stunden, Einstellungen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11. Modul I — Berichte und Export (CSV, PDF)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12. Modul J — Audit-Trail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13. Modul K — Events (Admin, Mitglied, Organisator)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14. Modul L — Event-Vorlagen (Templates)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15. Modul M — iCal-Abonnement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16. Modul N — Profil und eigenes Passwort</w:t>
      </w:r>
    </w:p>
    <w:p>
      <w:pPr>
        <w:spacing w:after="6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17. Abschluss-Checkliste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Voraussetzungen und Setup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1.1 Lokale Testumgebung starten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Folgende Komponenten müssen laufen: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Port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VAES-Anwendung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http://localhost:8000/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Haupt-Web-Oberfläche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MySQL-Server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127.0.0.1:3306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Datenbank vaes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Mailpit (Fake-SMTP)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http://localhost:8025/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Abgehende Mails einsehen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Start-Sequenz (PowerShell im Projekt-Root):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E:\TSC-Helferstundenverwaltung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.\scripts\run-tests.ps1 -Action services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Test-Daten zurücksetzen (optional, bei frischem Anfang empfohlen):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 scripts\seed-test-users.php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Das Skript legt die drei Standard-Test-User wieder an oder setzt deren Passwörter zurück. Es läuft </w:t>
      </w:r>
      <w:r>
        <w:rPr>
          <w:rFonts w:ascii="Calibri" w:cs="Calibri" w:eastAsia="Calibri" w:hAnsi="Calibri"/>
          <w:b/>
          <w:bCs/>
        </w:rPr>
        <w:t xml:space="preserve">nur gegen lokale Datenbanken</w:t>
      </w:r>
      <w:r>
        <w:rPr>
          <w:rFonts w:ascii="Calibri" w:cs="Calibri" w:eastAsia="Calibri" w:hAnsi="Calibri"/>
        </w:rPr>
        <w:t xml:space="preserve"> (Schutz gegen Prod-Unfall).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1.2 Browser-Hinweise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Empfohlen: Chrome, Edge oder Firefox (aktuelle Version).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Für den Multitab-Test (T-E3) werden </w:t>
      </w:r>
      <w:r>
        <w:rPr>
          <w:rFonts w:ascii="Calibri" w:cs="Calibri" w:eastAsia="Calibri" w:hAnsi="Calibri"/>
          <w:b/>
          <w:bCs/>
        </w:rPr>
        <w:t xml:space="preserve">zwei unabhängige Browser-Fenster</w:t>
      </w:r>
      <w:r>
        <w:rPr>
          <w:rFonts w:ascii="Calibri" w:cs="Calibri" w:eastAsia="Calibri" w:hAnsi="Calibri"/>
        </w:rPr>
        <w:t xml:space="preserve"> gebraucht.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Der Mailpit-Reiter sollte parallel offen bleiben — dort landen alle Mails.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Test-Benutzer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Alle drei haben dasselbe Initialpasswort. 2FA ist deaktiviert, damit der Login-Flow durchgetestet werden kann, ohne dass ein Authenticator-App-Setup erzwungen wird.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Rolle(n)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Zweck im Skript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TestPass123!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administrator, mitglied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Adminaufgaben, Mitglieder anlegen, Settings, Audit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TestPass123!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pruefer, mitglied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Anträge freigeben/ablehnen, Rückfragen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TestPass123!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Standardmitglied, erfasst eigene Stunden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Zusätzliche User werden im Laufe der Tests </w:t>
      </w:r>
      <w:r>
        <w:rPr>
          <w:rFonts w:ascii="Calibri" w:cs="Calibri" w:eastAsia="Calibri" w:hAnsi="Calibri"/>
          <w:b/>
          <w:bCs/>
        </w:rPr>
        <w:t xml:space="preserve">angelegt</w:t>
      </w:r>
      <w:r>
        <w:rPr>
          <w:rFonts w:ascii="Calibri" w:cs="Calibri" w:eastAsia="Calibri" w:hAnsi="Calibri"/>
        </w:rPr>
        <w:t xml:space="preserve"> (siehe Modul F und G).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Modul A — Anmeldung, 2FA und Passwort-Reset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T-A1: Erfolgreicher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Basisflow Login → Dashboard.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Vorbereitung: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Ausgeloggt. Browser-Cookies für localhost leer.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http://localhost:8000/login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E-Mail und Passwort eintragen, „Anmelden“ klicken.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Weiterleitung auf / (Dashboard).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Grüne Erfolgsmeldung oder direkt der Dashboard-Inhalt.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der Navigationsleiste oben erscheint der Name des Mitglieds.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T-A2: Fehlversuch und Rate-Limit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beliebig (Login-Seite, nicht angemeldet)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Brute-Force-Schutz greift nach fünf Fehlversuchen.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/login fünfmal nacheinander mitglied@vaes.test mit falschem Passwort anmelden.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Beim sechsten Versuch das </w:t>
      </w:r>
      <w:r>
        <w:rPr>
          <w:rFonts w:ascii="Calibri" w:cs="Calibri" w:eastAsia="Calibri" w:hAnsi="Calibri"/>
          <w:b/>
          <w:bCs/>
        </w:rPr>
        <w:t xml:space="preserve">richtige</w:t>
      </w:r>
      <w:r>
        <w:rPr>
          <w:rFonts w:ascii="Calibri" w:cs="Calibri" w:eastAsia="Calibri" w:hAnsi="Calibri"/>
        </w:rPr>
        <w:t xml:space="preserve"> Passwort eingeben.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Fehler 1–5: rote Meldung „Anmeldung fehlgeschlagen“.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Ab Versuch 6 Meldung, dass das Konto kurzzeitig gesperrt ist (15 Minuten Lockout).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Nach Ablauf der Sperre oder Reset über Adminkonto wieder normaler Login.</w:t>
      </w:r>
    </w:p>
    <w:p>
      <w:pPr>
        <w:pBdr>
          <w:left w:val="single" w:color="2E74B5" w:sz="18" w:space="12"/>
        </w:pBdr>
        <w:shd w:fill="FAFAFA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</w:rPr>
        <w:t xml:space="preserve">Hinweis für den Tester: Falls du den Lockout nicht abwarten willst, lies den Admin-Reset-Hinweis in T-F3 — der Administrator kann ein Konto reaktivieren.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T-A3: Passwort vergessen, Reset-Link per 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nicht angemeldet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Passwort-Reset-Flow bis zum neuen Login.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der Login-Seite „Passwort vergessen?“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pruefer@vaes.test eingeben, absenden.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Zu Mailpit (http://localhost:8025/) wechseln, neueste Mail „Passwort zurücksetzen“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Den Reset-Link in der Mail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5.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Neues Passwort zweimal eintragen (z. B. NeuesPasswort456!).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6.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/login mit dem neuen Passwort einloggen.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Flash-Meldung „Falls das Konto existiert, wurde ein Link versendet“ (absichtlich neutral, verrät keine Accounts).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Mailpit liegt eine Mail mit Reset-Link (gültig 1 Stunde).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Reset-Formular akzeptiert das neue Passwort.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Login mit dem neuen Passwort funktioniert.</w:t>
      </w:r>
    </w:p>
    <w:p>
      <w:pPr>
        <w:pBdr>
          <w:left w:val="single" w:color="2E74B5" w:sz="18" w:space="12"/>
        </w:pBdr>
        <w:shd w:fill="FAFAFA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</w:rPr>
        <w:t xml:space="preserve">Am Ende dieses Tests: Mit php scripts\seed-test-users.php das Standardpasswort wiederherstellen, damit die weiteren Tests den dokumentierten Login benutzen können.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T-A4: Logout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angemeldet als beliebiger User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Session wird vollständig beendet.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Oben rechts auf den Benutzernamen → „Abmelden“.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Danach direkt http://localhost:8000/entries in die Adresszeile eingeben.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Weiterleitung auf Login-Seite.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Kein Zugriff auf die Antragsliste ohne erneutes Anmelden.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Modul B — Dashboard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T-B1: Dashboard als Mitglied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Kennzahlen und Navigations-Elemente sichtbar.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Einloggen, / prüfen.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Übersichtskacheln: Ist-Stunden, Anzahl Anträge, Kategorien-Aufteilung.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Wenn Soll-Stunden konfiguriert: Fortschrittsbalken.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Glockensymbol in der Navigation zeigt Anzahl ungelesener Dialog-Nachrichten (zu Beginn meist 0).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T-B2: Dashboard-Polling (AJAX)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Die ungelesen-Zahl wird automatisch aktualisiert, ohne die Seite neu zu laden.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Dashboard offen lassen.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In zweitem Browser-Fenster als pruefer@vaes.test eine Rückfrage zu einem Antrag stellen (siehe T-E2 für den Ablauf — oder diesen Test auf später verschieben).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Im Dashboard-Fenster maximal 60 Sekunden warten.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Glockensymbol wechselt von 0 auf die Anzahl neuer Nachrichten, ohne Seiten-Reload.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Modul C — Arbeitsstunden erfassen (Mitglied)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T-C1: Neuen Antrag anlegen (Entwurf)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Eintrag im Status „Entwurf“ erzeugen.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„Meine Anträge“ → „Neuer Antrag“.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Formular ausfüllen: Datum (heute), Stunden (2,5), Kategorie (beliebig), Projekt/Tätigkeit („Testlauf“), Beschreibung („Manueller Test T-C1“).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„Als Entwurf speichern“ klicken.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Erfolgsmeldung, Weiterleitung auf Detailseite.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Antragsnummer im Format JJJJ-NNNNN (z. B. 2026-00001).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Status: „Entwurf“.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Buttons „Bearbeiten“, „Löschen“, „Einreichen“ sichtbar.</w:t>
      </w:r>
    </w:p>
    <w:p>
      <w:pPr>
        <w:spacing w:after="80" w:before="160"/>
      </w:pPr>
      <w:r>
        <w:rPr>
          <w:rFonts w:ascii="Calibri" w:cs="Calibri" w:eastAsia="Calibri" w:hAnsi="Calibri"/>
          <w:i/>
          <w:iCs/>
        </w:rPr>
        <w:t xml:space="preserve">Tester-Notiz: Antragsnummer merken! Nr.: _____________________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T-C2: Antrag bearbeiten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Bearbeitung eines Entwurfs funktioniert.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Antrag aus T-C1 öffnen, „Bearbeiten“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Stundenwert ändern auf 3,0.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Speichern.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Formular akzeptiert den neuen Wert.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Detailseite zeigt 3,0 Stunden, Status weiterhin „Entwurf“.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T-C3: Antrag einreichen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Statuswechsel entwurf → eingereicht.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Antrag aus T-C2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„Einreichen“ klicken, Bestätigungs-Dialog bestätigen.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wechselt auf „Eingereicht“.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„Bearbeiten“-Button verschwindet oder ist deaktiviert (Eingereichte Anträge sind nicht direkt editierbar).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Mailpit landet eine Mail an den Prüfer (Benachrichtigung „Neuer Antrag zur Prüfung“).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T-C4: Antrag stornieren (nach Freigabe)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Vorbereitung: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T-D1 (Freigabe) bereits erledigt — oder erst nach Modul D durchführen.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Einen </w:t>
      </w:r>
      <w:r>
        <w:rPr>
          <w:rFonts w:ascii="Calibri" w:cs="Calibri" w:eastAsia="Calibri" w:hAnsi="Calibri"/>
          <w:b/>
          <w:bCs/>
        </w:rPr>
        <w:t xml:space="preserve">freigegebenen</w:t>
      </w:r>
      <w:r>
        <w:rPr>
          <w:rFonts w:ascii="Calibri" w:cs="Calibri" w:eastAsia="Calibri" w:hAnsi="Calibri"/>
        </w:rPr>
        <w:t xml:space="preserve"> Antrag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„Stornieren“ klicken, Begründung eintragen.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wechselt auf „Storniert“.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Der Antrag zählt nicht mehr in den Ist-Stunden.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 Audit-Log (Modul J) ist der Stornierungs-Eintrag sichtbar.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Modul D — Anträge prüfen (Prüfer)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T-D1: Antrag freigeben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Eingereichter Antrag wird vom Prüfer freigegeben.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„Prüfung“ (oder /review)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Den Antrag aus T-C3 auswählen.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„Freigeben“ klicken, ggf. Kommentar eintragen.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wechselt auf „Freigegeben“.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Das Mitglied erhält eine Benachrichtigungs-Mail (in Mailpit prüfen).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 Dashboard des Mitglieds erhöhen sich die Ist-Stunden.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T-D2: Antrag ablehnen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Vorbereitung: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Zweiter eingereichter Antrag (als Mitglied anlegen und einreichen).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Antrag in der Prüfliste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„Ablehnen“ wählen, Begründung eintragen (Pflicht).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„Abgelehnt“.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Mitglied bekommt Mail mit Begründung.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Endstatus — Mitglied kann den Antrag nicht mehr bearbeiten, nur neue Anträge anlegen.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T-D3: Rückfrage stellen (Status „In Klärung“)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Vorbereitung: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Dritter eingereichter Antrag.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Antrag öffnen, „Rückfrage stellen“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Frage-Text eintippen, absenden.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wechselt auf „In Klärung“.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Dialog-Thread am Antrag erhält einen neuen Eintrag.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Mitglied erhält Mail-Benachrichtigung.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T-D4: Antrag korrigieren (nach Freigabe)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Nachträgliche Korrektur mit Audit-Spur.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Freigegebenen Antrag aus T-D1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„Korrigieren“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Stundenzahl ändern (z. B. 3,0 → 2,0), Begründung eintragen, speichern.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Formular akzeptiert die Änderung, Antrag bleibt im Status „Freigegeben“.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 Detail werden die alten und neuen Werte sichtbar markiert.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 Audit-Log (Modul J) findet sich ein update-Eintrag mit alter und neuer Stundenzahl.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Mitglied bekommt Benachrichtigungs-Mail.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Modul E — Geschäftsregeln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T-E1: Selbstgenehmigung ist blockiert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Der Prüfer kann einen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eigenen</w:t>
            </w:r>
            <w:r>
              <w:rPr>
                <w:rFonts w:ascii="Calibri" w:cs="Calibri" w:eastAsia="Calibri" w:hAnsi="Calibri"/>
              </w:rPr>
              <w:t xml:space="preserve"> Antrag nicht freigeben.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Als Prüfer einen eigenen Arbeitsstunden-Antrag anlegen und einreichen (Menü „Neuer Antrag“, wie in T-C1).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Anschließend in der Prüfliste /review denselben Antrag öffnen.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Variante A: Freigeben-/Ablehnen-/Rückfrage-Buttons sind gar nicht sichtbar.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Variante B: Falls sichtbar, bricht der Klick mit Fehlermeldung ab: „Eigene Anträge können nicht selbst genehmigt werden.“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Ein zweiter Prüfer (oder der Administrator) könnte den Antrag freigeben — die Regel gilt nur für die eigene Person.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T-E2: Dialog bleibt über Statuswechsel erhalten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abwechselnd mitglied@vaes.test und pruefer@vaes.test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Die komplette Nachrichten-Historie überlebt jeden Statuswechsel.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Mitglied legt einen Antrag an, reicht ihn ein.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Prüfer stellt eine Rückfrage (wie T-D3), Status „In Klärung“.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Mitglied öffnet den Antrag, antwortet im Dialog.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Prüfer schickt den Antrag „Zurück zur Überarbeitung“ (Status „Entwurf“).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5.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Mitglied bearbeitet den Antrag und reicht erneut ein.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6.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Prüfer gibt frei.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7.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Nach Freigabe: Detailansicht des Antrags prüfen.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Alle Dialog-Nachrichten aus Schritt 2–5 sind weiterhin chronologisch sichtbar.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Kein Nachrichten-Verlust trotz mehrfachen Statuswechseln.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T-E3: Multitab-Schutz (gleichzeitige Bearbeitung)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Zweites Browser-Fenster erkennt, dass ein Antrag in einem anderen Tab gerade bearbeitet wird.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In Fenster 1: Antrag im Status „Entwurf“ im Bearbeitungsmodus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In Fenster 2 (zweiter Browser oder Inkognito, aber selber Login): denselben Antrag bearbeiten wollen.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Fenster 2 zeigt einen Hinweis, dass der Antrag gerade in einer anderen Session editiert wird.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Entweder Lesemodus oder Abbruch, nicht: zwei parallele Speicher-Konflikte.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Wenn Fenster 1 geschlossen wird, gibt Fenster 2 nach kurzem Warten die Bearbeitung frei.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Modul F — Mitgliederverwaltung (Administrator)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T-F1: Mitgliederliste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„Verwaltung → Mitglieder“, /admin/users.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Tabelle mit allen Usern, Spalten: Name, Mitgliedsnummer, E-Mail, Rollen,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Filter/Suche funktioniert.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T-F2: Neues Mitglied anlegen + Einladungs-Mail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„Neues Mitglied“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Pflichtfelder ausfüllen: Vorname „Tina“, Nachname „Test“, E-Mail tina.test@vaes.test, Mitgliedsnummer T-001.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Rolle „Mitglied“ ankreuzen.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Speichern.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5.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Zu Mailpit wechseln.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Neuer User erscheint in der Liste als „Inaktiv“ (weil Passwort noch nicht gesetzt).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Mailpit liegt eine Einladungs-Mail mit Link zu /setup-password/{token}.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T-F3: Erstes Passwort setzen (Einladungs-Flow)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unauthentifiziert (neuer Browsertab oder Inkognito)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In Mailpit den Einladungs-Link aus T-F2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Passwort StartPass789! zweimal eintragen, speichern.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Danach auf /login mit tina.test@vaes.test + StartPass789! einloggen.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Formular akzeptiert das Passwort.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Login funktioniert, Dashboard erscheint.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T-F4: Rollen ändern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/admin/users den neuen User „Tina Test“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Rolle „Prüfer“ zusätzlich aktivieren, speichern.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Zuweisung bleibt bestehen.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Beim nächsten Login sieht Tina das Menü „Prüfung“.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T-F5: Mitglied deaktivieren und reaktivieren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User „Tina Test“ öffnen, „Deaktivieren“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Versuchen, sich als Tina einzuloggen.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Wieder als Admin „Aktivieren“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Nochmal als Tina einloggen.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Nach Deaktivieren: Login scheitert mit Hinweis auf inaktives Konto.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Nach Aktivierung: Login klappt wieder.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Modul G — CSV-Import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T-G1: CSV-Import von Mitgliedern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Import-Report zeigt Erfolg und Fehler.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Vorbereitung: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Kleine Test-CSV mit 2–3 Zeilen anlegen. Vorlage siehe docs/Anleitung_CSV-Import.md.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„Mitglieder → Import“.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CSV-Datei auswählen, hochladen.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Import-Report ansehen.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Report zählt importierte Zeilen, Dubletten (Mitgliedsnummer/E-Mail vorhanden) und Fehler.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Erfolgreich importierte Mitglieder erscheinen in der User-Liste als „Inaktiv“.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Für jeden neu angelegten User wurde eine Einladungs-Mail versendet (Mailpit prüfen).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Modul H — Kategorien, Soll-Stunden, Einstellungen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T-H1: Kategorie neu anlegen und sortieren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/admin/categories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Neue Kategorie „Testkategorie Zeitplanung“ anlegen.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Per Drag-and-Drop (oder Pfeil-Buttons) nach oben/unten verschieben.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Kategorie erscheint in der Liste.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Reihenfolge bleibt nach Seiten-Reload erhalten.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Mitglieder sehen die neue Kategorie beim nächsten Antrags-Formular.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T-H2: Soll-Stunden pflegen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/admin/targets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Für mitglied@vaes.test im aktuellen Jahr Soll-Stunden 20,0 eintragen, speichern.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Als Mitglied einloggen, Dashboard prüfen.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Soll-Stunden-Balken auf dem Dashboard zeigt aktuellen Ist/Soll-Wert (z. B. „3,0 / 20,0 Std“).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T-H3: System-Einstellungen &amp; Test-Mail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/admin/settings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Absender-Adresse und Absender-Name prüfen/anpassen.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„Test-Mail senden“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Mailpit prüfen.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Mailpit erscheint eine Mail mit dem Betreff Test-Mail.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Absender entspricht den Einstellungen.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Modul I — Berichte und Export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T-I1: Bericht filtern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 oder pruefer@vaes.test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/reports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Zeitraum „Aktuelles Jahr“, Status „Freigegeben“.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Ergebnisliste sichten.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Tabelle mit Mitgliedsdaten, Stundensummen, Kategorien-Aufteilung.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Summe passt zu bereits angelegten Testanträgen.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T-I2: CSV-Export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der Report-Seite „CSV-Export“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Datei öffnen (Excel, LibreOffice, Texteditor).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UTF-8-CSV, Trennzeichen konsistent.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Umlaute und Sonderzeichen korrekt dargestellt.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T-I3: PDF-Export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der Report-Seite „PDF-Export“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PDF öffnen.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PDF zeigt Titel, Filter-Parameter, Tabelle, Summen.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Kein Zeichensalat bei Umlauten.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12. Modul J — Audit-Trail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T-J1: Audit-Log durchsuchen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/admin/audit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Filter setzen: Zeitraum „Heute“, Aktion status_change.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Alle Status-Wechsel aus den vorherigen Tests (T-C3, T-D1, T-D2, T-D3, T-C4) sind als Zeilen sichtbar.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Spalten: Datum, User, Aktion, Tabelle, Antragsnummer, Beschreibung.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T-J2: Audit-Detail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Einen Eintrag aus T-D4 (Korrektur-Action update auf Antrag) öffnen.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Alt-Werte und Neu-Werte als JSON sichtbar.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IP-Adresse und Browser des Prüfers sind protokolliert.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Kein Passwort-Hash oder Secret im Log.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T-J3: Audit-Unveränderlichkeit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Ziel: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Prüfen, dass das Audit-Log wirklich append-only ist (keine UI-Option zum Löschen oder Bearbeiten).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In /admin/audit nach Buttons „Bearbeiten“ oder „Löschen“ suchen.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Optional: Im Audit-Detail nach Bearbeiten-Aktion suchen.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Keine UI-Möglichkeit, Einträge zu ändern oder zu löschen.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Nur Filter, Anzeige, Export.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13. Modul K — Events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Die Event-Verwaltung ist das jüngste Modul. Sie besteht aus drei Perspektiven: Administrator, Organisator, Mitglied.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T-K1: Event als Administrator anlegen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 (Admin hat implizit Event-Admin-Rechte)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„Events“ → „Event-Verwaltung“ (/admin/events).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„Neues Event“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Ausfüllen: Titel „Testfest“, Datum zwei Wochen in der Zukunft, Start 10:00, Ende 18:00, Ort „Vereinsheim“.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Speichern.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5.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Zwei Aufgaben anlegen: „Auf- und Abbau“ (2 Plätze, 2,0 Std) und „Theke“ (3 Plätze, 4,0 Std).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6.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Einen Mitglieder-Account als Organisator hinzufügen (z. B. pruefer@vaes.test).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7.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Event veröffentlichen („Publish“).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Event erscheint in /events für alle Mitglieder.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der Kalender-Ansicht /events/calendar ist das Event platziert.</w:t>
      </w:r>
    </w:p>
    <w:p>
      <w:pPr>
        <w:spacing w:after="80" w:before="160"/>
      </w:pPr>
      <w:r>
        <w:rPr>
          <w:rFonts w:ascii="Calibri" w:cs="Calibri" w:eastAsia="Calibri" w:hAnsi="Calibri"/>
          <w:i/>
          <w:iCs/>
        </w:rPr>
        <w:t xml:space="preserve">Tester-Notiz: Event-ID: _____________________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T-K2: Event als Mitglied ansehen und Aufgabe übernehmen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„Events“ (/events).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Das Event „Testfest“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Bei der Aufgabe „Theke“ auf „Zusagen“ klicken.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„Meine Events“ (/my-events) öffnen.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Aufgabe erscheint bei „Meine Events“ als zugesagt.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Freie Plätze der Aufgabe haben sich um 1 reduziert.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T-K3: Zusage zurückziehen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Auf /my-events die Zusage aus T-K2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„Zurückziehen“ klicken.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Platz in der Aufgabe ist wieder frei.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Aufgabe verschwindet aus „Meine Events“.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T-K4: Organisator gibt Teilnehmer-Zeit frei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pruefer@vaes.test (fungiert als Organisator, falls zugewiesen)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Vorbereitung: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Event ist vorbei (Datum in der Vergangenheit) oder T-K5 wurde durchgespielt. Alternativ kann der Admin ein bereits vergangenes Event anlegen und das Mitglied direkt als Teilnehmer vermerken.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/organizer/events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Beim abgeschlossenen Event den Teilnehmer anklicken, „Zeit freigeben“ wählen.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Aus der Event-Teilnahme entsteht ein Arbeitsstunden-Eintrag im Status „Freigegeben“ mit dem hinterlegten Stundenwert der Aufgabe.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Der Eintrag ist in /entries des Mitglieds sichtbar (Herkunft „Event“).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T-K5: Event abschließen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Das Event „Testfest“ öffnen.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„Event abschließen“ (Complete) klicken.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wechselt auf „Abgeschlossen“.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Offene Zusagen können je nach Logik automatisch Stunden gutgeschrieben bekommen (falls der Organisator in T-K4 nicht manuell freigegeben hat).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14. Modul L — Event-Vorlagen (Templates)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T-L1: Vorlage anlegen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admin@vaes.test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„Event-Vorlagen“ (/admin/event-templates).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„Neue Vorlage“: Titel „Sommerfest (Vorlage)“.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Zwei Standard-Aufgaben hinzufügen (z. B. „Grill“, „Getränke“).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Speichern.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Vorlage erscheint in der Liste.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T-L2: Event aus Vorlage ableiten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Vorlage aus T-L1 öffnen, „Event daraus ableiten“.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Datum in der Zukunft, Titel-Suffix, speichern.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Neues Event ist angelegt, mit den Standard-Aufgaben aus der Vorlage vorbelegt.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Aufgaben der Vorlage bleiben in der Vorlage unverändert.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15. Modul M — iCal-Abonnement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T-M1: Persönlicher iCal-Feed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mitglied@vaes.test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Menü „Meine Events → Kalender-Abo“ (/my-events/ical).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Den Feed-Link kopieren (Token-basierte URL).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URL in einem Kalender-Client abonnieren (Outlook, Google Calendar, Thunderbird) — oder mit curl abrufen.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„Neuen Token generieren“ — alter Token wird ungültig.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Der Feed zeigt alle Zusagen des Mitglieds.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Ein regenerierter Token macht den alten Link unbrauchbar (HTTP 403 oder leerer Feed).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T-M2: Einzel-Event-iCal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In /events/{id} auf „iCal herunterladen“ klicken.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.ics-Datei wird geladen, lässt sich in jedem Kalender öffnen.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16. Modul N — Profil und eigenes Passwort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T-N1: Eigene Daten ansehen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Als: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beliebig angemeldet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Oben rechts auf den Namen → „Profil“.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Stammdaten (Name, E-Mail, Mitgliedsnummer, Rollen) sind sichtbar.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Je nach Konfiguration bearbeitbar oder schreibgeschützt.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T-N2: Passwort ändern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Profil → „Passwort ändern“.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Aktuelles Passwort und neues Passwort eingeben (z. B. NeuerTest456!).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Speichern.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Ausloggen und mit dem neuen Passwort anmelden.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Flash-Meldung, neues Passwort funktioniert, altes nicht mehr.</w:t>
      </w:r>
    </w:p>
    <w:p>
      <w:pPr>
        <w:pBdr>
          <w:left w:val="single" w:color="2E74B5" w:sz="18" w:space="12"/>
        </w:pBdr>
        <w:shd w:fill="FAFAFA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</w:rPr>
        <w:t xml:space="preserve">Nach dem Test: mit php scripts\seed-test-users.php das Standardpasswort wiederherstellen.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T-N3: 2FA aktivieren (optional)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Schritte: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1.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Profil → „Zwei-Faktor-Authentifizierung aktivieren“ (/2fa-setup).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2.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QR-Code mit einem Authenticator-App-Gerät (Google Authenticator, Authy, Aegis) scannen.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3.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Einmaligen Code zur Bestätigung eingeben.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Calibri" w:cs="Calibri" w:eastAsia="Calibri" w:hAnsi="Calibri"/>
        </w:rPr>
        <w:t xml:space="preserve">4.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</w:rPr>
        <w:t xml:space="preserve">Ausloggen, erneut einloggen — bei der Login-Abfrage erscheint die 2FA-Seite.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Erwartetes Ergebnis: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Nach dem Passwort wird der 6-stellige TOTP-Code abgefragt.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Nur mit gültigem Code geht es weiter aufs Dashboard.</w:t>
      </w:r>
    </w:p>
    <w:p>
      <w:pPr>
        <w:pBdr>
          <w:left w:val="single" w:color="2E74B5" w:sz="18" w:space="12"/>
        </w:pBdr>
        <w:shd w:fill="FAFAFA" w:val="clear"/>
        <w:spacing w:after="120" w:before="120" w:line="300"/>
        <w:ind w:left="360"/>
      </w:pPr>
      <w:r>
        <w:rPr>
          <w:rFonts w:ascii="Calibri" w:cs="Calibri" w:eastAsia="Calibri" w:hAnsi="Calibri"/>
          <w:i/>
          <w:iCs/>
        </w:rPr>
        <w:t xml:space="preserve">Anschließend 2FA wieder deaktivieren, damit die anderen Testflows nicht gestört sind — falls der Test-User dafür vorgesehen ist.</w:t>
      </w:r>
    </w:p>
    <w:p>
      <w:pPr>
        <w:spacing w:after="240" w:before="160"/>
      </w:pPr>
      <w:r>
        <w:rPr>
          <w:rFonts w:ascii="Calibri" w:cs="Calibri" w:eastAsia="Calibri" w:hAnsi="Calibri"/>
          <w:i/>
          <w:iCs/>
        </w:rPr>
        <w:t xml:space="preserve">Tester-Notiz: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</w:rPr>
        <w:t xml:space="preserve">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Nicht bestanden: </w:t>
      </w:r>
      <w:r>
        <w:rPr>
          <w:rFonts w:ascii="Calibri" w:cs="Calibri" w:eastAsia="Calibri" w:hAnsi="Calibri"/>
        </w:rPr>
        <w:t xml:space="preserve">[   ]     </w:t>
      </w:r>
      <w:r>
        <w:rPr>
          <w:rFonts w:ascii="Calibri" w:cs="Calibri" w:eastAsia="Calibri" w:hAnsi="Calibri"/>
          <w:b/>
          <w:bCs/>
        </w:rPr>
        <w:t xml:space="preserve">Datum: </w:t>
      </w:r>
      <w:r>
        <w:rPr>
          <w:rFonts w:ascii="Calibri" w:cs="Calibri" w:eastAsia="Calibri" w:hAnsi="Calibri"/>
        </w:rPr>
        <w:t xml:space="preserve">_______________</w:t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17. Abschluss-Checkliste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Nach dem Durchlauf bitte die folgenden Punkte querprüfen: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00"/>
        <w:gridCol w:w="11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Erwartung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Erfüllt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Anmeldung, Passwort-Reset, Lockout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Alle drei Flows gelaufen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Antrags-Lebenszyklus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Entwurf → Eingereicht → Freigegeben → Storniert ohne Fehler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Alle sechs Prüfer-Aktionen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Freigeben, Ablehnen, Rückfragen, Zurück, Korrigieren, Stornieren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Selbstgenehmigungs-Verbot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Keine Freigabe auf eigenem Antrag möglich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Dialog-Integrität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Nachrichten nach allen Statuswechseln erhalten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Mitgliederverwaltung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Anlage, Einladung, Aktivieren/Deaktivieren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CSV-Import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Report zeigt Erfolg und Fehler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Kategorien, Soll-Stunden, Einstellungen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Pflege funktioniert, Test-Mail kommt an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Reports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Filter, CSV, PDF funktionieren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Audit-Log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Alle Test-Aktionen sichtbar, nicht editierbar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Events (End-to-End)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Anlage, Zusage, Freigabe, Abschluss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Event-Vorlagen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Ableitung eines Events aus Vorlage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iCal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Feed-Abo und Einzel-Export liefern Daten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Profil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Passwort-Änderung, optional 2FA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   ]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Zusammenfassung des Testers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</w:rPr>
        <w:t xml:space="preserve">Durchlaufen am: </w:t>
      </w:r>
      <w:r>
        <w:rPr>
          <w:rFonts w:ascii="Calibri" w:cs="Calibri" w:eastAsia="Calibri" w:hAnsi="Calibri"/>
        </w:rPr>
        <w:t xml:space="preserve">___________________________________________________________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</w:rPr>
        <w:t xml:space="preserve">Getestet von: </w:t>
      </w:r>
      <w:r>
        <w:rPr>
          <w:rFonts w:ascii="Calibri" w:cs="Calibri" w:eastAsia="Calibri" w:hAnsi="Calibri"/>
        </w:rPr>
        <w:t xml:space="preserve">___________________________________________________________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</w:rPr>
        <w:t xml:space="preserve">Gesamteindruck / kritische Befunde: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</w:rPr>
        <w:t xml:space="preserve">Empfehlung:</w:t>
      </w:r>
    </w:p>
    <w:p>
      <w:pPr>
        <w:spacing w:after="60"/>
      </w:pPr>
      <w:r>
        <w:rPr>
          <w:rFonts w:ascii="Calibri" w:cs="Calibri" w:eastAsia="Calibri" w:hAnsi="Calibri"/>
        </w:rPr>
        <w:t xml:space="preserve">[   ]  Abnahme empfohlen</w:t>
      </w:r>
    </w:p>
    <w:p>
      <w:pPr>
        <w:spacing w:after="60"/>
      </w:pPr>
      <w:r>
        <w:rPr>
          <w:rFonts w:ascii="Calibri" w:cs="Calibri" w:eastAsia="Calibri" w:hAnsi="Calibri"/>
        </w:rPr>
        <w:t xml:space="preserve">[   ]  Abnahme mit Auflagen (siehe Notizen)</w:t>
      </w:r>
    </w:p>
    <w:p>
      <w:pPr>
        <w:spacing w:after="200"/>
      </w:pPr>
      <w:r>
        <w:rPr>
          <w:rFonts w:ascii="Calibri" w:cs="Calibri" w:eastAsia="Calibri" w:hAnsi="Calibri"/>
        </w:rPr>
        <w:t xml:space="preserve">[   ]  Abnahme verweigert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</w:rPr>
        <w:t xml:space="preserve">Unterschrift / Kürzel: </w:t>
      </w:r>
      <w:r>
        <w:rPr>
          <w:rFonts w:ascii="Calibri" w:cs="Calibri" w:eastAsia="Calibri" w:hAnsi="Calibri"/>
        </w:rPr>
        <w:t xml:space="preserve">___________________________________________________________</w:t>
      </w:r>
    </w:p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BFBFBF" w:sz="6" w:space="1"/>
        </w:pBdr>
        <w:spacing w:after="120" w:before="120"/>
      </w:pPr>
      <w:r>
        <w:rPr>
          <w:rFonts w:ascii="Calibri" w:cs="Calibri" w:eastAsia="Calibri" w:hAnsi="Calibri"/>
        </w:rPr>
        <w:t xml:space="preserve"/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Stand: Version 1.4.0 — Stand des Testskripts entspricht dem Funktionsumfang nach Merge von Modul 6–8 (Events, Multitab-Härtung, E2E-Suite).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Testskript VAES – Gesamtüberblick</dc:title>
  <dc:creator>Manfred</dc:creator>
  <dc:description>Funktionsabnahme-Skript für VAES 1.4.0</dc:description>
  <cp:lastModifiedBy>Un-named</cp:lastModifiedBy>
  <cp:revision>1</cp:revision>
  <dcterms:created xsi:type="dcterms:W3CDTF">2026-04-21T15:40:27.692Z</dcterms:created>
  <dcterms:modified xsi:type="dcterms:W3CDTF">2026-04-21T15:40:27.693Z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