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10"/>
        <w:gridCol w:w="1837"/>
        <w:gridCol w:w="2248"/>
      </w:tblGrid>
      <w:tr w:rsidR="00E0192D" w14:paraId="4FE70115" w14:textId="77777777" w:rsidTr="00E0192D">
        <w:tc>
          <w:tcPr>
            <w:tcW w:w="2361" w:type="dxa"/>
          </w:tcPr>
          <w:p w14:paraId="5903D455" w14:textId="77777777" w:rsidR="00E0192D" w:rsidRDefault="00E0192D">
            <w:r>
              <w:t>Reference Architecture</w:t>
            </w:r>
          </w:p>
        </w:tc>
        <w:tc>
          <w:tcPr>
            <w:tcW w:w="2410" w:type="dxa"/>
          </w:tcPr>
          <w:p w14:paraId="02F59DA5" w14:textId="77777777" w:rsidR="00E0192D" w:rsidRDefault="00D824D7">
            <w:hyperlink r:id="rId5" w:history="1">
              <w:r w:rsidR="00E0192D" w:rsidRPr="008135F2">
                <w:t>Installation and configuration of Red Hat Storage Server 2.0</w:t>
              </w:r>
            </w:hyperlink>
          </w:p>
        </w:tc>
        <w:tc>
          <w:tcPr>
            <w:tcW w:w="1837" w:type="dxa"/>
          </w:tcPr>
          <w:p w14:paraId="6DE60F7E" w14:textId="542129D0" w:rsidR="00E0192D" w:rsidRDefault="008544B8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Red Hat Systems Design &amp; Engineering</w:t>
            </w:r>
          </w:p>
        </w:tc>
        <w:tc>
          <w:tcPr>
            <w:tcW w:w="2248" w:type="dxa"/>
          </w:tcPr>
          <w:p w14:paraId="23AD7179" w14:textId="03018F60" w:rsidR="00E0192D" w:rsidRDefault="00E0192D"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June  2012</w:t>
            </w:r>
            <w:proofErr w:type="gramEnd"/>
          </w:p>
          <w:p w14:paraId="48A0164D" w14:textId="408454A0" w:rsidR="00E0192D" w:rsidRDefault="00E0192D" w:rsidP="00E0192D"/>
          <w:p w14:paraId="2FAF50FF" w14:textId="77777777" w:rsidR="00E0192D" w:rsidRPr="00E0192D" w:rsidRDefault="00E0192D" w:rsidP="00E0192D">
            <w:pPr>
              <w:jc w:val="right"/>
            </w:pPr>
          </w:p>
        </w:tc>
      </w:tr>
      <w:tr w:rsidR="00E0192D" w14:paraId="39CCF85C" w14:textId="77777777" w:rsidTr="00E0192D">
        <w:tc>
          <w:tcPr>
            <w:tcW w:w="2361" w:type="dxa"/>
          </w:tcPr>
          <w:p w14:paraId="6C21501A" w14:textId="77777777" w:rsidR="00E0192D" w:rsidRDefault="00E0192D">
            <w:r>
              <w:t>Reference Architecture</w:t>
            </w:r>
          </w:p>
        </w:tc>
        <w:tc>
          <w:tcPr>
            <w:tcW w:w="2410" w:type="dxa"/>
          </w:tcPr>
          <w:p w14:paraId="550AEE9A" w14:textId="77777777" w:rsidR="00E0192D" w:rsidRDefault="00D824D7">
            <w:hyperlink r:id="rId6" w:history="1">
              <w:r w:rsidR="00E0192D" w:rsidRPr="008135F2">
                <w:t xml:space="preserve">Red Hat Storage Server 2.0 for On-premise deployment on RHEV and VMware </w:t>
              </w:r>
              <w:proofErr w:type="spellStart"/>
              <w:r w:rsidR="00E0192D" w:rsidRPr="008135F2">
                <w:t>ESXi</w:t>
              </w:r>
              <w:proofErr w:type="spellEnd"/>
            </w:hyperlink>
          </w:p>
        </w:tc>
        <w:tc>
          <w:tcPr>
            <w:tcW w:w="1837" w:type="dxa"/>
          </w:tcPr>
          <w:p w14:paraId="030D58A7" w14:textId="25B2C5BC" w:rsidR="00E0192D" w:rsidRDefault="008544B8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Red Hat Systems Design &amp; Engineering</w:t>
            </w:r>
          </w:p>
        </w:tc>
        <w:tc>
          <w:tcPr>
            <w:tcW w:w="2248" w:type="dxa"/>
          </w:tcPr>
          <w:p w14:paraId="1F707F36" w14:textId="2DED48C4" w:rsidR="00E0192D" w:rsidRDefault="00E0192D"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June  2012</w:t>
            </w:r>
            <w:proofErr w:type="gramEnd"/>
          </w:p>
        </w:tc>
      </w:tr>
      <w:tr w:rsidR="00E0192D" w14:paraId="5F8199D8" w14:textId="77777777" w:rsidTr="00E0192D">
        <w:tc>
          <w:tcPr>
            <w:tcW w:w="2361" w:type="dxa"/>
          </w:tcPr>
          <w:p w14:paraId="0760AEAD" w14:textId="77777777" w:rsidR="00E0192D" w:rsidRDefault="00E0192D">
            <w:r>
              <w:t>Reference Architecture</w:t>
            </w:r>
          </w:p>
        </w:tc>
        <w:tc>
          <w:tcPr>
            <w:tcW w:w="2410" w:type="dxa"/>
          </w:tcPr>
          <w:p w14:paraId="2319E0BE" w14:textId="77777777" w:rsidR="00E0192D" w:rsidRDefault="00D824D7">
            <w:hyperlink r:id="rId7" w:history="1">
              <w:r w:rsidR="00E0192D" w:rsidRPr="008135F2">
                <w:t>Red Hat Enterprise Virtualization 3.1 + Red Hat Storage 2 performance: For a single RHEV host</w:t>
              </w:r>
            </w:hyperlink>
          </w:p>
        </w:tc>
        <w:tc>
          <w:tcPr>
            <w:tcW w:w="1837" w:type="dxa"/>
          </w:tcPr>
          <w:p w14:paraId="7B6189C1" w14:textId="565887ED" w:rsidR="00E0192D" w:rsidRDefault="008544B8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Red Hat Systems Design &amp; Engineering</w:t>
            </w:r>
          </w:p>
        </w:tc>
        <w:tc>
          <w:tcPr>
            <w:tcW w:w="2248" w:type="dxa"/>
          </w:tcPr>
          <w:p w14:paraId="32CF8DD9" w14:textId="320EC327" w:rsidR="00E0192D" w:rsidRDefault="00E0192D">
            <w:r>
              <w:rPr>
                <w:rFonts w:ascii="Helvetica" w:hAnsi="Helvetica" w:cs="Helvetica"/>
                <w:sz w:val="22"/>
                <w:szCs w:val="22"/>
              </w:rPr>
              <w:t>February 2013</w:t>
            </w:r>
          </w:p>
        </w:tc>
      </w:tr>
      <w:tr w:rsidR="00E0192D" w14:paraId="68DFBBD2" w14:textId="77777777" w:rsidTr="00E0192D">
        <w:tc>
          <w:tcPr>
            <w:tcW w:w="2361" w:type="dxa"/>
          </w:tcPr>
          <w:p w14:paraId="09F7CF69" w14:textId="77777777" w:rsidR="00E0192D" w:rsidRDefault="00E0192D">
            <w:r>
              <w:t>Reference Architecture</w:t>
            </w:r>
          </w:p>
        </w:tc>
        <w:tc>
          <w:tcPr>
            <w:tcW w:w="2410" w:type="dxa"/>
          </w:tcPr>
          <w:p w14:paraId="02DC9DC1" w14:textId="77777777" w:rsidR="00E0192D" w:rsidRDefault="00D824D7">
            <w:hyperlink r:id="rId8" w:history="1">
              <w:r w:rsidR="00E0192D" w:rsidRPr="008135F2">
                <w:t>Integrating Red Hat Storage 2.1 with Windows Active Directory</w:t>
              </w:r>
            </w:hyperlink>
          </w:p>
        </w:tc>
        <w:tc>
          <w:tcPr>
            <w:tcW w:w="1837" w:type="dxa"/>
          </w:tcPr>
          <w:p w14:paraId="4C4034B9" w14:textId="1D6365A4" w:rsidR="00E0192D" w:rsidRDefault="008544B8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Red Hat Systems Design &amp; Engineering</w:t>
            </w:r>
          </w:p>
        </w:tc>
        <w:tc>
          <w:tcPr>
            <w:tcW w:w="2248" w:type="dxa"/>
          </w:tcPr>
          <w:p w14:paraId="649CA7D6" w14:textId="67EEB91B" w:rsidR="00E0192D" w:rsidRDefault="00E0192D"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July  2013</w:t>
            </w:r>
            <w:proofErr w:type="gramEnd"/>
          </w:p>
        </w:tc>
      </w:tr>
      <w:tr w:rsidR="00E0192D" w14:paraId="1C5A7DFC" w14:textId="77777777" w:rsidTr="00E0192D">
        <w:tc>
          <w:tcPr>
            <w:tcW w:w="2361" w:type="dxa"/>
          </w:tcPr>
          <w:p w14:paraId="6A355A87" w14:textId="77777777" w:rsidR="00E0192D" w:rsidRDefault="00E0192D" w:rsidP="007746A0">
            <w:r>
              <w:t>Reference Architecture</w:t>
            </w:r>
          </w:p>
        </w:tc>
        <w:tc>
          <w:tcPr>
            <w:tcW w:w="2410" w:type="dxa"/>
          </w:tcPr>
          <w:p w14:paraId="1BDED4D2" w14:textId="77777777" w:rsidR="00E0192D" w:rsidRDefault="00D824D7" w:rsidP="007746A0">
            <w:hyperlink r:id="rId9" w:history="1">
              <w:r w:rsidR="00E0192D" w:rsidRPr="008135F2">
                <w:t xml:space="preserve">Deploying a Highly Available </w:t>
              </w:r>
              <w:proofErr w:type="spellStart"/>
              <w:r w:rsidR="00E0192D" w:rsidRPr="008135F2">
                <w:t>OpenShift</w:t>
              </w:r>
              <w:proofErr w:type="spellEnd"/>
              <w:r w:rsidR="00E0192D" w:rsidRPr="008135F2">
                <w:t xml:space="preserve"> Enterprise 1.2 Environment - Using RHEV 3.2 and RHS 2.1</w:t>
              </w:r>
            </w:hyperlink>
          </w:p>
        </w:tc>
        <w:tc>
          <w:tcPr>
            <w:tcW w:w="1837" w:type="dxa"/>
          </w:tcPr>
          <w:p w14:paraId="0F67F92A" w14:textId="093F168E" w:rsidR="00E0192D" w:rsidRDefault="008544B8" w:rsidP="007746A0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Red Hat Systems Design &amp; Engineering</w:t>
            </w:r>
          </w:p>
        </w:tc>
        <w:tc>
          <w:tcPr>
            <w:tcW w:w="2248" w:type="dxa"/>
          </w:tcPr>
          <w:p w14:paraId="4E9745B8" w14:textId="563376F8" w:rsidR="00E0192D" w:rsidRDefault="00E0192D" w:rsidP="007746A0"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November  2013</w:t>
            </w:r>
            <w:proofErr w:type="gramEnd"/>
          </w:p>
        </w:tc>
      </w:tr>
      <w:tr w:rsidR="00E0192D" w14:paraId="3EA9B10C" w14:textId="77777777" w:rsidTr="00E0192D">
        <w:tc>
          <w:tcPr>
            <w:tcW w:w="2361" w:type="dxa"/>
          </w:tcPr>
          <w:p w14:paraId="569FF3BA" w14:textId="77777777" w:rsidR="00E0192D" w:rsidRDefault="00E0192D" w:rsidP="007746A0">
            <w:r>
              <w:t>Technical White Paper</w:t>
            </w:r>
          </w:p>
        </w:tc>
        <w:tc>
          <w:tcPr>
            <w:tcW w:w="2410" w:type="dxa"/>
          </w:tcPr>
          <w:p w14:paraId="515615D7" w14:textId="77777777" w:rsidR="00E0192D" w:rsidRDefault="00D824D7" w:rsidP="00F42497">
            <w:hyperlink r:id="rId10" w:history="1">
              <w:r w:rsidR="00E0192D">
                <w:t xml:space="preserve">HP RA for Red Hat Storage Server on HP </w:t>
              </w:r>
              <w:proofErr w:type="spellStart"/>
              <w:r w:rsidR="00E0192D">
                <w:t>ProLiant</w:t>
              </w:r>
              <w:proofErr w:type="spellEnd"/>
              <w:r w:rsidR="00E0192D">
                <w:t xml:space="preserve"> SL4540 Gen8 Server</w:t>
              </w:r>
            </w:hyperlink>
          </w:p>
        </w:tc>
        <w:tc>
          <w:tcPr>
            <w:tcW w:w="1837" w:type="dxa"/>
          </w:tcPr>
          <w:p w14:paraId="5450EE1F" w14:textId="77777777" w:rsidR="00E0192D" w:rsidRDefault="008544B8" w:rsidP="007746A0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HP</w:t>
            </w:r>
          </w:p>
          <w:p w14:paraId="65C79EA1" w14:textId="78253DF7" w:rsidR="008544B8" w:rsidRDefault="008544B8" w:rsidP="007746A0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248" w:type="dxa"/>
          </w:tcPr>
          <w:p w14:paraId="6E90A8D4" w14:textId="22CE7768" w:rsidR="00E0192D" w:rsidRDefault="00E0192D" w:rsidP="007746A0"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May  2014</w:t>
            </w:r>
            <w:proofErr w:type="gramEnd"/>
          </w:p>
        </w:tc>
      </w:tr>
      <w:tr w:rsidR="00E0192D" w14:paraId="77C2A465" w14:textId="77777777" w:rsidTr="00E0192D">
        <w:tc>
          <w:tcPr>
            <w:tcW w:w="2361" w:type="dxa"/>
          </w:tcPr>
          <w:p w14:paraId="0EF9DFB8" w14:textId="3FCBFF5E" w:rsidR="00E0192D" w:rsidRDefault="00E0192D" w:rsidP="007746A0">
            <w:r>
              <w:t>Technical White Paper</w:t>
            </w:r>
          </w:p>
        </w:tc>
        <w:tc>
          <w:tcPr>
            <w:tcW w:w="2410" w:type="dxa"/>
          </w:tcPr>
          <w:p w14:paraId="23085ED3" w14:textId="77777777" w:rsidR="00E0192D" w:rsidRDefault="00E0192D" w:rsidP="00F42497">
            <w:r w:rsidRPr="008135F2">
              <w:fldChar w:fldCharType="begin"/>
            </w:r>
            <w:r w:rsidRPr="008135F2">
              <w:instrText>HYPERLINK "http://www.redhat.com/resourcelibrary/reference-architectures/deploying-a-highly-available-openshift-enterprise-1dot2-environment-using-rhev-3dot2-and-rhs-2dot1"</w:instrText>
            </w:r>
            <w:r w:rsidRPr="008135F2">
              <w:fldChar w:fldCharType="separate"/>
            </w:r>
            <w:r>
              <w:t xml:space="preserve">Scale-out File Sync and Share </w:t>
            </w:r>
          </w:p>
          <w:p w14:paraId="132A9B59" w14:textId="77777777" w:rsidR="00E0192D" w:rsidRDefault="00E0192D" w:rsidP="00F42497">
            <w:r>
              <w:t xml:space="preserve">(Deploying </w:t>
            </w:r>
            <w:proofErr w:type="spellStart"/>
            <w:r>
              <w:t>ownCloud</w:t>
            </w:r>
            <w:proofErr w:type="spellEnd"/>
            <w:r>
              <w:t xml:space="preserve"> and Red Hat Storage Server on HP </w:t>
            </w:r>
            <w:proofErr w:type="spellStart"/>
            <w:r>
              <w:t>ProLiant</w:t>
            </w:r>
            <w:proofErr w:type="spellEnd"/>
            <w:r>
              <w:t xml:space="preserve"> SL4540 Servers)</w:t>
            </w:r>
            <w:r w:rsidRPr="008135F2">
              <w:fldChar w:fldCharType="end"/>
            </w:r>
          </w:p>
        </w:tc>
        <w:tc>
          <w:tcPr>
            <w:tcW w:w="1837" w:type="dxa"/>
          </w:tcPr>
          <w:p w14:paraId="242FB836" w14:textId="4FA34779" w:rsidR="00E0192D" w:rsidRDefault="008544B8" w:rsidP="007746A0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Red Hat Storage BU</w:t>
            </w:r>
          </w:p>
        </w:tc>
        <w:tc>
          <w:tcPr>
            <w:tcW w:w="2248" w:type="dxa"/>
          </w:tcPr>
          <w:p w14:paraId="64965EE0" w14:textId="361D7C20" w:rsidR="00E0192D" w:rsidRDefault="00E0192D" w:rsidP="007746A0"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June  2014</w:t>
            </w:r>
            <w:proofErr w:type="gramEnd"/>
          </w:p>
        </w:tc>
      </w:tr>
      <w:tr w:rsidR="00E0192D" w14:paraId="165E3B59" w14:textId="77777777" w:rsidTr="00E0192D">
        <w:tc>
          <w:tcPr>
            <w:tcW w:w="2361" w:type="dxa"/>
          </w:tcPr>
          <w:p w14:paraId="01299B8D" w14:textId="77777777" w:rsidR="00E0192D" w:rsidRDefault="00E0192D" w:rsidP="007746A0">
            <w:r>
              <w:t>Technical White Paper</w:t>
            </w:r>
          </w:p>
        </w:tc>
        <w:tc>
          <w:tcPr>
            <w:tcW w:w="2410" w:type="dxa"/>
          </w:tcPr>
          <w:p w14:paraId="34411038" w14:textId="77777777" w:rsidR="00E0192D" w:rsidRDefault="00D824D7" w:rsidP="008D0B43">
            <w:hyperlink r:id="rId11" w:history="1">
              <w:r w:rsidR="00E0192D">
                <w:t>Splunk Enterprise on Red Hat Storage Server 2.1</w:t>
              </w:r>
            </w:hyperlink>
          </w:p>
        </w:tc>
        <w:tc>
          <w:tcPr>
            <w:tcW w:w="1837" w:type="dxa"/>
          </w:tcPr>
          <w:p w14:paraId="74D5F877" w14:textId="4BE89C2A" w:rsidR="00E0192D" w:rsidRDefault="008544B8" w:rsidP="007746A0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Principled Technologies</w:t>
            </w:r>
          </w:p>
        </w:tc>
        <w:tc>
          <w:tcPr>
            <w:tcW w:w="2248" w:type="dxa"/>
          </w:tcPr>
          <w:p w14:paraId="3F17FD53" w14:textId="55BAA843" w:rsidR="00E0192D" w:rsidRDefault="00E0192D" w:rsidP="007746A0"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June  2014</w:t>
            </w:r>
            <w:proofErr w:type="gramEnd"/>
          </w:p>
        </w:tc>
      </w:tr>
      <w:tr w:rsidR="00E0192D" w14:paraId="1D3417F6" w14:textId="77777777" w:rsidTr="00E0192D">
        <w:tc>
          <w:tcPr>
            <w:tcW w:w="2361" w:type="dxa"/>
          </w:tcPr>
          <w:p w14:paraId="38178D90" w14:textId="77777777" w:rsidR="00E0192D" w:rsidRDefault="00E0192D" w:rsidP="007B6341">
            <w:r>
              <w:t>Technical Brief</w:t>
            </w:r>
          </w:p>
        </w:tc>
        <w:tc>
          <w:tcPr>
            <w:tcW w:w="2410" w:type="dxa"/>
          </w:tcPr>
          <w:p w14:paraId="7A9EAB0B" w14:textId="77777777" w:rsidR="00E0192D" w:rsidRDefault="00D824D7" w:rsidP="007B6341">
            <w:hyperlink r:id="rId12" w:history="1">
              <w:r w:rsidR="00E0192D">
                <w:t>Media Transcoding Performance with Elemental and Red Hat</w:t>
              </w:r>
            </w:hyperlink>
            <w:r w:rsidR="00E0192D">
              <w:t xml:space="preserve"> (Elemental Server and Red Hat Storage Server)</w:t>
            </w:r>
          </w:p>
        </w:tc>
        <w:tc>
          <w:tcPr>
            <w:tcW w:w="1837" w:type="dxa"/>
          </w:tcPr>
          <w:p w14:paraId="4296C936" w14:textId="35BBE541" w:rsidR="00E0192D" w:rsidRDefault="008544B8" w:rsidP="007B6341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Red Hat Storage BU</w:t>
            </w:r>
          </w:p>
        </w:tc>
        <w:tc>
          <w:tcPr>
            <w:tcW w:w="2248" w:type="dxa"/>
          </w:tcPr>
          <w:p w14:paraId="3414CE1E" w14:textId="4FA9DD2C" w:rsidR="00E0192D" w:rsidRDefault="00E0192D" w:rsidP="007B6341"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March  2014</w:t>
            </w:r>
            <w:proofErr w:type="gramEnd"/>
          </w:p>
        </w:tc>
      </w:tr>
      <w:tr w:rsidR="00E0192D" w14:paraId="05DFA1B3" w14:textId="77777777" w:rsidTr="00E0192D">
        <w:tc>
          <w:tcPr>
            <w:tcW w:w="2361" w:type="dxa"/>
          </w:tcPr>
          <w:p w14:paraId="728801A5" w14:textId="77777777" w:rsidR="00E0192D" w:rsidRDefault="00E0192D" w:rsidP="007B6341">
            <w:r>
              <w:t xml:space="preserve">Technical White </w:t>
            </w:r>
            <w:r>
              <w:lastRenderedPageBreak/>
              <w:t>Paper</w:t>
            </w:r>
          </w:p>
        </w:tc>
        <w:tc>
          <w:tcPr>
            <w:tcW w:w="2410" w:type="dxa"/>
          </w:tcPr>
          <w:p w14:paraId="66B40981" w14:textId="77777777" w:rsidR="00E0192D" w:rsidRDefault="00E0192D" w:rsidP="007B6341">
            <w:r>
              <w:lastRenderedPageBreak/>
              <w:t xml:space="preserve">Consolidating The </w:t>
            </w:r>
            <w:r>
              <w:lastRenderedPageBreak/>
              <w:t xml:space="preserve">Storage Tier For Performance and Scalability (Data Management and Protection with </w:t>
            </w:r>
            <w:proofErr w:type="spellStart"/>
            <w:r>
              <w:t>CommVault</w:t>
            </w:r>
            <w:proofErr w:type="spellEnd"/>
            <w:r>
              <w:t xml:space="preserve"> </w:t>
            </w:r>
            <w:proofErr w:type="spellStart"/>
            <w:r>
              <w:t>Simpana</w:t>
            </w:r>
            <w:proofErr w:type="spellEnd"/>
            <w:r>
              <w:t xml:space="preserve"> and Red Hat Storage)</w:t>
            </w:r>
          </w:p>
        </w:tc>
        <w:tc>
          <w:tcPr>
            <w:tcW w:w="1837" w:type="dxa"/>
          </w:tcPr>
          <w:p w14:paraId="1D576E8D" w14:textId="0456BAF8" w:rsidR="00E0192D" w:rsidRDefault="008544B8" w:rsidP="007B6341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lastRenderedPageBreak/>
              <w:t xml:space="preserve">Red Hat </w:t>
            </w:r>
            <w:r>
              <w:rPr>
                <w:rFonts w:ascii="Helvetica" w:hAnsi="Helvetica" w:cs="Helvetica"/>
                <w:sz w:val="22"/>
                <w:szCs w:val="22"/>
              </w:rPr>
              <w:lastRenderedPageBreak/>
              <w:t>Storage BU</w:t>
            </w:r>
            <w:bookmarkStart w:id="0" w:name="_GoBack"/>
            <w:bookmarkEnd w:id="0"/>
          </w:p>
        </w:tc>
        <w:tc>
          <w:tcPr>
            <w:tcW w:w="2248" w:type="dxa"/>
          </w:tcPr>
          <w:p w14:paraId="23DD8FBA" w14:textId="2DB1E97F" w:rsidR="00E0192D" w:rsidRDefault="00E0192D" w:rsidP="007B6341"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lastRenderedPageBreak/>
              <w:t>October  2013</w:t>
            </w:r>
            <w:proofErr w:type="gramEnd"/>
          </w:p>
        </w:tc>
      </w:tr>
    </w:tbl>
    <w:p w14:paraId="6F4AFC4F" w14:textId="77777777" w:rsidR="004475F9" w:rsidRDefault="004475F9"/>
    <w:sectPr w:rsidR="004475F9" w:rsidSect="00447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A6"/>
    <w:rsid w:val="004475F9"/>
    <w:rsid w:val="005E76A6"/>
    <w:rsid w:val="007746A0"/>
    <w:rsid w:val="008135F2"/>
    <w:rsid w:val="008544B8"/>
    <w:rsid w:val="008D0B43"/>
    <w:rsid w:val="00970E40"/>
    <w:rsid w:val="00AB7F96"/>
    <w:rsid w:val="00C13D3D"/>
    <w:rsid w:val="00E0192D"/>
    <w:rsid w:val="00F4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7D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D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D3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7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D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D3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7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edhat.com/resourcelibrary/reference-architectures/deploying-a-highly-available-openshift-enterprise-1dot2-environment-using-rhev-3dot2-and-rhs-2dot1" TargetMode="External"/><Relationship Id="rId12" Type="http://schemas.openxmlformats.org/officeDocument/2006/relationships/hyperlink" Target="http://www.redhat.com/resourcelibrary/reference-architectures/deploying-a-highly-available-openshift-enterprise-1dot2-environment-using-rhev-3dot2-and-rhs-2dot1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dhat.com/resourcelibrary/reference-architectures/installation-and-configuration-of-red-hat-storage-server-2-0" TargetMode="External"/><Relationship Id="rId6" Type="http://schemas.openxmlformats.org/officeDocument/2006/relationships/hyperlink" Target="http://www.redhat.com/resourcelibrary/reference-architectures/red-hat-storage-server-2-on-premise-deployment-on-rhev-and-vmware-esxi" TargetMode="External"/><Relationship Id="rId7" Type="http://schemas.openxmlformats.org/officeDocument/2006/relationships/hyperlink" Target="http://www.redhat.com/resourcelibrary/reference-architectures/red-hat-enterprise-virtualization-3-and-red-hat-storage-2-performance-for-a-single-host" TargetMode="External"/><Relationship Id="rId8" Type="http://schemas.openxmlformats.org/officeDocument/2006/relationships/hyperlink" Target="http://www.redhat.com/resourcelibrary/reference-architectures/integrating-red-hat-storage-2-with-windows-active-directory" TargetMode="External"/><Relationship Id="rId9" Type="http://schemas.openxmlformats.org/officeDocument/2006/relationships/hyperlink" Target="http://www.redhat.com/resourcelibrary/reference-architectures/deploying-a-highly-available-openshift-enterprise-1dot2-environment-using-rhev-3dot2-and-rhs-2dot1" TargetMode="External"/><Relationship Id="rId10" Type="http://schemas.openxmlformats.org/officeDocument/2006/relationships/hyperlink" Target="http://www.redhat.com/resourcelibrary/reference-architectures/deploying-a-highly-available-openshift-enterprise-1dot2-environment-using-rhev-3dot2-and-rhs-2do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2512</Characters>
  <Application>Microsoft Macintosh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shankar</dc:creator>
  <cp:keywords/>
  <dc:description/>
  <cp:lastModifiedBy>veda shankar</cp:lastModifiedBy>
  <cp:revision>2</cp:revision>
  <dcterms:created xsi:type="dcterms:W3CDTF">2014-07-15T01:34:00Z</dcterms:created>
  <dcterms:modified xsi:type="dcterms:W3CDTF">2014-07-15T01:34:00Z</dcterms:modified>
</cp:coreProperties>
</file>