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>Versão 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</w:rPr>
        <w:t>Histórico de Alterações</w:t>
      </w:r>
    </w:p>
    <w:tbl>
      <w:tblPr>
        <w:tblW w:w="8804" w:type="dxa"/>
        <w:jc w:val="left"/>
        <w:tblInd w:w="95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84" w:type="dxa"/>
          <w:bottom w:w="0" w:type="dxa"/>
          <w:right w:w="108" w:type="dxa"/>
        </w:tblCellMar>
        <w:tblLook w:val="0000"/>
      </w:tblPr>
      <w:tblGrid>
        <w:gridCol w:w="1273"/>
        <w:gridCol w:w="994"/>
        <w:gridCol w:w="4536"/>
        <w:gridCol w:w="2000"/>
      </w:tblGrid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84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Mateus da Silva Costa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a rede de esgoto e água, a iluminação publi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>ca e a  rede de distribuição de energia.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e muitas vezes o descaso da administração publica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 e iluminação publica. Usuários não cadastrados podem consultar o mapa com os problemas, mas não poderão inseri novos sem cadastro.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>, 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framework ReactNative, feita na linguagem JavaScript e nas API’s Google Maps e Firebase do Google. O conhecimento sobre a utilização da framework e das API’s será abrangida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durante o processo de desenvolvimento será utilizado as versões gratuitas para testes.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e autenticação para inserir um problema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794"/>
        <w:gridCol w:w="8502"/>
      </w:tblGrid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  <w:highlight w:val="darkRed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highlight w:val="darkRed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commentRangeStart w:id="10"/>
            <w:r>
              <w:rPr>
                <w:rFonts w:cs="Arial" w:ascii="Arial" w:hAnsi="Arial"/>
                <w:color w:val="000000" w:themeColor="text1"/>
                <w:highlight w:val="darkRed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  <w:color w:val="000000" w:themeColor="text1"/>
                <w:highlight w:val="darkRed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6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manutenibilidade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</w:tbl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2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>
          <w:rFonts w:ascii="Arial" w:hAnsi="Arial" w:eastAsia="Times New Roman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left="646" w:firstLine="709"/>
        <w:rPr/>
      </w:pPr>
      <w:r>
        <w:rPr>
          <w:rFonts w:eastAsia="Times New Roman" w:ascii="Arial" w:hAnsi="Arial"/>
          <w:color w:val="000000" w:themeColor="text1"/>
        </w:rPr>
        <w:t>Dispositivo mobile com sistema operacional Android  ou IOS.</w:t>
      </w:r>
    </w:p>
    <w:p>
      <w:pPr>
        <w:pStyle w:val="Normal"/>
        <w:widowControl/>
        <w:suppressAutoHyphens w:val="false"/>
        <w:spacing w:lineRule="auto" w:line="360"/>
        <w:ind w:left="646" w:hanging="0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eastAsia="Arial" w:cs="Arial" w:ascii="Arial" w:hAnsi="Arial"/>
          <w:bCs/>
          <w:color w:val="000000"/>
          <w:szCs w:val="28"/>
        </w:rPr>
        <w:t xml:space="preserve"> </w:t>
      </w:r>
    </w:p>
    <w:p>
      <w:pPr>
        <w:pStyle w:val="Normal"/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>
          <w:rFonts w:ascii="Arial" w:hAnsi="Arial" w:eastAsia="Times New Roman" w:cs="DejaVuSerif"/>
          <w:color w:val="000000" w:themeColor="text1"/>
        </w:rPr>
      </w:pPr>
      <w:r>
        <w:rPr>
          <w:rFonts w:eastAsia="Times New Roman" w:cs="DejaVuSerif" w:ascii="Arial" w:hAnsi="Arial"/>
          <w:color w:val="000000" w:themeColor="text1"/>
        </w:rPr>
        <w:t>Sistema operacional atualizado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ReactNative, licença gratuita;</w:t>
      </w:r>
      <w:r>
        <w:rPr>
          <w:rFonts w:cs="Arial" w:ascii="Arial" w:hAnsi="Arial"/>
          <w:color w:val="000000" w:themeColor="text1"/>
        </w:rPr>
        <w:commentReference w:id="13"/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JavaScrip, licen</w:t>
      </w:r>
      <w:r>
        <w:rPr>
          <w:rFonts w:cs="Arial" w:ascii="Arial" w:hAnsi="Arial"/>
          <w:color w:val="000000" w:themeColor="text1"/>
        </w:rPr>
        <w:t>ç</w:t>
      </w:r>
      <w:r>
        <w:rPr>
          <w:rFonts w:cs="Arial" w:ascii="Arial" w:hAnsi="Arial"/>
          <w:color w:val="000000" w:themeColor="text1"/>
        </w:rPr>
        <w:t>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Google Maps API, gratuita de desenvolvimento;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Atom,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SubliText,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VSCode, licença gratuita;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Nenhuma propriedade para o software foi identificada?</w:t>
      </w:r>
    </w:p>
  </w:comment>
  <w:comment w:id="12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ascii="Arial" w:hAnsi="Arial"/>
      <w:b/>
    </w:rPr>
  </w:style>
  <w:style w:type="paragraph" w:styleId="Ttulo" w:customStyle="1">
    <w:name w:val="Título"/>
    <w:basedOn w:val="Normal"/>
    <w:next w:val="Corpodetexto"/>
    <w:qFormat/>
    <w:rsid w:val="00d418cf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z w:val="24"/>
      <w:szCs w:val="20"/>
      <w:lang w:val="pt-BR" w:eastAsia="zh-CN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val="pt-BR" w:eastAsia="zh-CN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7</Pages>
  <Words>892</Words>
  <Characters>5121</Characters>
  <CharactersWithSpaces>5872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2018-12-20T03:51:20Z</dcterms:modified>
  <cp:revision>12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