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D77" w:rsidRDefault="00A252DF" w:rsidP="007524BA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MAHSULOT XARIDI UCHUN</w:t>
      </w:r>
      <w:r w:rsidR="00D5102F" w:rsidRPr="007524BA">
        <w:rPr>
          <w:rFonts w:ascii="Times New Roman" w:hAnsi="Times New Roman" w:cs="Times New Roman"/>
          <w:b/>
          <w:sz w:val="27"/>
          <w:szCs w:val="27"/>
        </w:rPr>
        <w:t xml:space="preserve"> SHARTNOMASI</w:t>
      </w:r>
    </w:p>
    <w:p w:rsidR="00177EFC" w:rsidRDefault="00177EFC" w:rsidP="007524BA">
      <w:pPr>
        <w:jc w:val="center"/>
        <w:rPr>
          <w:rFonts w:ascii="Times New Roman" w:hAnsi="Times New Roman" w:cs="Times New Roman"/>
          <w:sz w:val="27"/>
          <w:szCs w:val="27"/>
        </w:rPr>
      </w:pPr>
    </w:p>
    <w:tbl>
      <w:tblPr>
        <w:tblStyle w:val="4"/>
        <w:tblW w:w="10349" w:type="dxa"/>
        <w:tblLayout w:type="fixed"/>
        <w:tblLook w:val="04A0" w:firstRow="1" w:lastRow="0" w:firstColumn="1" w:lastColumn="0" w:noHBand="0" w:noVBand="1"/>
      </w:tblPr>
      <w:tblGrid>
        <w:gridCol w:w="5580"/>
        <w:gridCol w:w="4769"/>
      </w:tblGrid>
      <w:tr w:rsidR="00177EFC" w:rsidRPr="00177EFC" w:rsidTr="00C64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hideMark/>
          </w:tcPr>
          <w:p w:rsidR="00177EFC" w:rsidRDefault="00177EFC" w:rsidP="00177EFC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Samarqand sh.</w:t>
            </w:r>
            <w:r w:rsidRPr="00177EF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  <w:p w:rsidR="00ED0014" w:rsidRPr="00177EFC" w:rsidRDefault="00ED0014" w:rsidP="00177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9" w:type="dxa"/>
            <w:hideMark/>
          </w:tcPr>
          <w:p w:rsidR="00177EFC" w:rsidRPr="00177EFC" w:rsidRDefault="00177EFC" w:rsidP="00C6468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EF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«____» ________ 20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177EF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__ </w:t>
            </w:r>
            <w:r w:rsidR="00C6468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yil</w:t>
            </w:r>
          </w:p>
        </w:tc>
      </w:tr>
    </w:tbl>
    <w:p w:rsidR="00177EFC" w:rsidRDefault="00177EFC" w:rsidP="00177EFC">
      <w:pPr>
        <w:ind w:firstLine="72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Keyingi o’rinlarda “</w:t>
      </w:r>
      <w:r w:rsidR="00A9325D">
        <w:rPr>
          <w:rFonts w:ascii="Times New Roman" w:hAnsi="Times New Roman" w:cs="Times New Roman"/>
          <w:sz w:val="27"/>
          <w:szCs w:val="27"/>
        </w:rPr>
        <w:t>Kompaniya</w:t>
      </w:r>
      <w:r>
        <w:rPr>
          <w:rFonts w:ascii="Times New Roman" w:hAnsi="Times New Roman" w:cs="Times New Roman"/>
          <w:sz w:val="27"/>
          <w:szCs w:val="27"/>
        </w:rPr>
        <w:t xml:space="preserve">” deb ataladigan “Programmer UZ MCHJ” kompaniyasi nomidan </w:t>
      </w:r>
      <w:r w:rsidRPr="00C8512B">
        <w:rPr>
          <w:rFonts w:ascii="Times New Roman" w:hAnsi="Times New Roman" w:cs="Times New Roman"/>
          <w:sz w:val="28"/>
          <w:szCs w:val="27"/>
        </w:rPr>
        <w:t xml:space="preserve">rahbar </w:t>
      </w:r>
      <w:r w:rsidR="00ED0014" w:rsidRPr="00A252DF">
        <w:rPr>
          <w:rFonts w:ascii="Times New Roman" w:eastAsia="Times New Roman" w:hAnsi="Times New Roman" w:cs="Times New Roman"/>
          <w:b/>
          <w:sz w:val="28"/>
          <w:szCs w:val="20"/>
          <w:bdr w:val="none" w:sz="0" w:space="0" w:color="auto" w:frame="1"/>
          <w:lang w:val="en-GB" w:eastAsia="ru-RU"/>
        </w:rPr>
        <w:t>Azim</w:t>
      </w:r>
      <w:r w:rsidR="00ED0014" w:rsidRPr="00C8512B">
        <w:rPr>
          <w:rFonts w:ascii="Times New Roman" w:eastAsia="Times New Roman" w:hAnsi="Times New Roman" w:cs="Times New Roman"/>
          <w:sz w:val="28"/>
          <w:szCs w:val="20"/>
          <w:bdr w:val="none" w:sz="0" w:space="0" w:color="auto" w:frame="1"/>
          <w:lang w:val="en-GB" w:eastAsia="ru-RU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bir tomondan, keyingi o’rinlarda “</w:t>
      </w:r>
      <w:r w:rsidR="00C6468B">
        <w:rPr>
          <w:rFonts w:ascii="Times New Roman" w:hAnsi="Times New Roman" w:cs="Times New Roman"/>
          <w:sz w:val="27"/>
          <w:szCs w:val="27"/>
        </w:rPr>
        <w:t>Mijoz</w:t>
      </w:r>
      <w:r>
        <w:rPr>
          <w:rFonts w:ascii="Times New Roman" w:hAnsi="Times New Roman" w:cs="Times New Roman"/>
          <w:sz w:val="27"/>
          <w:szCs w:val="27"/>
        </w:rPr>
        <w:t xml:space="preserve">” deb ataladigan </w:t>
      </w:r>
      <w:r w:rsidR="00ED0014">
        <w:rPr>
          <w:rFonts w:ascii="Times New Roman" w:hAnsi="Times New Roman" w:cs="Times New Roman"/>
          <w:sz w:val="27"/>
          <w:szCs w:val="27"/>
        </w:rPr>
        <w:t>Azim</w:t>
      </w:r>
      <w:r>
        <w:rPr>
          <w:rFonts w:ascii="Times New Roman" w:hAnsi="Times New Roman" w:cs="Times New Roman"/>
          <w:sz w:val="27"/>
          <w:szCs w:val="27"/>
        </w:rPr>
        <w:t xml:space="preserve"> ikkinchi tomondan quyidagilar to’g’risida ushbu shartnomani tuzdilar:</w:t>
      </w:r>
    </w:p>
    <w:p w:rsidR="006A3A17" w:rsidRDefault="006A3A17" w:rsidP="00177EFC">
      <w:pPr>
        <w:ind w:firstLine="720"/>
        <w:jc w:val="both"/>
        <w:rPr>
          <w:rFonts w:ascii="Times New Roman" w:hAnsi="Times New Roman" w:cs="Times New Roman"/>
          <w:sz w:val="27"/>
          <w:szCs w:val="27"/>
        </w:rPr>
      </w:pPr>
    </w:p>
    <w:p w:rsidR="00177EFC" w:rsidRDefault="00177EFC" w:rsidP="00177EFC">
      <w:pPr>
        <w:pStyle w:val="a3"/>
        <w:numPr>
          <w:ilvl w:val="0"/>
          <w:numId w:val="2"/>
        </w:numPr>
        <w:ind w:left="0" w:firstLine="0"/>
        <w:jc w:val="center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b/>
          <w:sz w:val="28"/>
          <w:szCs w:val="27"/>
        </w:rPr>
        <w:t>Asosiy shartlar</w:t>
      </w:r>
    </w:p>
    <w:p w:rsidR="006A3A17" w:rsidRPr="006A3A17" w:rsidRDefault="006A3A17" w:rsidP="006A3A17">
      <w:pPr>
        <w:jc w:val="center"/>
        <w:rPr>
          <w:rFonts w:ascii="Times New Roman" w:hAnsi="Times New Roman" w:cs="Times New Roman"/>
          <w:b/>
          <w:sz w:val="28"/>
          <w:szCs w:val="27"/>
        </w:rPr>
      </w:pPr>
    </w:p>
    <w:p w:rsidR="00A9325D" w:rsidRDefault="005E2A88" w:rsidP="00A9325D">
      <w:pPr>
        <w:pStyle w:val="a3"/>
        <w:numPr>
          <w:ilvl w:val="1"/>
          <w:numId w:val="2"/>
        </w:numPr>
        <w:ind w:left="0" w:firstLine="81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M</w:t>
      </w:r>
      <w:r w:rsidR="00C6468B">
        <w:rPr>
          <w:rFonts w:ascii="Times New Roman" w:hAnsi="Times New Roman" w:cs="Times New Roman"/>
          <w:sz w:val="28"/>
          <w:szCs w:val="27"/>
        </w:rPr>
        <w:t xml:space="preserve">ijoz tomonidan buyurtma berilayotgan loyiha – web-sayt, mobil ilova, telegram bot, ERP, CRM tizimlar yoxud har qanday IT-ishlanmalar va dasturlar ishlab chiqilishidan </w:t>
      </w:r>
      <w:r>
        <w:rPr>
          <w:rFonts w:ascii="Times New Roman" w:hAnsi="Times New Roman" w:cs="Times New Roman"/>
          <w:sz w:val="28"/>
          <w:szCs w:val="27"/>
        </w:rPr>
        <w:t>oldin,</w:t>
      </w:r>
      <w:r w:rsidR="00C6468B">
        <w:rPr>
          <w:rFonts w:ascii="Times New Roman" w:hAnsi="Times New Roman" w:cs="Times New Roman"/>
          <w:sz w:val="28"/>
          <w:szCs w:val="27"/>
        </w:rPr>
        <w:t xml:space="preserve"> ular qanday funksionallikka ega bo’lishligini o’zida to’plagan “Texnik topshiriqnoma”</w:t>
      </w:r>
      <w:r w:rsidR="00177EFC">
        <w:rPr>
          <w:rFonts w:ascii="Times New Roman" w:hAnsi="Times New Roman" w:cs="Times New Roman"/>
          <w:sz w:val="28"/>
          <w:szCs w:val="27"/>
        </w:rPr>
        <w:t xml:space="preserve"> </w:t>
      </w:r>
      <w:r w:rsidR="00C6468B">
        <w:rPr>
          <w:rFonts w:ascii="Times New Roman" w:hAnsi="Times New Roman" w:cs="Times New Roman"/>
          <w:sz w:val="28"/>
          <w:szCs w:val="27"/>
        </w:rPr>
        <w:t>(keyingi o’rinlarda “TT”)</w:t>
      </w:r>
      <w:r w:rsidR="0035275E">
        <w:rPr>
          <w:rFonts w:ascii="Times New Roman" w:hAnsi="Times New Roman" w:cs="Times New Roman"/>
          <w:sz w:val="28"/>
          <w:szCs w:val="27"/>
        </w:rPr>
        <w:t xml:space="preserve"> Mijozdan talab etiladi. Mavjud bo’lmagan hollarda Kompaniya bilan birgalikda </w:t>
      </w:r>
      <w:r w:rsidR="00C6468B">
        <w:rPr>
          <w:rFonts w:ascii="Times New Roman" w:hAnsi="Times New Roman" w:cs="Times New Roman"/>
          <w:sz w:val="28"/>
          <w:szCs w:val="27"/>
        </w:rPr>
        <w:t xml:space="preserve">shakllantiriladi. Bu topshiriqnoma Mijoz ehtiyojiga ko’ra </w:t>
      </w:r>
      <w:r>
        <w:rPr>
          <w:rFonts w:ascii="Times New Roman" w:hAnsi="Times New Roman" w:cs="Times New Roman"/>
          <w:sz w:val="28"/>
          <w:szCs w:val="27"/>
        </w:rPr>
        <w:t>ishlab chiqiladi va unga asosan loyihaga narx belgilanadi.</w:t>
      </w:r>
    </w:p>
    <w:p w:rsidR="00A9325D" w:rsidRDefault="005E2A88" w:rsidP="00A9325D">
      <w:pPr>
        <w:pStyle w:val="a3"/>
        <w:numPr>
          <w:ilvl w:val="1"/>
          <w:numId w:val="2"/>
        </w:numPr>
        <w:ind w:left="0" w:firstLine="81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Loyiha ishlab chiqarish jarayonida Mijoz “TT” ni o’zgartira olmaydi. Agar bunga zarurat tug’ilsa, kiritilgan o’zgartirish yoki qo’shilgan qo’shimcha dasturchidan ortiqcha vaqt talab etishi bois, “Mijoz” “Kompaniya”ga alohida haq to’laydi.</w:t>
      </w:r>
    </w:p>
    <w:p w:rsidR="00733618" w:rsidRDefault="005E2A88" w:rsidP="00A9325D">
      <w:pPr>
        <w:pStyle w:val="a3"/>
        <w:numPr>
          <w:ilvl w:val="1"/>
          <w:numId w:val="2"/>
        </w:numPr>
        <w:ind w:left="0" w:firstLine="81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 xml:space="preserve">“TT” shakllantirilgach, loyiha boshlanishidan oldin, “Mijoz” loyihaga belgilangan narxning 30% dan kam bo’lmagan miqdorini “Kompaniya”ga oldindan to’laydi. </w:t>
      </w:r>
      <w:r w:rsidR="00A57D75">
        <w:rPr>
          <w:rFonts w:ascii="Times New Roman" w:hAnsi="Times New Roman" w:cs="Times New Roman"/>
          <w:sz w:val="28"/>
          <w:szCs w:val="27"/>
        </w:rPr>
        <w:t>Loyiha ishlab chiqish jarayoni yarmiga yetgandan so’ng, keyingi 30%, loyiha yakunlangach, qolgan 40% miqdori to’lab beriladi.</w:t>
      </w:r>
    </w:p>
    <w:p w:rsidR="00DB4A0B" w:rsidRDefault="00A57D75" w:rsidP="00DB4A0B">
      <w:pPr>
        <w:pStyle w:val="a3"/>
        <w:numPr>
          <w:ilvl w:val="1"/>
          <w:numId w:val="2"/>
        </w:numPr>
        <w:ind w:left="0" w:firstLine="81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 xml:space="preserve">Loyiha ishlab chiqarilish jarayonida “Mijoz” loyihani to’xtatmoqchi bo’lsa, “Kompaniya” </w:t>
      </w:r>
      <w:r w:rsidR="00DB4A0B">
        <w:rPr>
          <w:rFonts w:ascii="Times New Roman" w:hAnsi="Times New Roman" w:cs="Times New Roman"/>
          <w:sz w:val="28"/>
          <w:szCs w:val="27"/>
        </w:rPr>
        <w:t xml:space="preserve">loyihaga </w:t>
      </w:r>
      <w:r>
        <w:rPr>
          <w:rFonts w:ascii="Times New Roman" w:hAnsi="Times New Roman" w:cs="Times New Roman"/>
          <w:sz w:val="28"/>
          <w:szCs w:val="27"/>
        </w:rPr>
        <w:t>sarflagan resurslari (vaqt, mablag’, ishchi kuchi va h.k) sababli, loyiha uchun o’tkazilgan dastlabki pul “Mijoz”ga qaytarilmaydi.</w:t>
      </w:r>
    </w:p>
    <w:p w:rsidR="00DB4A0B" w:rsidRDefault="00DB4A0B" w:rsidP="00DB4A0B">
      <w:pPr>
        <w:pStyle w:val="a3"/>
        <w:numPr>
          <w:ilvl w:val="1"/>
          <w:numId w:val="2"/>
        </w:numPr>
        <w:ind w:left="0" w:firstLine="81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Loyiha mijozga topshirilgandan so’ng, uni qo’llab-quvvatlab borish, qo’shimcha imkoniyatlar qo’shish kerak bo’lsa, u alohida xizmat turi hisoblanadi va narxlanadi. Shuningdek, uni amalga oshirish jarayoni “Loyihani qo’llab-quvvatlash” to’g’risida qo’shimcha shartnoma bilan tartibga solinadi.</w:t>
      </w:r>
    </w:p>
    <w:p w:rsidR="00523E87" w:rsidRDefault="00523E87" w:rsidP="00A9325D">
      <w:pPr>
        <w:pStyle w:val="a3"/>
        <w:numPr>
          <w:ilvl w:val="1"/>
          <w:numId w:val="2"/>
        </w:numPr>
        <w:ind w:left="0" w:firstLine="81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 xml:space="preserve">Ikkala tomonda ham shartnomaga bevosita tegishli bo’lgan ma’lumotlarda </w:t>
      </w:r>
      <w:r w:rsidRPr="00523E87">
        <w:rPr>
          <w:rFonts w:ascii="Times New Roman" w:hAnsi="Times New Roman" w:cs="Times New Roman"/>
          <w:i/>
          <w:sz w:val="28"/>
          <w:szCs w:val="27"/>
        </w:rPr>
        <w:t>(bank rekvizitlari va h.k)</w:t>
      </w:r>
      <w:r>
        <w:rPr>
          <w:rFonts w:ascii="Times New Roman" w:hAnsi="Times New Roman" w:cs="Times New Roman"/>
          <w:sz w:val="28"/>
          <w:szCs w:val="27"/>
        </w:rPr>
        <w:t xml:space="preserve"> o’zgarish yuz bergan bo’lsa, ikkinchi tomonni xabardor etishi va shartnomaga o’zgarishni kiritishi kerak bo’ladi.</w:t>
      </w:r>
    </w:p>
    <w:p w:rsidR="006A3A17" w:rsidRDefault="00786CB3" w:rsidP="00A57D75">
      <w:pPr>
        <w:pStyle w:val="a3"/>
        <w:numPr>
          <w:ilvl w:val="1"/>
          <w:numId w:val="2"/>
        </w:numPr>
        <w:ind w:left="0" w:firstLine="81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lastRenderedPageBreak/>
        <w:t>Ikkala tomon ham shartnomada ko’zda tutilmagan majburiyatlarni olmaydilar va talab qilmaydilar.</w:t>
      </w:r>
    </w:p>
    <w:p w:rsidR="004A22F8" w:rsidRPr="004A22F8" w:rsidRDefault="004A22F8" w:rsidP="004A22F8">
      <w:pPr>
        <w:jc w:val="both"/>
        <w:rPr>
          <w:rFonts w:ascii="Times New Roman" w:hAnsi="Times New Roman" w:cs="Times New Roman"/>
          <w:sz w:val="28"/>
          <w:szCs w:val="27"/>
        </w:rPr>
      </w:pPr>
    </w:p>
    <w:p w:rsidR="006A3A17" w:rsidRPr="006A3A17" w:rsidRDefault="00733618" w:rsidP="006A3A17">
      <w:pPr>
        <w:pStyle w:val="a3"/>
        <w:numPr>
          <w:ilvl w:val="0"/>
          <w:numId w:val="2"/>
        </w:numPr>
        <w:ind w:left="0" w:firstLine="0"/>
        <w:jc w:val="center"/>
        <w:rPr>
          <w:rFonts w:ascii="Times New Roman" w:hAnsi="Times New Roman" w:cs="Times New Roman"/>
          <w:b/>
          <w:sz w:val="28"/>
          <w:szCs w:val="27"/>
        </w:rPr>
      </w:pPr>
      <w:r w:rsidRPr="00733618">
        <w:rPr>
          <w:rFonts w:ascii="Times New Roman" w:hAnsi="Times New Roman" w:cs="Times New Roman"/>
          <w:b/>
          <w:sz w:val="28"/>
          <w:szCs w:val="27"/>
        </w:rPr>
        <w:t>Shartnoma taraflarining huquq va majburiyatlari</w:t>
      </w:r>
    </w:p>
    <w:p w:rsidR="00733618" w:rsidRPr="00733618" w:rsidRDefault="00733618" w:rsidP="00733618">
      <w:pPr>
        <w:pStyle w:val="a3"/>
        <w:numPr>
          <w:ilvl w:val="1"/>
          <w:numId w:val="2"/>
        </w:numPr>
        <w:ind w:left="0" w:firstLine="810"/>
        <w:jc w:val="both"/>
        <w:rPr>
          <w:rFonts w:ascii="Times New Roman" w:hAnsi="Times New Roman" w:cs="Times New Roman"/>
          <w:b/>
          <w:sz w:val="28"/>
          <w:szCs w:val="27"/>
        </w:rPr>
      </w:pPr>
      <w:r w:rsidRPr="00733618">
        <w:rPr>
          <w:rFonts w:ascii="Times New Roman" w:hAnsi="Times New Roman" w:cs="Times New Roman"/>
          <w:b/>
          <w:sz w:val="28"/>
          <w:szCs w:val="27"/>
        </w:rPr>
        <w:t>Kompaniyaning huquqlari:</w:t>
      </w:r>
    </w:p>
    <w:p w:rsidR="00C420A1" w:rsidRDefault="00C420A1" w:rsidP="00C420A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Muzokoralar</w:t>
      </w:r>
      <w:r w:rsidR="00D5102F">
        <w:rPr>
          <w:rFonts w:ascii="Times New Roman" w:hAnsi="Times New Roman" w:cs="Times New Roman"/>
          <w:sz w:val="28"/>
          <w:szCs w:val="27"/>
        </w:rPr>
        <w:t>da masofaviy ishtirok etish</w:t>
      </w:r>
      <w:r>
        <w:rPr>
          <w:rFonts w:ascii="Times New Roman" w:hAnsi="Times New Roman" w:cs="Times New Roman"/>
          <w:sz w:val="28"/>
          <w:szCs w:val="27"/>
        </w:rPr>
        <w:t>;</w:t>
      </w:r>
    </w:p>
    <w:p w:rsidR="00DB4A0B" w:rsidRPr="00E21821" w:rsidRDefault="00DB4A0B" w:rsidP="00E2182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Mijoz tomondan to’lovlar amalga oshirilmaganda, yoki kechiktirilgan hollarda loyiha ishlab chiqilishini to’xtatish;</w:t>
      </w:r>
    </w:p>
    <w:p w:rsidR="00733618" w:rsidRDefault="00733618" w:rsidP="0073361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Shartnoma shartlariga to’liq rioya qilishni talab qilish.</w:t>
      </w:r>
    </w:p>
    <w:p w:rsidR="00733618" w:rsidRDefault="00733618" w:rsidP="00733618">
      <w:pPr>
        <w:pStyle w:val="a3"/>
        <w:numPr>
          <w:ilvl w:val="1"/>
          <w:numId w:val="2"/>
        </w:numPr>
        <w:ind w:left="0" w:firstLine="810"/>
        <w:jc w:val="both"/>
        <w:rPr>
          <w:rFonts w:ascii="Times New Roman" w:hAnsi="Times New Roman" w:cs="Times New Roman"/>
          <w:b/>
          <w:sz w:val="28"/>
          <w:szCs w:val="27"/>
        </w:rPr>
      </w:pPr>
      <w:r w:rsidRPr="00733618">
        <w:rPr>
          <w:rFonts w:ascii="Times New Roman" w:hAnsi="Times New Roman" w:cs="Times New Roman"/>
          <w:b/>
          <w:sz w:val="28"/>
          <w:szCs w:val="27"/>
        </w:rPr>
        <w:t>Kompaniyaning majburiyatlari:</w:t>
      </w:r>
    </w:p>
    <w:p w:rsidR="00B34413" w:rsidRPr="00B34413" w:rsidRDefault="00B34413" w:rsidP="0073361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 xml:space="preserve">Loyihani </w:t>
      </w:r>
      <w:r w:rsidR="00E21821">
        <w:rPr>
          <w:rFonts w:ascii="Times New Roman" w:hAnsi="Times New Roman" w:cs="Times New Roman"/>
          <w:sz w:val="28"/>
          <w:szCs w:val="27"/>
        </w:rPr>
        <w:t xml:space="preserve">belgilangan muddatda </w:t>
      </w:r>
      <w:r>
        <w:rPr>
          <w:rFonts w:ascii="Times New Roman" w:hAnsi="Times New Roman" w:cs="Times New Roman"/>
          <w:sz w:val="28"/>
          <w:szCs w:val="27"/>
        </w:rPr>
        <w:t>ishlab chiqi</w:t>
      </w:r>
      <w:r w:rsidR="00E21821">
        <w:rPr>
          <w:rFonts w:ascii="Times New Roman" w:hAnsi="Times New Roman" w:cs="Times New Roman"/>
          <w:sz w:val="28"/>
          <w:szCs w:val="27"/>
        </w:rPr>
        <w:t>lishini ta’minlash;</w:t>
      </w:r>
    </w:p>
    <w:p w:rsidR="00F62F17" w:rsidRPr="00F62F17" w:rsidRDefault="00B34413" w:rsidP="00523E8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Loyiha</w:t>
      </w:r>
      <w:r w:rsidR="00F62F17">
        <w:rPr>
          <w:rFonts w:ascii="Times New Roman" w:hAnsi="Times New Roman" w:cs="Times New Roman"/>
          <w:sz w:val="28"/>
          <w:szCs w:val="27"/>
        </w:rPr>
        <w:t>ni qanday ishlatish bo’yicha “Mijoz” tomonga video yoki matnli darslik ishlab chiqish.</w:t>
      </w:r>
    </w:p>
    <w:p w:rsidR="00523E87" w:rsidRPr="00523E87" w:rsidRDefault="00F62F17" w:rsidP="00523E8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 xml:space="preserve">Loyihani test rejimida nazorat qilish va kamchiliklarini bartaraf etish. </w:t>
      </w:r>
    </w:p>
    <w:p w:rsidR="00C420A1" w:rsidRDefault="00E21821" w:rsidP="00C420A1">
      <w:pPr>
        <w:pStyle w:val="a3"/>
        <w:numPr>
          <w:ilvl w:val="1"/>
          <w:numId w:val="2"/>
        </w:numPr>
        <w:ind w:left="810" w:firstLine="0"/>
        <w:jc w:val="both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b/>
          <w:sz w:val="28"/>
          <w:szCs w:val="27"/>
        </w:rPr>
        <w:t>Mijozning</w:t>
      </w:r>
      <w:r w:rsidR="00C420A1">
        <w:rPr>
          <w:rFonts w:ascii="Times New Roman" w:hAnsi="Times New Roman" w:cs="Times New Roman"/>
          <w:b/>
          <w:sz w:val="28"/>
          <w:szCs w:val="27"/>
        </w:rPr>
        <w:t xml:space="preserve"> huquqlari:</w:t>
      </w:r>
    </w:p>
    <w:p w:rsidR="00C420A1" w:rsidRPr="00C420A1" w:rsidRDefault="00F62F17" w:rsidP="00C420A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Loyiha qaysi bosqichda ekanligidan xabardor bo’lib borish</w:t>
      </w:r>
      <w:r w:rsidR="00C420A1">
        <w:rPr>
          <w:rFonts w:ascii="Times New Roman" w:hAnsi="Times New Roman" w:cs="Times New Roman"/>
          <w:sz w:val="28"/>
          <w:szCs w:val="27"/>
        </w:rPr>
        <w:t>;</w:t>
      </w:r>
    </w:p>
    <w:p w:rsidR="00C420A1" w:rsidRPr="00C420A1" w:rsidRDefault="00C420A1" w:rsidP="00C420A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Har oy o’tgan oy uchun o’ziga tegishli daromadni kompaniyadan qabul qilib olish;</w:t>
      </w:r>
    </w:p>
    <w:p w:rsidR="00C420A1" w:rsidRPr="00C420A1" w:rsidRDefault="00C420A1" w:rsidP="00C420A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Shartnoma shartlariga to’liq rioya qilishni talab qilish.</w:t>
      </w:r>
    </w:p>
    <w:p w:rsidR="00C420A1" w:rsidRDefault="00E21821" w:rsidP="00C420A1">
      <w:pPr>
        <w:pStyle w:val="a3"/>
        <w:numPr>
          <w:ilvl w:val="1"/>
          <w:numId w:val="2"/>
        </w:numPr>
        <w:ind w:left="810" w:firstLine="0"/>
        <w:jc w:val="both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b/>
          <w:sz w:val="28"/>
          <w:szCs w:val="27"/>
        </w:rPr>
        <w:t>Mijozning</w:t>
      </w:r>
      <w:r w:rsidR="00C420A1">
        <w:rPr>
          <w:rFonts w:ascii="Times New Roman" w:hAnsi="Times New Roman" w:cs="Times New Roman"/>
          <w:b/>
          <w:sz w:val="28"/>
          <w:szCs w:val="27"/>
        </w:rPr>
        <w:t xml:space="preserve"> majburiyatlari:</w:t>
      </w:r>
    </w:p>
    <w:p w:rsidR="00C420A1" w:rsidRPr="00C420A1" w:rsidRDefault="00E21821" w:rsidP="00C420A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To’lovlarni belgilangan muddatda amalga oshirish;</w:t>
      </w:r>
    </w:p>
    <w:p w:rsidR="00C420A1" w:rsidRPr="00C420A1" w:rsidRDefault="00E21821" w:rsidP="00C420A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Kompaniya tomonidan talab etilgan ma’lumotlarni (rasmlar, kontentlar) o’z vaqtida taqdim etib borish;</w:t>
      </w:r>
    </w:p>
    <w:p w:rsidR="009415E8" w:rsidRDefault="00A37612" w:rsidP="009415E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Agar loyihada talab etilayotgan bo’lsa, t</w:t>
      </w:r>
      <w:r w:rsidR="00D741C7">
        <w:rPr>
          <w:rFonts w:ascii="Times New Roman" w:hAnsi="Times New Roman" w:cs="Times New Roman"/>
          <w:sz w:val="28"/>
          <w:szCs w:val="27"/>
        </w:rPr>
        <w:t xml:space="preserve">o’lov tizimlari, sms xizmatlar, </w:t>
      </w:r>
      <w:r>
        <w:rPr>
          <w:rFonts w:ascii="Times New Roman" w:hAnsi="Times New Roman" w:cs="Times New Roman"/>
          <w:sz w:val="28"/>
          <w:szCs w:val="27"/>
        </w:rPr>
        <w:t>server, domen, hosting kabi xizmatlarga ulanish</w:t>
      </w:r>
      <w:r w:rsidR="00F62F17">
        <w:rPr>
          <w:rFonts w:ascii="Times New Roman" w:hAnsi="Times New Roman" w:cs="Times New Roman"/>
          <w:sz w:val="28"/>
          <w:szCs w:val="27"/>
        </w:rPr>
        <w:t xml:space="preserve">, shartnomalar va to’lovlarni </w:t>
      </w:r>
      <w:r>
        <w:rPr>
          <w:rFonts w:ascii="Times New Roman" w:hAnsi="Times New Roman" w:cs="Times New Roman"/>
          <w:sz w:val="28"/>
          <w:szCs w:val="27"/>
        </w:rPr>
        <w:t>amalga oshirish</w:t>
      </w:r>
      <w:r w:rsidR="00F62F17">
        <w:rPr>
          <w:rFonts w:ascii="Times New Roman" w:hAnsi="Times New Roman" w:cs="Times New Roman"/>
          <w:sz w:val="28"/>
          <w:szCs w:val="27"/>
        </w:rPr>
        <w:t>.</w:t>
      </w:r>
    </w:p>
    <w:p w:rsidR="006A3A17" w:rsidRPr="006A3A17" w:rsidRDefault="006A3A17" w:rsidP="006A3A17">
      <w:pPr>
        <w:jc w:val="both"/>
        <w:rPr>
          <w:rFonts w:ascii="Times New Roman" w:hAnsi="Times New Roman" w:cs="Times New Roman"/>
          <w:b/>
          <w:sz w:val="28"/>
          <w:szCs w:val="27"/>
        </w:rPr>
      </w:pPr>
    </w:p>
    <w:p w:rsidR="009415E8" w:rsidRDefault="006D2684" w:rsidP="009415E8">
      <w:pPr>
        <w:pStyle w:val="a3"/>
        <w:numPr>
          <w:ilvl w:val="0"/>
          <w:numId w:val="2"/>
        </w:numPr>
        <w:ind w:left="0" w:firstLine="0"/>
        <w:jc w:val="center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b/>
          <w:sz w:val="28"/>
          <w:szCs w:val="27"/>
        </w:rPr>
        <w:t>L</w:t>
      </w:r>
      <w:r w:rsidR="005345F3">
        <w:rPr>
          <w:rFonts w:ascii="Times New Roman" w:hAnsi="Times New Roman" w:cs="Times New Roman"/>
          <w:b/>
          <w:sz w:val="28"/>
          <w:szCs w:val="27"/>
        </w:rPr>
        <w:t xml:space="preserve">oyihani </w:t>
      </w:r>
      <w:r w:rsidR="009415E8">
        <w:rPr>
          <w:rFonts w:ascii="Times New Roman" w:hAnsi="Times New Roman" w:cs="Times New Roman"/>
          <w:b/>
          <w:sz w:val="28"/>
          <w:szCs w:val="27"/>
        </w:rPr>
        <w:t>boshqarish tartibi</w:t>
      </w:r>
    </w:p>
    <w:p w:rsidR="009415E8" w:rsidRDefault="006D2684" w:rsidP="009415E8">
      <w:pPr>
        <w:pStyle w:val="a3"/>
        <w:numPr>
          <w:ilvl w:val="1"/>
          <w:numId w:val="2"/>
        </w:numPr>
        <w:ind w:left="810" w:firstLine="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 xml:space="preserve">Mijoz ehtiyoji Kompaniya mutaxasislari tomonidan o’rganilgach, TT shakllantiriladi. TT Mijoz bilan online yoki offline uchrashuvda ko’zdan kechiriladi. TT ma’qullanganidan so’ng, Mijoz bilan shartnoma tuziladi. TT shartnomaning bir qismi hisoblanadi. </w:t>
      </w:r>
    </w:p>
    <w:p w:rsidR="00BC7344" w:rsidRDefault="006D2684" w:rsidP="006D2684">
      <w:pPr>
        <w:pStyle w:val="a3"/>
        <w:numPr>
          <w:ilvl w:val="1"/>
          <w:numId w:val="2"/>
        </w:numPr>
        <w:ind w:left="810" w:firstLine="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 xml:space="preserve">TT ni shakllantirish Kompaniyadan vaqt talab etgani bois, u xizmatning bir bo’lagi sanaladi. TT loyiha uchun dastlabki to’lov amalga oshirilganidan so’nggina Mijozga taqdim etiladi. </w:t>
      </w:r>
    </w:p>
    <w:p w:rsidR="00CA27D6" w:rsidRDefault="006D2684" w:rsidP="009415E8">
      <w:pPr>
        <w:pStyle w:val="a3"/>
        <w:numPr>
          <w:ilvl w:val="1"/>
          <w:numId w:val="2"/>
        </w:numPr>
        <w:ind w:left="810" w:firstLine="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lastRenderedPageBreak/>
        <w:t xml:space="preserve">Mijoz loyiha ishlab chiqilishi boshlanmasidanoq uni to’xtatmoqchi bo’lsa, mijozdan hech narsa talab etilmaydi. </w:t>
      </w:r>
      <w:r w:rsidR="00563750">
        <w:rPr>
          <w:rFonts w:ascii="Times New Roman" w:hAnsi="Times New Roman" w:cs="Times New Roman"/>
          <w:sz w:val="28"/>
          <w:szCs w:val="27"/>
        </w:rPr>
        <w:t>Ammo, m</w:t>
      </w:r>
      <w:r>
        <w:rPr>
          <w:rFonts w:ascii="Times New Roman" w:hAnsi="Times New Roman" w:cs="Times New Roman"/>
          <w:sz w:val="28"/>
          <w:szCs w:val="27"/>
        </w:rPr>
        <w:t>ijoz loyihani to’xtatib, shu bilan bir qatorda, TT ni ham Kompaniyadan talab etsa, bu holatda 3.2 bandga muvofiq, TT tuzib berilganlik uchun Kompaniyaga haq to’lashi kerak bo’ladi.</w:t>
      </w:r>
      <w:r w:rsidR="00CA35A0">
        <w:rPr>
          <w:rFonts w:ascii="Times New Roman" w:hAnsi="Times New Roman" w:cs="Times New Roman"/>
          <w:sz w:val="28"/>
          <w:szCs w:val="27"/>
        </w:rPr>
        <w:t xml:space="preserve"> </w:t>
      </w:r>
      <w:r w:rsidR="00CA35A0" w:rsidRPr="00CA35A0">
        <w:rPr>
          <w:rFonts w:ascii="Times New Roman" w:hAnsi="Times New Roman" w:cs="Times New Roman"/>
          <w:i/>
          <w:sz w:val="28"/>
          <w:szCs w:val="27"/>
        </w:rPr>
        <w:t>(TT Kompaniya tomonidan shakllantirilgan hollarda)</w:t>
      </w:r>
      <w:r w:rsidR="00CA35A0">
        <w:rPr>
          <w:rFonts w:ascii="Times New Roman" w:hAnsi="Times New Roman" w:cs="Times New Roman"/>
          <w:sz w:val="28"/>
          <w:szCs w:val="27"/>
        </w:rPr>
        <w:t xml:space="preserve"> </w:t>
      </w:r>
    </w:p>
    <w:p w:rsidR="004B7CF5" w:rsidRDefault="00C33060" w:rsidP="004B7CF5">
      <w:pPr>
        <w:pStyle w:val="a3"/>
        <w:numPr>
          <w:ilvl w:val="1"/>
          <w:numId w:val="2"/>
        </w:numPr>
        <w:ind w:left="810" w:firstLine="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 xml:space="preserve">Loyihani ishlab chiqish muddati TT da qayd etiladi. 1.2 bandga muvofiq, loyihaga o’zgartirish kiritilsa, ishlab chiqish vaqti </w:t>
      </w:r>
      <w:r w:rsidR="0035275E">
        <w:rPr>
          <w:rFonts w:ascii="Times New Roman" w:hAnsi="Times New Roman" w:cs="Times New Roman"/>
          <w:sz w:val="28"/>
          <w:szCs w:val="27"/>
        </w:rPr>
        <w:t xml:space="preserve">ham </w:t>
      </w:r>
      <w:r>
        <w:rPr>
          <w:rFonts w:ascii="Times New Roman" w:hAnsi="Times New Roman" w:cs="Times New Roman"/>
          <w:sz w:val="28"/>
          <w:szCs w:val="27"/>
        </w:rPr>
        <w:t>ma’lum muddatga uzaytirilishi mumkin.</w:t>
      </w:r>
    </w:p>
    <w:p w:rsidR="004B7CF5" w:rsidRDefault="004B7CF5" w:rsidP="00E13B22">
      <w:pPr>
        <w:pStyle w:val="a3"/>
        <w:ind w:left="810"/>
        <w:jc w:val="both"/>
        <w:rPr>
          <w:rFonts w:ascii="Times New Roman" w:hAnsi="Times New Roman" w:cs="Times New Roman"/>
          <w:sz w:val="28"/>
          <w:szCs w:val="27"/>
        </w:rPr>
      </w:pPr>
    </w:p>
    <w:p w:rsidR="006A3A17" w:rsidRPr="004B7CF5" w:rsidRDefault="004B7CF5" w:rsidP="004B7CF5">
      <w:pPr>
        <w:jc w:val="both"/>
        <w:rPr>
          <w:rFonts w:ascii="Times New Roman" w:hAnsi="Times New Roman" w:cs="Times New Roman"/>
          <w:sz w:val="28"/>
          <w:szCs w:val="27"/>
        </w:rPr>
      </w:pPr>
      <w:r w:rsidRPr="004B7CF5">
        <w:rPr>
          <w:rFonts w:ascii="Times New Roman" w:hAnsi="Times New Roman" w:cs="Times New Roman"/>
          <w:sz w:val="28"/>
          <w:szCs w:val="27"/>
        </w:rPr>
        <w:t xml:space="preserve"> </w:t>
      </w:r>
    </w:p>
    <w:p w:rsidR="006A3A17" w:rsidRPr="006848C7" w:rsidRDefault="006A3A17" w:rsidP="006A3A17">
      <w:pPr>
        <w:pStyle w:val="a3"/>
        <w:numPr>
          <w:ilvl w:val="0"/>
          <w:numId w:val="2"/>
        </w:numPr>
        <w:ind w:left="810" w:firstLine="0"/>
        <w:jc w:val="center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b/>
          <w:sz w:val="28"/>
          <w:szCs w:val="27"/>
        </w:rPr>
        <w:t>Fors-major holatlar</w:t>
      </w:r>
    </w:p>
    <w:p w:rsidR="006A3A17" w:rsidRDefault="006A3A17" w:rsidP="006A3A17">
      <w:pPr>
        <w:pStyle w:val="a3"/>
        <w:numPr>
          <w:ilvl w:val="1"/>
          <w:numId w:val="2"/>
        </w:numPr>
        <w:ind w:left="810" w:firstLine="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Kompaniya fors-major holatlar (majburiyatlarni lozim darajada bajarish uchun to’sqinlik qiluvchi yengib bo’lmas kuch ta’sirlari: elektr o’chishi, tabiiy ofatlar, tarmoqlardagi uzilishlar, ijtimoiy tarmoqlar singari loyihaning ma’lum qismiga qo’yilishi mumkin bo’lgan cheklovlar) natijasida yuzaga keladigan oqibatlar uchun javobgar bo’lmaydi.</w:t>
      </w:r>
    </w:p>
    <w:p w:rsidR="00922142" w:rsidRDefault="006A3A17" w:rsidP="006A3A17">
      <w:pPr>
        <w:pStyle w:val="a3"/>
        <w:numPr>
          <w:ilvl w:val="1"/>
          <w:numId w:val="2"/>
        </w:numPr>
        <w:ind w:left="810" w:firstLine="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 xml:space="preserve">Kompaniya va </w:t>
      </w:r>
      <w:r w:rsidR="00F62F17">
        <w:rPr>
          <w:rFonts w:ascii="Times New Roman" w:hAnsi="Times New Roman" w:cs="Times New Roman"/>
          <w:sz w:val="28"/>
          <w:szCs w:val="27"/>
        </w:rPr>
        <w:t>Mijoz</w:t>
      </w:r>
      <w:r>
        <w:rPr>
          <w:rFonts w:ascii="Times New Roman" w:hAnsi="Times New Roman" w:cs="Times New Roman"/>
          <w:sz w:val="28"/>
          <w:szCs w:val="27"/>
        </w:rPr>
        <w:t xml:space="preserve"> o’rtasida shartnomada keltirilgan talablar bajarilmagan holatda, masala ikkala tomon muzokarasi asosida hal qilinadi.</w:t>
      </w:r>
      <w:r w:rsidR="00F62F17">
        <w:rPr>
          <w:rFonts w:ascii="Times New Roman" w:hAnsi="Times New Roman" w:cs="Times New Roman"/>
          <w:sz w:val="28"/>
          <w:szCs w:val="27"/>
        </w:rPr>
        <w:t xml:space="preserve"> Agar muzokaralar natija bermasa, masala O’zbekiston Respublikasi qonunchiligiga muvofiq tarzda hal etiladi.</w:t>
      </w:r>
    </w:p>
    <w:p w:rsidR="006A3A17" w:rsidRPr="00922142" w:rsidRDefault="00922142" w:rsidP="00922142">
      <w:pPr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br w:type="page"/>
      </w:r>
    </w:p>
    <w:p w:rsidR="00D5102F" w:rsidRDefault="006A3A17" w:rsidP="006848C7">
      <w:pPr>
        <w:pStyle w:val="a3"/>
        <w:numPr>
          <w:ilvl w:val="0"/>
          <w:numId w:val="2"/>
        </w:numPr>
        <w:ind w:left="810" w:firstLine="0"/>
        <w:jc w:val="center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b/>
          <w:sz w:val="28"/>
          <w:szCs w:val="27"/>
        </w:rPr>
        <w:lastRenderedPageBreak/>
        <w:t>Taraflarning rekvizitlari</w:t>
      </w:r>
    </w:p>
    <w:p w:rsidR="00AF7275" w:rsidRPr="00AF7275" w:rsidRDefault="00AF7275" w:rsidP="00AF7275">
      <w:pPr>
        <w:jc w:val="center"/>
        <w:rPr>
          <w:rFonts w:ascii="Times New Roman" w:hAnsi="Times New Roman" w:cs="Times New Roman"/>
          <w:b/>
          <w:sz w:val="28"/>
          <w:szCs w:val="27"/>
        </w:rPr>
      </w:pPr>
    </w:p>
    <w:tbl>
      <w:tblPr>
        <w:tblStyle w:val="a5"/>
        <w:tblW w:w="0" w:type="auto"/>
        <w:tblInd w:w="403" w:type="dxa"/>
        <w:tblLook w:val="04A0" w:firstRow="1" w:lastRow="0" w:firstColumn="1" w:lastColumn="0" w:noHBand="0" w:noVBand="1"/>
      </w:tblPr>
      <w:tblGrid>
        <w:gridCol w:w="4720"/>
        <w:gridCol w:w="4720"/>
      </w:tblGrid>
      <w:tr w:rsidR="006A3A17" w:rsidTr="00922142">
        <w:tc>
          <w:tcPr>
            <w:tcW w:w="4720" w:type="dxa"/>
          </w:tcPr>
          <w:p w:rsidR="006A3A17" w:rsidRDefault="006A3A17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 w:rsidRPr="006A3A17">
              <w:rPr>
                <w:rFonts w:ascii="Times New Roman" w:hAnsi="Times New Roman" w:cs="Times New Roman"/>
                <w:b/>
                <w:sz w:val="28"/>
                <w:szCs w:val="27"/>
              </w:rPr>
              <w:t>Kompaniya:</w:t>
            </w:r>
          </w:p>
          <w:p w:rsidR="006A3A17" w:rsidRPr="006A3A17" w:rsidRDefault="006A3A17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</w:p>
          <w:p w:rsidR="006A3A17" w:rsidRDefault="006A3A17" w:rsidP="006A3A17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sz w:val="28"/>
                <w:szCs w:val="27"/>
              </w:rPr>
              <w:t xml:space="preserve">“Programmer UZ” MCHJ nomidan rahbar </w:t>
            </w:r>
            <w:r w:rsidRPr="006A3A17">
              <w:rPr>
                <w:rFonts w:ascii="Times New Roman" w:hAnsi="Times New Roman" w:cs="Times New Roman"/>
                <w:b/>
                <w:sz w:val="28"/>
                <w:szCs w:val="27"/>
              </w:rPr>
              <w:t>Turdiyev Bobobek Bobomurod o’g’li</w:t>
            </w:r>
          </w:p>
          <w:p w:rsidR="00AF7275" w:rsidRDefault="00AF7275" w:rsidP="006A3A17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7"/>
              </w:rPr>
            </w:pPr>
          </w:p>
          <w:p w:rsidR="00AF7275" w:rsidRDefault="00AF7275" w:rsidP="006A3A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7"/>
              </w:rPr>
              <w:t xml:space="preserve">INN: </w:t>
            </w:r>
            <w:r>
              <w:rPr>
                <w:rFonts w:ascii="Times New Roman" w:hAnsi="Times New Roman" w:cs="Times New Roman"/>
                <w:sz w:val="28"/>
                <w:szCs w:val="27"/>
              </w:rPr>
              <w:t>307713634</w:t>
            </w:r>
          </w:p>
          <w:p w:rsidR="00AF7275" w:rsidRDefault="00AF7275" w:rsidP="006A3A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7"/>
              </w:rPr>
            </w:pPr>
          </w:p>
          <w:p w:rsidR="00AF7275" w:rsidRDefault="00AF7275" w:rsidP="006A3A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7"/>
              </w:rPr>
            </w:pPr>
            <w:r w:rsidRPr="00AF7275">
              <w:rPr>
                <w:rFonts w:ascii="Times New Roman" w:hAnsi="Times New Roman" w:cs="Times New Roman"/>
                <w:b/>
                <w:sz w:val="28"/>
                <w:szCs w:val="27"/>
              </w:rPr>
              <w:t>Hisob raqam:</w:t>
            </w:r>
            <w:r>
              <w:rPr>
                <w:rFonts w:ascii="Times New Roman" w:hAnsi="Times New Roman" w:cs="Times New Roman"/>
                <w:sz w:val="28"/>
                <w:szCs w:val="27"/>
              </w:rPr>
              <w:t xml:space="preserve"> </w:t>
            </w:r>
          </w:p>
          <w:p w:rsidR="00AF7275" w:rsidRDefault="00AF7275" w:rsidP="006A3A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sz w:val="28"/>
                <w:szCs w:val="27"/>
              </w:rPr>
              <w:t>20208000305296150001</w:t>
            </w:r>
          </w:p>
          <w:p w:rsidR="005D02E8" w:rsidRDefault="005D02E8" w:rsidP="006A3A17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7"/>
              </w:rPr>
            </w:pPr>
          </w:p>
          <w:p w:rsidR="005D02E8" w:rsidRDefault="005D02E8" w:rsidP="006A3A17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7"/>
              </w:rPr>
            </w:pPr>
          </w:p>
          <w:p w:rsidR="00AF7275" w:rsidRDefault="00AF7275" w:rsidP="006A3A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7"/>
              </w:rPr>
            </w:pPr>
            <w:r w:rsidRPr="00AF7275">
              <w:rPr>
                <w:rFonts w:ascii="Times New Roman" w:hAnsi="Times New Roman" w:cs="Times New Roman"/>
                <w:b/>
                <w:sz w:val="28"/>
                <w:szCs w:val="27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7"/>
              </w:rPr>
              <w:t xml:space="preserve"> 01126</w:t>
            </w:r>
          </w:p>
          <w:p w:rsidR="00AF7275" w:rsidRDefault="00AF7275" w:rsidP="006A3A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7"/>
              </w:rPr>
            </w:pPr>
          </w:p>
          <w:p w:rsidR="00AF7275" w:rsidRPr="00AF7275" w:rsidRDefault="00AF7275" w:rsidP="006A3A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7"/>
              </w:rPr>
            </w:pPr>
            <w:r w:rsidRPr="00AF7275">
              <w:rPr>
                <w:rFonts w:ascii="Times New Roman" w:hAnsi="Times New Roman" w:cs="Times New Roman"/>
                <w:b/>
                <w:sz w:val="28"/>
                <w:szCs w:val="27"/>
              </w:rPr>
              <w:t>Bank:</w:t>
            </w:r>
            <w:r>
              <w:rPr>
                <w:rFonts w:ascii="Times New Roman" w:hAnsi="Times New Roman" w:cs="Times New Roman"/>
                <w:sz w:val="28"/>
                <w:szCs w:val="27"/>
              </w:rPr>
              <w:t xml:space="preserve"> Hamkorbank</w:t>
            </w:r>
          </w:p>
          <w:p w:rsidR="006A3A17" w:rsidRDefault="006A3A17" w:rsidP="006A3A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7"/>
              </w:rPr>
            </w:pPr>
          </w:p>
          <w:p w:rsidR="00AF7275" w:rsidRDefault="006A3A17" w:rsidP="00ED001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7"/>
              </w:rPr>
            </w:pPr>
            <w:r w:rsidRPr="00AF7275">
              <w:rPr>
                <w:rFonts w:ascii="Times New Roman" w:hAnsi="Times New Roman" w:cs="Times New Roman"/>
                <w:b/>
                <w:sz w:val="28"/>
                <w:szCs w:val="27"/>
              </w:rPr>
              <w:t>Imzo:</w:t>
            </w:r>
            <w:r>
              <w:rPr>
                <w:rFonts w:ascii="Times New Roman" w:hAnsi="Times New Roman" w:cs="Times New Roman"/>
                <w:sz w:val="28"/>
                <w:szCs w:val="27"/>
              </w:rPr>
              <w:t xml:space="preserve"> __________________</w:t>
            </w:r>
          </w:p>
        </w:tc>
        <w:tc>
          <w:tcPr>
            <w:tcW w:w="4720" w:type="dxa"/>
          </w:tcPr>
          <w:p w:rsidR="006A3A17" w:rsidRDefault="006A3A17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 w:rsidRPr="006A3A17">
              <w:rPr>
                <w:rFonts w:ascii="Times New Roman" w:hAnsi="Times New Roman" w:cs="Times New Roman"/>
                <w:b/>
                <w:sz w:val="28"/>
                <w:szCs w:val="27"/>
              </w:rPr>
              <w:t>Investor:</w:t>
            </w:r>
          </w:p>
          <w:p w:rsidR="00AF7275" w:rsidRDefault="00ED0014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7"/>
              </w:rPr>
              <w:t>Azim</w:t>
            </w:r>
          </w:p>
          <w:p w:rsidR="006A3A17" w:rsidRDefault="006A3A17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</w:p>
          <w:p w:rsidR="00AF7275" w:rsidRDefault="00ED0014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7"/>
              </w:rPr>
              <w:t>INN: 55656844</w:t>
            </w:r>
          </w:p>
          <w:p w:rsidR="00AF7275" w:rsidRDefault="00AF7275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</w:p>
          <w:p w:rsidR="00AF7275" w:rsidRDefault="00AF7275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7"/>
              </w:rPr>
              <w:t>Hisob raqam:</w:t>
            </w:r>
          </w:p>
          <w:p w:rsidR="00AF7275" w:rsidRDefault="00AF7275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7"/>
              </w:rPr>
              <w:t>________________________________</w:t>
            </w:r>
          </w:p>
          <w:p w:rsidR="00AF7275" w:rsidRDefault="00AF7275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</w:p>
          <w:p w:rsidR="00AF7275" w:rsidRDefault="00AF7275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7"/>
              </w:rPr>
              <w:t>MFO: ________________</w:t>
            </w:r>
          </w:p>
          <w:p w:rsidR="00AF7275" w:rsidRDefault="00AF7275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</w:p>
          <w:p w:rsidR="00AF7275" w:rsidRDefault="00AF7275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7"/>
              </w:rPr>
              <w:t>Bank:</w:t>
            </w:r>
            <w:r w:rsidR="00A252DF">
              <w:rPr>
                <w:rFonts w:ascii="Times New Roman" w:hAnsi="Times New Roman" w:cs="Times New Roman"/>
                <w:b/>
                <w:sz w:val="28"/>
                <w:szCs w:val="27"/>
              </w:rPr>
              <w:t xml:space="preserve"> 20222022055525</w:t>
            </w:r>
            <w:r>
              <w:rPr>
                <w:rFonts w:ascii="Times New Roman" w:hAnsi="Times New Roman" w:cs="Times New Roman"/>
                <w:b/>
                <w:sz w:val="28"/>
                <w:szCs w:val="27"/>
              </w:rPr>
              <w:t>_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7"/>
              </w:rPr>
              <w:t>______</w:t>
            </w:r>
          </w:p>
          <w:p w:rsidR="00AF7275" w:rsidRDefault="00AF7275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</w:p>
          <w:p w:rsidR="006A3A17" w:rsidRDefault="00AF7275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7"/>
              </w:rPr>
              <w:t>Imzo: ________________</w:t>
            </w:r>
          </w:p>
          <w:p w:rsidR="00AF7275" w:rsidRDefault="00AF7275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</w:p>
          <w:p w:rsidR="00AF7275" w:rsidRDefault="00AF7275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7"/>
              </w:rPr>
              <w:t xml:space="preserve">Muhr: </w:t>
            </w:r>
          </w:p>
          <w:p w:rsidR="00ED0014" w:rsidRPr="006A3A17" w:rsidRDefault="00ED0014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7"/>
              </w:rPr>
              <w:t>Email: your@email.com</w:t>
            </w:r>
          </w:p>
        </w:tc>
      </w:tr>
    </w:tbl>
    <w:bookmarkEnd w:id="0"/>
    <w:p w:rsidR="006848C7" w:rsidRPr="006848C7" w:rsidRDefault="006848C7" w:rsidP="006A3A17">
      <w:pPr>
        <w:pStyle w:val="a3"/>
        <w:ind w:left="810"/>
        <w:jc w:val="both"/>
        <w:rPr>
          <w:rFonts w:ascii="Times New Roman" w:hAnsi="Times New Roman" w:cs="Times New Roman"/>
          <w:sz w:val="28"/>
          <w:szCs w:val="27"/>
        </w:rPr>
      </w:pPr>
    </w:p>
    <w:sectPr w:rsidR="006848C7" w:rsidRPr="006848C7" w:rsidSect="00C6468B">
      <w:pgSz w:w="12240" w:h="15840"/>
      <w:pgMar w:top="1440" w:right="99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2CB8"/>
    <w:multiLevelType w:val="multilevel"/>
    <w:tmpl w:val="BF2EEA44"/>
    <w:lvl w:ilvl="0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56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27620830"/>
    <w:multiLevelType w:val="hybridMultilevel"/>
    <w:tmpl w:val="1214E630"/>
    <w:lvl w:ilvl="0" w:tplc="5B6E07E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DC5661"/>
    <w:multiLevelType w:val="hybridMultilevel"/>
    <w:tmpl w:val="EC7E47C8"/>
    <w:lvl w:ilvl="0" w:tplc="DFB02190">
      <w:start w:val="1"/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4BA"/>
    <w:rsid w:val="00177EFC"/>
    <w:rsid w:val="001D068F"/>
    <w:rsid w:val="00277B30"/>
    <w:rsid w:val="002F7ECA"/>
    <w:rsid w:val="0035275E"/>
    <w:rsid w:val="003F4B69"/>
    <w:rsid w:val="004A22F8"/>
    <w:rsid w:val="004B7CF5"/>
    <w:rsid w:val="004C626C"/>
    <w:rsid w:val="005108B6"/>
    <w:rsid w:val="00523E87"/>
    <w:rsid w:val="005345F3"/>
    <w:rsid w:val="00563750"/>
    <w:rsid w:val="005D02E8"/>
    <w:rsid w:val="005E2A88"/>
    <w:rsid w:val="006848C7"/>
    <w:rsid w:val="006A02F8"/>
    <w:rsid w:val="006A3A17"/>
    <w:rsid w:val="006D2684"/>
    <w:rsid w:val="00733618"/>
    <w:rsid w:val="00740C14"/>
    <w:rsid w:val="007524BA"/>
    <w:rsid w:val="00786CB3"/>
    <w:rsid w:val="00922142"/>
    <w:rsid w:val="009415E8"/>
    <w:rsid w:val="00A252DF"/>
    <w:rsid w:val="00A37612"/>
    <w:rsid w:val="00A53769"/>
    <w:rsid w:val="00A57D75"/>
    <w:rsid w:val="00A9325D"/>
    <w:rsid w:val="00AF7275"/>
    <w:rsid w:val="00B34413"/>
    <w:rsid w:val="00B35494"/>
    <w:rsid w:val="00BC7344"/>
    <w:rsid w:val="00BE0D77"/>
    <w:rsid w:val="00BF2C60"/>
    <w:rsid w:val="00C33060"/>
    <w:rsid w:val="00C420A1"/>
    <w:rsid w:val="00C6468B"/>
    <w:rsid w:val="00C8512B"/>
    <w:rsid w:val="00CA27D6"/>
    <w:rsid w:val="00CA35A0"/>
    <w:rsid w:val="00CC248F"/>
    <w:rsid w:val="00D5102F"/>
    <w:rsid w:val="00D741C7"/>
    <w:rsid w:val="00DB4A0B"/>
    <w:rsid w:val="00E13B22"/>
    <w:rsid w:val="00E21821"/>
    <w:rsid w:val="00ED0014"/>
    <w:rsid w:val="00F6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A546D"/>
  <w15:chartTrackingRefBased/>
  <w15:docId w15:val="{9E875725-272D-48C2-ABD9-762CAD06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77EF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4">
    <w:name w:val="Plain Table 4"/>
    <w:basedOn w:val="a1"/>
    <w:uiPriority w:val="44"/>
    <w:rsid w:val="00177E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List Paragraph"/>
    <w:basedOn w:val="a"/>
    <w:uiPriority w:val="34"/>
    <w:qFormat/>
    <w:rsid w:val="00177EFC"/>
    <w:pPr>
      <w:ind w:left="720"/>
      <w:contextualSpacing/>
    </w:pPr>
  </w:style>
  <w:style w:type="table" w:styleId="a4">
    <w:name w:val="Table Grid"/>
    <w:basedOn w:val="a1"/>
    <w:uiPriority w:val="39"/>
    <w:rsid w:val="006A3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AF727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4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 UZ</dc:creator>
  <cp:keywords/>
  <dc:description/>
  <cp:lastModifiedBy>Пользователь</cp:lastModifiedBy>
  <cp:revision>25</cp:revision>
  <dcterms:created xsi:type="dcterms:W3CDTF">2022-01-27T17:42:00Z</dcterms:created>
  <dcterms:modified xsi:type="dcterms:W3CDTF">2022-07-29T12:00:00Z</dcterms:modified>
</cp:coreProperties>
</file>