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>Cure for Pain</w:t>
      </w: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>Morphine</w:t>
      </w: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>Not a ?60s tune, but I like it anyway! In fact, the whole disk is excellent.</w:t>
      </w: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>The noir-ish ?Thursday? is a hoot; the Coen Brothers should make it into a</w:t>
      </w: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>movie.</w:t>
      </w: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>Intro:</w:t>
      </w: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>] 4x</w:t>
      </w: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>Verse I:</w:t>
      </w: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[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>Where ______ is the ritual,</w:t>
      </w: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[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>And tell me where _______ where is the taste?</w:t>
      </w: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[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>Where ______ is the sacrifice,</w:t>
      </w: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[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>And where _________ where is the faith?</w:t>
      </w: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>Chorus:</w:t>
      </w: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[N.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                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[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>Someday   There?ll be a Cure for Pain,</w:t>
      </w: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[N.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.]         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[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>That?s the day,  I throw my drugs away  (Sax enters)</w:t>
      </w: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>Sax solo over:</w:t>
      </w: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>] 2X</w:t>
      </w: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>Verse II:</w:t>
      </w: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[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>Where _____ is the cave where the wise women went,</w:t>
      </w: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>And tell me where, where?s all that money that I spent?</w:t>
      </w: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>I propose a toast,</w:t>
      </w: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>To my self-control,</w:t>
      </w: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D6940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>You see it crawling helpless on the floor,</w:t>
      </w: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>Outro:</w:t>
      </w: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>[Sax solo and lyrics ?Find a cure, find a cure for pain? over verse chords</w:t>
      </w:r>
    </w:p>
    <w:p w:rsidR="00CD6940" w:rsidRPr="00CD6940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940">
        <w:rPr>
          <w:rFonts w:ascii="Courier New" w:eastAsia="Times New Roman" w:hAnsi="Courier New" w:cs="Courier New"/>
          <w:color w:val="000000"/>
          <w:sz w:val="18"/>
          <w:szCs w:val="18"/>
        </w:rPr>
        <w:t>(4x) or until the pain is gone. End on [D] chord.]</w:t>
      </w:r>
    </w:p>
    <w:p w:rsidR="005337B4" w:rsidRDefault="005337B4">
      <w:bookmarkStart w:id="0" w:name="_GoBack"/>
      <w:bookmarkEnd w:id="0"/>
    </w:p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40"/>
    <w:rsid w:val="005337B4"/>
    <w:rsid w:val="00CD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94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9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2015-08-19T05:06:00Z</dcterms:created>
  <dcterms:modified xsi:type="dcterms:W3CDTF">2015-08-19T05:06:00Z</dcterms:modified>
</cp:coreProperties>
</file>