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628650</wp:posOffset>
            </wp:positionH>
            <wp:positionV relativeFrom="page">
              <wp:posOffset>228600</wp:posOffset>
            </wp:positionV>
            <wp:extent cx="2219325" cy="390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1000 Walnut</w:t>
      </w:r>
    </w:p>
    <w:p>
      <w:pPr>
        <w:ind w:left="16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Kansas City MO 64106-3686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Jane Customer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1234 Anywhere Dr.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Small Town, MO 12345-6789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Bank Statement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Primary Account Number: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000009752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760" w:type="dxa"/>
            <w:vAlign w:val="bottom"/>
            <w:gridSpan w:val="6"/>
          </w:tcPr>
          <w:p>
            <w:pPr>
              <w:spacing w:after="0" w:line="2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>If you have any questions about your statement,</w:t>
            </w:r>
          </w:p>
        </w:tc>
        <w:tc>
          <w:tcPr>
            <w:tcW w:w="240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Statement Date: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June 5, 2003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7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i w:val="1"/>
                <w:iCs w:val="1"/>
                <w:color w:val="auto"/>
              </w:rPr>
              <w:t>please call us at 816-234-2265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Page Number: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CONNECTIONS CHECKING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 Account # 000009752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5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gridSpan w:val="4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Account Summary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Account # 000009752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Beginning Balance on May 3, 2003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$7,126.11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Deposits &amp; Other Credits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+3,615.08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ATM Withdrawals &amp; Debits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-20.00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700" w:type="dxa"/>
            <w:vAlign w:val="bottom"/>
            <w:gridSpan w:val="4"/>
          </w:tcPr>
          <w:p>
            <w:pPr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VISA Check Card Purchases &amp; Debits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-0.00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Withdrawals &amp; Other Debits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-0.00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Checks Paid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-200.00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360" w:type="dxa"/>
            <w:vAlign w:val="bottom"/>
            <w:gridSpan w:val="4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4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  <w:gridSpan w:val="4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Ending Balance on June 5, 2003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$10,521.19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Deposits &amp; Other Credits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Account # 000009752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Date Credited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Amount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Deposit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Ref Nbr: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130012345</w:t>
            </w:r>
          </w:p>
        </w:tc>
        <w:tc>
          <w:tcPr>
            <w:tcW w:w="1660" w:type="dxa"/>
            <w:vAlign w:val="bottom"/>
          </w:tcPr>
          <w:p>
            <w:pPr>
              <w:jc w:val="right"/>
              <w:ind w:right="6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05-15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$3,615.08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 Deposits &amp; Other Credits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$3,615.08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ATM Withdrawals &amp; Debits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Account # 000009752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Tran Date</w:t>
            </w:r>
          </w:p>
        </w:tc>
        <w:tc>
          <w:tcPr>
            <w:tcW w:w="2400" w:type="dxa"/>
            <w:vAlign w:val="bottom"/>
            <w:gridSpan w:val="2"/>
          </w:tcPr>
          <w:p>
            <w:pPr>
              <w:jc w:val="center"/>
              <w:ind w:righ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9"/>
              </w:rPr>
              <w:t>Date Paid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Amount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ATM Withdrawal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0" w:type="dxa"/>
            <w:vAlign w:val="bottom"/>
            <w:gridSpan w:val="2"/>
          </w:tcPr>
          <w:p>
            <w:pPr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1000 Walnut St</w:t>
            </w: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M119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Kansas City MO</w:t>
            </w:r>
          </w:p>
        </w:tc>
        <w:tc>
          <w:tcPr>
            <w:tcW w:w="1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00005678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60" w:type="dxa"/>
            <w:vAlign w:val="bottom"/>
            <w:gridSpan w:val="2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05-18</w:t>
            </w:r>
          </w:p>
        </w:tc>
        <w:tc>
          <w:tcPr>
            <w:tcW w:w="1660" w:type="dxa"/>
            <w:vAlign w:val="bottom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05-19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$20.00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 ATM Withdrawals &amp; Debits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$20.00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Checks Paid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Account # 000009752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Date Paid</w:t>
            </w:r>
          </w:p>
        </w:tc>
        <w:tc>
          <w:tcPr>
            <w:tcW w:w="16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Check Number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9"/>
              </w:rPr>
              <w:t>Amount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Reference Number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9"/>
        </w:trPr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05-12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1001</w:t>
            </w: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75.00</w:t>
            </w: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00012576589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2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05-18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1002</w:t>
            </w: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30.00</w:t>
            </w: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00036547854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2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05-24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1003</w:t>
            </w: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200.00</w:t>
            </w: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00094613547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1">
            <w:col w:w="9520"/>
          </w:cols>
          <w:pgMar w:left="1440" w:top="988" w:right="1280" w:bottom="1440" w:gutter="0" w:footer="0" w:header="0"/>
        </w:sectPr>
      </w:pPr>
    </w:p>
    <w:p>
      <w:pPr>
        <w:ind w:left="160"/>
        <w:spacing w:after="0"/>
        <w:tabs>
          <w:tab w:leader="none" w:pos="8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Total Checks Paid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$305.00</w:t>
      </w:r>
    </w:p>
    <w:sectPr>
      <w:pgSz w:w="12240" w:h="15840" w:orient="portrait"/>
      <w:cols w:equalWidth="0" w:num="1">
        <w:col w:w="9520"/>
      </w:cols>
      <w:pgMar w:left="1440" w:top="988" w:right="128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2025-03-22T08:14:12Z</dcterms:created>
  <dcterms:modified xsi:type="dcterms:W3CDTF">2025-03-22T08:14:12Z</dcterms:modified>
</cp:coreProperties>
</file>