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E825C" w14:textId="77777777" w:rsidR="009A6285" w:rsidRDefault="009D55DB">
      <w:pPr>
        <w:spacing w:after="0"/>
        <w:ind w:left="1505"/>
      </w:pPr>
      <w:r>
        <w:rPr>
          <w:rFonts w:ascii="Times New Roman" w:eastAsia="Times New Roman" w:hAnsi="Times New Roman" w:cs="Times New Roman"/>
          <w:color w:val="1F4E78"/>
          <w:sz w:val="52"/>
        </w:rPr>
        <w:t xml:space="preserve">Stakeholder Pre-Read </w:t>
      </w:r>
    </w:p>
    <w:p w14:paraId="7B5BE9FF" w14:textId="77777777" w:rsidR="009A6285" w:rsidRDefault="009D55DB">
      <w:pPr>
        <w:spacing w:after="34"/>
        <w:ind w:left="4"/>
        <w:jc w:val="center"/>
      </w:pPr>
      <w:r>
        <w:rPr>
          <w:rFonts w:ascii="Times New Roman" w:eastAsia="Times New Roman" w:hAnsi="Times New Roman" w:cs="Times New Roman"/>
          <w:sz w:val="24"/>
        </w:rPr>
        <w:t>Operational Automation Project</w:t>
      </w:r>
      <w:r>
        <w:rPr>
          <w:rFonts w:ascii="Times New Roman" w:eastAsia="Times New Roman" w:hAnsi="Times New Roman" w:cs="Times New Roman"/>
          <w:sz w:val="21"/>
        </w:rPr>
        <w:t xml:space="preserve"> </w:t>
      </w:r>
    </w:p>
    <w:p w14:paraId="102CCF08" w14:textId="77777777" w:rsidR="009A6285" w:rsidRDefault="009D55DB">
      <w:pPr>
        <w:spacing w:after="273"/>
        <w:ind w:left="10"/>
        <w:jc w:val="center"/>
      </w:pPr>
      <w:r>
        <w:rPr>
          <w:rFonts w:ascii="Times New Roman" w:eastAsia="Times New Roman" w:hAnsi="Times New Roman" w:cs="Times New Roman"/>
          <w:sz w:val="23"/>
        </w:rPr>
        <w:t>Please complete and return by 12/5/25</w:t>
      </w:r>
      <w:r>
        <w:rPr>
          <w:rFonts w:ascii="Times New Roman" w:eastAsia="Times New Roman" w:hAnsi="Times New Roman" w:cs="Times New Roman"/>
          <w:sz w:val="21"/>
        </w:rPr>
        <w:t xml:space="preserve"> </w:t>
      </w:r>
    </w:p>
    <w:p w14:paraId="220F0EE5" w14:textId="77777777" w:rsidR="009A6285" w:rsidRDefault="009D55DB">
      <w:pPr>
        <w:pStyle w:val="Heading1"/>
        <w:spacing w:after="0"/>
        <w:ind w:left="-5"/>
      </w:pPr>
      <w:r>
        <w:t xml:space="preserve">Purpose </w:t>
      </w:r>
    </w:p>
    <w:p w14:paraId="36BB2861" w14:textId="77777777" w:rsidR="009A6285" w:rsidRDefault="009D55DB">
      <w:pPr>
        <w:spacing w:after="142" w:line="248" w:lineRule="auto"/>
        <w:ind w:left="10" w:hanging="10"/>
      </w:pPr>
      <w:r>
        <w:rPr>
          <w:rFonts w:ascii="Times New Roman" w:eastAsia="Times New Roman" w:hAnsi="Times New Roman" w:cs="Times New Roman"/>
          <w:sz w:val="21"/>
        </w:rPr>
        <w:t xml:space="preserve">We're launching a project to automate routine workflows in three areas: referral intake, coach PT note processing, and clinic relationship exploration. This pre-read gathers information we need to design the right solutions. </w:t>
      </w:r>
    </w:p>
    <w:p w14:paraId="4508EC20" w14:textId="77777777" w:rsidR="009A6285" w:rsidRDefault="009D55DB">
      <w:pPr>
        <w:spacing w:after="86" w:line="248" w:lineRule="auto"/>
        <w:ind w:left="10" w:hanging="10"/>
      </w:pPr>
      <w:r>
        <w:rPr>
          <w:rFonts w:ascii="Times New Roman" w:eastAsia="Times New Roman" w:hAnsi="Times New Roman" w:cs="Times New Roman"/>
          <w:sz w:val="21"/>
        </w:rPr>
        <w:t xml:space="preserve">We're asking these groups to fill this out: </w:t>
      </w:r>
    </w:p>
    <w:p w14:paraId="02576E22" w14:textId="77777777" w:rsidR="009A6285" w:rsidRDefault="009D55DB">
      <w:pPr>
        <w:numPr>
          <w:ilvl w:val="0"/>
          <w:numId w:val="1"/>
        </w:numPr>
        <w:spacing w:after="86" w:line="248" w:lineRule="auto"/>
        <w:ind w:right="120" w:firstLine="338"/>
      </w:pPr>
      <w:r>
        <w:rPr>
          <w:rFonts w:ascii="Times New Roman" w:eastAsia="Times New Roman" w:hAnsi="Times New Roman" w:cs="Times New Roman"/>
          <w:sz w:val="21"/>
        </w:rPr>
        <w:t xml:space="preserve">Intake/Scheduling team (referral intake and data entry) </w:t>
      </w:r>
    </w:p>
    <w:p w14:paraId="6F28AE0B" w14:textId="77777777" w:rsidR="009A6285" w:rsidRDefault="009D55DB">
      <w:pPr>
        <w:numPr>
          <w:ilvl w:val="0"/>
          <w:numId w:val="1"/>
        </w:numPr>
        <w:spacing w:after="86" w:line="310" w:lineRule="auto"/>
        <w:ind w:right="120" w:firstLine="338"/>
      </w:pPr>
      <w:r>
        <w:rPr>
          <w:rFonts w:ascii="Times New Roman" w:eastAsia="Times New Roman" w:hAnsi="Times New Roman" w:cs="Times New Roman"/>
          <w:sz w:val="21"/>
        </w:rPr>
        <w:t xml:space="preserve">Coaches (PT note reading, stakeholder interaction, and patient messaging) Please read all </w:t>
      </w:r>
      <w:proofErr w:type="gramStart"/>
      <w:r>
        <w:rPr>
          <w:rFonts w:ascii="Times New Roman" w:eastAsia="Times New Roman" w:hAnsi="Times New Roman" w:cs="Times New Roman"/>
          <w:sz w:val="21"/>
        </w:rPr>
        <w:t>sections, but</w:t>
      </w:r>
      <w:proofErr w:type="gramEnd"/>
      <w:r>
        <w:rPr>
          <w:rFonts w:ascii="Times New Roman" w:eastAsia="Times New Roman" w:hAnsi="Times New Roman" w:cs="Times New Roman"/>
          <w:sz w:val="21"/>
        </w:rPr>
        <w:t xml:space="preserve"> focus on the section(s) relevant to your role. </w:t>
      </w:r>
    </w:p>
    <w:p w14:paraId="06A9D5D6" w14:textId="77777777" w:rsidR="009A6285" w:rsidRDefault="009D55D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3C7D2445" w14:textId="77777777" w:rsidR="009A6285" w:rsidRDefault="009D55DB">
      <w:pPr>
        <w:pStyle w:val="Heading1"/>
        <w:ind w:left="-5"/>
      </w:pPr>
      <w:r>
        <w:lastRenderedPageBreak/>
        <w:t xml:space="preserve">Section 1: For Coaches </w:t>
      </w:r>
    </w:p>
    <w:p w14:paraId="27E54761" w14:textId="77777777" w:rsidR="009A6285" w:rsidRDefault="009D55DB">
      <w:pPr>
        <w:pStyle w:val="Heading2"/>
        <w:ind w:left="-5"/>
      </w:pPr>
      <w:r>
        <w:t xml:space="preserve">1.1 PT Note Processing </w:t>
      </w:r>
    </w:p>
    <w:p w14:paraId="21F025B0" w14:textId="77777777" w:rsidR="009A6285" w:rsidRDefault="009D55DB">
      <w:pPr>
        <w:spacing w:after="62" w:line="248" w:lineRule="auto"/>
        <w:ind w:left="10" w:hanging="10"/>
      </w:pPr>
      <w:r>
        <w:rPr>
          <w:rFonts w:ascii="Times New Roman" w:eastAsia="Times New Roman" w:hAnsi="Times New Roman" w:cs="Times New Roman"/>
          <w:sz w:val="21"/>
        </w:rPr>
        <w:t xml:space="preserve">Context: Coaches work cases that are going long and need to understand patient progress quickly by reading PT clinical notes. </w:t>
      </w:r>
    </w:p>
    <w:p w14:paraId="14E2956D" w14:textId="77777777" w:rsidR="009A6285" w:rsidRDefault="009D55DB">
      <w:pPr>
        <w:spacing w:after="103" w:line="248" w:lineRule="auto"/>
        <w:ind w:left="-5" w:hanging="10"/>
      </w:pPr>
      <w:r>
        <w:rPr>
          <w:rFonts w:ascii="Times New Roman" w:eastAsia="Times New Roman" w:hAnsi="Times New Roman" w:cs="Times New Roman"/>
          <w:sz w:val="21"/>
        </w:rPr>
        <w:t xml:space="preserve">Q1. How many PT notes do you read per week? </w:t>
      </w:r>
    </w:p>
    <w:p w14:paraId="538B2AD2" w14:textId="77777777" w:rsidR="009A6285" w:rsidRDefault="009D55DB">
      <w:pPr>
        <w:spacing w:after="139" w:line="248" w:lineRule="auto"/>
        <w:ind w:left="687" w:hanging="10"/>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0-10 notes/week</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10-20 notes/week</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20-40 notes/week</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40+ notes/week </w:t>
      </w:r>
    </w:p>
    <w:p w14:paraId="1CF6AB49" w14:textId="77777777" w:rsidR="009A6285" w:rsidRDefault="009D55DB">
      <w:pPr>
        <w:spacing w:after="140" w:line="248" w:lineRule="auto"/>
        <w:ind w:left="672" w:hanging="10"/>
      </w:pPr>
      <w:r>
        <w:rPr>
          <w:rFonts w:ascii="Times New Roman" w:eastAsia="Times New Roman" w:hAnsi="Times New Roman" w:cs="Times New Roman"/>
          <w:color w:val="EE0000"/>
          <w:sz w:val="21"/>
        </w:rPr>
        <w:t xml:space="preserve">XXX 150+ notes/week.  </w:t>
      </w:r>
      <w:proofErr w:type="gramStart"/>
      <w:r>
        <w:rPr>
          <w:rFonts w:ascii="Times New Roman" w:eastAsia="Times New Roman" w:hAnsi="Times New Roman" w:cs="Times New Roman"/>
          <w:color w:val="EE0000"/>
          <w:sz w:val="21"/>
        </w:rPr>
        <w:t>Typically</w:t>
      </w:r>
      <w:proofErr w:type="gramEnd"/>
      <w:r>
        <w:rPr>
          <w:rFonts w:ascii="Times New Roman" w:eastAsia="Times New Roman" w:hAnsi="Times New Roman" w:cs="Times New Roman"/>
          <w:color w:val="EE0000"/>
          <w:sz w:val="21"/>
        </w:rPr>
        <w:t xml:space="preserve"> about 2 notes per case with an estimate of 15-20 cases per day.  This is steadily climbing.  </w:t>
      </w:r>
    </w:p>
    <w:p w14:paraId="3E15BFB3" w14:textId="77777777" w:rsidR="009A6285" w:rsidRDefault="009D55DB">
      <w:pPr>
        <w:spacing w:after="103" w:line="248" w:lineRule="auto"/>
        <w:ind w:left="-5" w:hanging="10"/>
      </w:pPr>
      <w:r>
        <w:rPr>
          <w:rFonts w:ascii="Times New Roman" w:eastAsia="Times New Roman" w:hAnsi="Times New Roman" w:cs="Times New Roman"/>
          <w:sz w:val="21"/>
        </w:rPr>
        <w:t xml:space="preserve">Q2. How long does it take you to read and extract key information from one PT note? </w:t>
      </w:r>
    </w:p>
    <w:p w14:paraId="636807FF" w14:textId="77777777" w:rsidR="009A6285" w:rsidRDefault="009D55DB">
      <w:pPr>
        <w:spacing w:after="139" w:line="248" w:lineRule="auto"/>
        <w:ind w:left="687" w:hanging="10"/>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2-5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5-10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10-15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15-20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20+ min </w:t>
      </w:r>
    </w:p>
    <w:p w14:paraId="2907B6E7" w14:textId="77777777" w:rsidR="009A6285" w:rsidRDefault="009D55DB">
      <w:pPr>
        <w:spacing w:after="140" w:line="248" w:lineRule="auto"/>
        <w:ind w:left="672" w:hanging="10"/>
      </w:pPr>
      <w:r>
        <w:rPr>
          <w:rFonts w:ascii="Times New Roman" w:eastAsia="Times New Roman" w:hAnsi="Times New Roman" w:cs="Times New Roman"/>
          <w:color w:val="EE0000"/>
          <w:sz w:val="21"/>
        </w:rPr>
        <w:t>Depends on note structure/case complexity</w:t>
      </w:r>
      <w:proofErr w:type="gramStart"/>
      <w:r>
        <w:rPr>
          <w:rFonts w:ascii="Times New Roman" w:eastAsia="Times New Roman" w:hAnsi="Times New Roman" w:cs="Times New Roman"/>
          <w:color w:val="EE0000"/>
          <w:sz w:val="21"/>
        </w:rPr>
        <w:t>:  Initial</w:t>
      </w:r>
      <w:proofErr w:type="gramEnd"/>
      <w:r>
        <w:rPr>
          <w:rFonts w:ascii="Times New Roman" w:eastAsia="Times New Roman" w:hAnsi="Times New Roman" w:cs="Times New Roman"/>
          <w:color w:val="EE0000"/>
          <w:sz w:val="21"/>
        </w:rPr>
        <w:t xml:space="preserve"> Eval: 5-7’, Other: 3-5’ </w:t>
      </w:r>
    </w:p>
    <w:p w14:paraId="280079A9" w14:textId="77777777" w:rsidR="009A6285" w:rsidRDefault="009D55DB">
      <w:pPr>
        <w:spacing w:after="103" w:line="248" w:lineRule="auto"/>
        <w:ind w:left="-5" w:hanging="10"/>
      </w:pPr>
      <w:r>
        <w:rPr>
          <w:rFonts w:ascii="Times New Roman" w:eastAsia="Times New Roman" w:hAnsi="Times New Roman" w:cs="Times New Roman"/>
          <w:sz w:val="21"/>
        </w:rPr>
        <w:t xml:space="preserve">Q3. How long does it take you to read through and summarize an entire case for the remediation or case write up process? </w:t>
      </w:r>
    </w:p>
    <w:p w14:paraId="354815A6" w14:textId="77777777" w:rsidR="009A6285" w:rsidRDefault="009D55DB">
      <w:pPr>
        <w:tabs>
          <w:tab w:val="center" w:pos="677"/>
          <w:tab w:val="center" w:pos="4425"/>
        </w:tabs>
        <w:spacing w:after="143" w:line="248" w:lineRule="auto"/>
      </w:pPr>
      <w:r>
        <w:tab/>
      </w:r>
      <w:r>
        <w:rPr>
          <w:rFonts w:ascii="Times New Roman" w:eastAsia="Times New Roman" w:hAnsi="Times New Roman" w:cs="Times New Roman"/>
          <w:sz w:val="21"/>
        </w:rPr>
        <w:t xml:space="preserve"> </w:t>
      </w:r>
      <w:r>
        <w:rPr>
          <w:rFonts w:ascii="Times New Roman" w:eastAsia="Times New Roman" w:hAnsi="Times New Roman" w:cs="Times New Roman"/>
          <w:sz w:val="21"/>
        </w:rPr>
        <w:tab/>
      </w: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5-10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10-15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15-20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20-30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30+ min </w:t>
      </w:r>
    </w:p>
    <w:p w14:paraId="29733F32" w14:textId="77777777" w:rsidR="009A6285" w:rsidRDefault="009D55DB">
      <w:pPr>
        <w:spacing w:after="140" w:line="248" w:lineRule="auto"/>
        <w:ind w:left="672" w:hanging="10"/>
      </w:pPr>
      <w:proofErr w:type="gramStart"/>
      <w:r>
        <w:rPr>
          <w:rFonts w:ascii="Times New Roman" w:eastAsia="Times New Roman" w:hAnsi="Times New Roman" w:cs="Times New Roman"/>
          <w:color w:val="EE0000"/>
          <w:sz w:val="21"/>
        </w:rPr>
        <w:t>Have</w:t>
      </w:r>
      <w:proofErr w:type="gramEnd"/>
      <w:r>
        <w:rPr>
          <w:rFonts w:ascii="Times New Roman" w:eastAsia="Times New Roman" w:hAnsi="Times New Roman" w:cs="Times New Roman"/>
          <w:color w:val="EE0000"/>
          <w:sz w:val="21"/>
        </w:rPr>
        <w:t xml:space="preserve"> not had to perform an official case review for a stakeholder.  When I do need to review one in the future, I will primarily (not necessarily completely) rely on the notes I’ve already entered in the QA section</w:t>
      </w:r>
      <w:r>
        <w:rPr>
          <w:rFonts w:ascii="Times New Roman" w:eastAsia="Times New Roman" w:hAnsi="Times New Roman" w:cs="Times New Roman"/>
          <w:sz w:val="21"/>
        </w:rPr>
        <w:t xml:space="preserve">.  </w:t>
      </w:r>
    </w:p>
    <w:p w14:paraId="454C3C5A" w14:textId="77777777" w:rsidR="009A6285" w:rsidRDefault="009D55DB">
      <w:pPr>
        <w:spacing w:after="103" w:line="248" w:lineRule="auto"/>
        <w:ind w:left="-5" w:hanging="10"/>
      </w:pPr>
      <w:r>
        <w:rPr>
          <w:rFonts w:ascii="Times New Roman" w:eastAsia="Times New Roman" w:hAnsi="Times New Roman" w:cs="Times New Roman"/>
          <w:sz w:val="21"/>
        </w:rPr>
        <w:t xml:space="preserve">Q4.  What format are the PT notes you receive? </w:t>
      </w:r>
    </w:p>
    <w:p w14:paraId="18B424B6" w14:textId="77777777" w:rsidR="009A6285" w:rsidRDefault="009D55DB">
      <w:pPr>
        <w:spacing w:after="139" w:line="248" w:lineRule="auto"/>
        <w:ind w:left="687" w:hanging="10"/>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Structured form (fields like ROM, pain, </w:t>
      </w:r>
      <w:proofErr w:type="gramStart"/>
      <w:r>
        <w:rPr>
          <w:rFonts w:ascii="Times New Roman" w:eastAsia="Times New Roman" w:hAnsi="Times New Roman" w:cs="Times New Roman"/>
          <w:sz w:val="21"/>
        </w:rPr>
        <w:t>compliance)   [ ]</w:t>
      </w:r>
      <w:proofErr w:type="gramEnd"/>
      <w:r>
        <w:rPr>
          <w:rFonts w:ascii="Times New Roman" w:eastAsia="Times New Roman" w:hAnsi="Times New Roman" w:cs="Times New Roman"/>
          <w:sz w:val="21"/>
        </w:rPr>
        <w:t xml:space="preserve"> Narrative text</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color w:val="EE0000"/>
          <w:sz w:val="21"/>
        </w:rPr>
        <w:t xml:space="preserve"> XXX</w:t>
      </w:r>
      <w:r>
        <w:rPr>
          <w:rFonts w:ascii="Times New Roman" w:eastAsia="Times New Roman" w:hAnsi="Times New Roman" w:cs="Times New Roman"/>
          <w:sz w:val="21"/>
        </w:rPr>
        <w:t>] Mix of both</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Other: ___________ </w:t>
      </w:r>
    </w:p>
    <w:p w14:paraId="51F10FB1" w14:textId="77777777" w:rsidR="009A6285" w:rsidRDefault="009D55DB">
      <w:pPr>
        <w:spacing w:after="103" w:line="248" w:lineRule="auto"/>
        <w:ind w:left="-5" w:hanging="10"/>
      </w:pPr>
      <w:r>
        <w:rPr>
          <w:rFonts w:ascii="Times New Roman" w:eastAsia="Times New Roman" w:hAnsi="Times New Roman" w:cs="Times New Roman"/>
          <w:sz w:val="21"/>
        </w:rPr>
        <w:t xml:space="preserve">Q4. What information do you extract from each PT note? (Check all that apply) </w:t>
      </w:r>
    </w:p>
    <w:p w14:paraId="27F3CE45" w14:textId="77777777" w:rsidR="009A6285" w:rsidRDefault="009D55DB">
      <w:pPr>
        <w:numPr>
          <w:ilvl w:val="0"/>
          <w:numId w:val="2"/>
        </w:numPr>
        <w:spacing w:after="86"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Range of motion (ROM) changes </w:t>
      </w:r>
    </w:p>
    <w:p w14:paraId="4F3D0628" w14:textId="77777777" w:rsidR="009A6285" w:rsidRDefault="009D55DB">
      <w:pPr>
        <w:numPr>
          <w:ilvl w:val="0"/>
          <w:numId w:val="2"/>
        </w:numPr>
        <w:spacing w:after="86"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Pain level / pain trend </w:t>
      </w:r>
    </w:p>
    <w:p w14:paraId="7322053E" w14:textId="77777777" w:rsidR="009A6285" w:rsidRDefault="009D55DB">
      <w:pPr>
        <w:numPr>
          <w:ilvl w:val="0"/>
          <w:numId w:val="2"/>
        </w:numPr>
        <w:spacing w:after="86"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Exercise progression  </w:t>
      </w:r>
    </w:p>
    <w:p w14:paraId="7B301E1F" w14:textId="77777777" w:rsidR="009A6285" w:rsidRDefault="009D55DB">
      <w:pPr>
        <w:numPr>
          <w:ilvl w:val="0"/>
          <w:numId w:val="2"/>
        </w:numPr>
        <w:spacing w:after="86"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Exercise compliance </w:t>
      </w:r>
    </w:p>
    <w:p w14:paraId="00007C2F" w14:textId="77777777" w:rsidR="009A6285" w:rsidRDefault="009D55DB">
      <w:pPr>
        <w:numPr>
          <w:ilvl w:val="0"/>
          <w:numId w:val="2"/>
        </w:numPr>
        <w:spacing w:after="86"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Functional improvements (e.g., can lift arm above head) </w:t>
      </w:r>
    </w:p>
    <w:p w14:paraId="2DA8C05C" w14:textId="77777777" w:rsidR="009A6285" w:rsidRDefault="009D55DB">
      <w:pPr>
        <w:numPr>
          <w:ilvl w:val="0"/>
          <w:numId w:val="2"/>
        </w:numPr>
        <w:spacing w:after="86"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Patient attitude / motivation </w:t>
      </w:r>
    </w:p>
    <w:p w14:paraId="3DE8667C" w14:textId="77777777" w:rsidR="009A6285" w:rsidRDefault="009D55DB">
      <w:pPr>
        <w:numPr>
          <w:ilvl w:val="0"/>
          <w:numId w:val="2"/>
        </w:numPr>
        <w:spacing w:after="86"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Red flags (pain increase, non-compliance, discouragement) </w:t>
      </w:r>
    </w:p>
    <w:p w14:paraId="17B07B3E" w14:textId="77777777" w:rsidR="009A6285" w:rsidRDefault="009D55DB">
      <w:pPr>
        <w:numPr>
          <w:ilvl w:val="0"/>
          <w:numId w:val="2"/>
        </w:numPr>
        <w:spacing w:after="140"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Other: __</w:t>
      </w:r>
      <w:r>
        <w:rPr>
          <w:rFonts w:ascii="Times New Roman" w:eastAsia="Times New Roman" w:hAnsi="Times New Roman" w:cs="Times New Roman"/>
          <w:color w:val="EE0000"/>
          <w:sz w:val="21"/>
        </w:rPr>
        <w:t xml:space="preserve">All of the above and Mechanism of Injury (only from </w:t>
      </w:r>
      <w:proofErr w:type="gramStart"/>
      <w:r>
        <w:rPr>
          <w:rFonts w:ascii="Times New Roman" w:eastAsia="Times New Roman" w:hAnsi="Times New Roman" w:cs="Times New Roman"/>
          <w:color w:val="EE0000"/>
          <w:sz w:val="21"/>
        </w:rPr>
        <w:t>IE</w:t>
      </w:r>
      <w:r>
        <w:rPr>
          <w:rFonts w:ascii="Times New Roman" w:eastAsia="Times New Roman" w:hAnsi="Times New Roman" w:cs="Times New Roman"/>
          <w:sz w:val="21"/>
        </w:rPr>
        <w:t>)_</w:t>
      </w:r>
      <w:proofErr w:type="gramEnd"/>
      <w:r>
        <w:rPr>
          <w:rFonts w:ascii="Times New Roman" w:eastAsia="Times New Roman" w:hAnsi="Times New Roman" w:cs="Times New Roman"/>
          <w:sz w:val="21"/>
        </w:rPr>
        <w:t xml:space="preserve">_____ </w:t>
      </w:r>
    </w:p>
    <w:p w14:paraId="6874A4FB" w14:textId="77777777" w:rsidR="009A6285" w:rsidRDefault="009D55DB">
      <w:pPr>
        <w:spacing w:after="103" w:line="248" w:lineRule="auto"/>
        <w:ind w:left="-5" w:hanging="10"/>
      </w:pPr>
      <w:r>
        <w:rPr>
          <w:rFonts w:ascii="Times New Roman" w:eastAsia="Times New Roman" w:hAnsi="Times New Roman" w:cs="Times New Roman"/>
          <w:sz w:val="21"/>
        </w:rPr>
        <w:t xml:space="preserve">Q5. After reading a PT note, what do you do? (Check all that apply) </w:t>
      </w:r>
    </w:p>
    <w:p w14:paraId="5DEA1882" w14:textId="77777777" w:rsidR="009A6285" w:rsidRDefault="009D55DB">
      <w:pPr>
        <w:numPr>
          <w:ilvl w:val="0"/>
          <w:numId w:val="2"/>
        </w:numPr>
        <w:spacing w:after="86" w:line="248" w:lineRule="auto"/>
        <w:ind w:left="661" w:hanging="338"/>
      </w:pPr>
      <w:r>
        <w:rPr>
          <w:rFonts w:ascii="Times New Roman" w:eastAsia="Times New Roman" w:hAnsi="Times New Roman" w:cs="Times New Roman"/>
          <w:color w:val="EE0000"/>
          <w:sz w:val="21"/>
        </w:rPr>
        <w:t>[Always 1</w:t>
      </w:r>
      <w:r>
        <w:rPr>
          <w:rFonts w:ascii="Times New Roman" w:eastAsia="Times New Roman" w:hAnsi="Times New Roman" w:cs="Times New Roman"/>
          <w:sz w:val="21"/>
        </w:rPr>
        <w:t xml:space="preserve">] Record information in bNOTES (take a note) </w:t>
      </w:r>
    </w:p>
    <w:p w14:paraId="78BB1F92" w14:textId="77777777" w:rsidR="009A6285" w:rsidRDefault="009D55DB">
      <w:pPr>
        <w:numPr>
          <w:ilvl w:val="0"/>
          <w:numId w:val="2"/>
        </w:numPr>
        <w:spacing w:after="86" w:line="248" w:lineRule="auto"/>
        <w:ind w:left="661" w:hanging="338"/>
      </w:pPr>
      <w:r>
        <w:rPr>
          <w:rFonts w:ascii="Times New Roman" w:eastAsia="Times New Roman" w:hAnsi="Times New Roman" w:cs="Times New Roman"/>
          <w:color w:val="EE0000"/>
          <w:sz w:val="21"/>
        </w:rPr>
        <w:t>[</w:t>
      </w:r>
      <w:proofErr w:type="gramStart"/>
      <w:r>
        <w:rPr>
          <w:rFonts w:ascii="Times New Roman" w:eastAsia="Times New Roman" w:hAnsi="Times New Roman" w:cs="Times New Roman"/>
          <w:color w:val="EE0000"/>
          <w:sz w:val="21"/>
        </w:rPr>
        <w:t xml:space="preserve">2 </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Immediately message the patient </w:t>
      </w:r>
    </w:p>
    <w:p w14:paraId="3DB716E8" w14:textId="77777777" w:rsidR="009A6285" w:rsidRDefault="009D55DB">
      <w:pPr>
        <w:numPr>
          <w:ilvl w:val="0"/>
          <w:numId w:val="2"/>
        </w:numPr>
        <w:spacing w:after="86" w:line="248" w:lineRule="auto"/>
        <w:ind w:left="661" w:hanging="338"/>
      </w:pPr>
      <w:r>
        <w:rPr>
          <w:rFonts w:ascii="Times New Roman" w:eastAsia="Times New Roman" w:hAnsi="Times New Roman" w:cs="Times New Roman"/>
          <w:color w:val="EE0000"/>
          <w:sz w:val="21"/>
        </w:rPr>
        <w:t>[</w:t>
      </w:r>
      <w:proofErr w:type="gramStart"/>
      <w:r>
        <w:rPr>
          <w:rFonts w:ascii="Times New Roman" w:eastAsia="Times New Roman" w:hAnsi="Times New Roman" w:cs="Times New Roman"/>
          <w:color w:val="EE0000"/>
          <w:sz w:val="21"/>
        </w:rPr>
        <w:t xml:space="preserve">4 </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Immediately email the stakeholders </w:t>
      </w:r>
    </w:p>
    <w:p w14:paraId="33F6874B" w14:textId="77777777" w:rsidR="009A6285" w:rsidRDefault="009D55DB">
      <w:pPr>
        <w:numPr>
          <w:ilvl w:val="0"/>
          <w:numId w:val="2"/>
        </w:numPr>
        <w:spacing w:after="86" w:line="248" w:lineRule="auto"/>
        <w:ind w:left="661" w:hanging="338"/>
      </w:pPr>
      <w:r>
        <w:rPr>
          <w:rFonts w:ascii="Times New Roman" w:eastAsia="Times New Roman" w:hAnsi="Times New Roman" w:cs="Times New Roman"/>
          <w:sz w:val="21"/>
        </w:rPr>
        <w:t>[</w:t>
      </w:r>
      <w:proofErr w:type="gramStart"/>
      <w:r>
        <w:rPr>
          <w:rFonts w:ascii="Times New Roman" w:eastAsia="Times New Roman" w:hAnsi="Times New Roman" w:cs="Times New Roman"/>
          <w:color w:val="EE0000"/>
          <w:sz w:val="21"/>
        </w:rPr>
        <w:t xml:space="preserve">3 </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Task internal Bard team member with admin task </w:t>
      </w:r>
    </w:p>
    <w:p w14:paraId="13B106E4" w14:textId="77777777" w:rsidR="009A6285" w:rsidRDefault="009D55DB">
      <w:pPr>
        <w:numPr>
          <w:ilvl w:val="0"/>
          <w:numId w:val="2"/>
        </w:numPr>
        <w:spacing w:after="86"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Flag for later action </w:t>
      </w:r>
    </w:p>
    <w:p w14:paraId="0962069D" w14:textId="77777777" w:rsidR="009A6285" w:rsidRDefault="009D55DB">
      <w:pPr>
        <w:numPr>
          <w:ilvl w:val="0"/>
          <w:numId w:val="2"/>
        </w:numPr>
        <w:spacing w:after="140" w:line="248" w:lineRule="auto"/>
        <w:ind w:left="661"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Other: __</w:t>
      </w:r>
      <w:r>
        <w:rPr>
          <w:rFonts w:ascii="Times New Roman" w:eastAsia="Times New Roman" w:hAnsi="Times New Roman" w:cs="Times New Roman"/>
          <w:color w:val="EE0000"/>
          <w:sz w:val="21"/>
        </w:rPr>
        <w:t>Depends on what I read in each note. I numbered each as it pertains to typical volume of action after reading a note.</w:t>
      </w:r>
      <w:r>
        <w:rPr>
          <w:rFonts w:ascii="Times New Roman" w:eastAsia="Times New Roman" w:hAnsi="Times New Roman" w:cs="Times New Roman"/>
          <w:sz w:val="21"/>
        </w:rPr>
        <w:t xml:space="preserve">  </w:t>
      </w:r>
      <w:r>
        <w:rPr>
          <w:rFonts w:ascii="Times New Roman" w:eastAsia="Times New Roman" w:hAnsi="Times New Roman" w:cs="Times New Roman"/>
          <w:color w:val="EE0000"/>
          <w:sz w:val="21"/>
        </w:rPr>
        <w:t>I typically only do 1 or 2 of these actions after reading any note.</w:t>
      </w:r>
      <w:r>
        <w:rPr>
          <w:rFonts w:ascii="Times New Roman" w:eastAsia="Times New Roman" w:hAnsi="Times New Roman" w:cs="Times New Roman"/>
          <w:sz w:val="21"/>
        </w:rPr>
        <w:t xml:space="preserve">  _______ </w:t>
      </w:r>
    </w:p>
    <w:p w14:paraId="10A467D7" w14:textId="77777777" w:rsidR="009A6285" w:rsidRDefault="009D55DB">
      <w:pPr>
        <w:spacing w:after="103" w:line="248" w:lineRule="auto"/>
        <w:ind w:left="-5" w:hanging="10"/>
      </w:pPr>
      <w:r>
        <w:rPr>
          <w:rFonts w:ascii="Times New Roman" w:eastAsia="Times New Roman" w:hAnsi="Times New Roman" w:cs="Times New Roman"/>
          <w:sz w:val="21"/>
        </w:rPr>
        <w:t xml:space="preserve">Q6. How many days after the PT visit do you typically read the note? </w:t>
      </w:r>
    </w:p>
    <w:p w14:paraId="0E305C6E" w14:textId="77777777" w:rsidR="009A6285" w:rsidRDefault="009D55DB">
      <w:pPr>
        <w:spacing w:after="86" w:line="248" w:lineRule="auto"/>
        <w:ind w:left="687" w:hanging="10"/>
      </w:pPr>
      <w:proofErr w:type="gramStart"/>
      <w:r>
        <w:rPr>
          <w:rFonts w:ascii="Times New Roman" w:eastAsia="Times New Roman" w:hAnsi="Times New Roman" w:cs="Times New Roman"/>
          <w:sz w:val="21"/>
        </w:rPr>
        <w:lastRenderedPageBreak/>
        <w:t>[ ]</w:t>
      </w:r>
      <w:proofErr w:type="gramEnd"/>
      <w:r>
        <w:rPr>
          <w:rFonts w:ascii="Times New Roman" w:eastAsia="Times New Roman" w:hAnsi="Times New Roman" w:cs="Times New Roman"/>
          <w:sz w:val="21"/>
        </w:rPr>
        <w:t xml:space="preserve"> Same day</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Next day</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2-3 days</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4+ days</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w:t>
      </w:r>
      <w:r>
        <w:rPr>
          <w:rFonts w:ascii="Times New Roman" w:eastAsia="Times New Roman" w:hAnsi="Times New Roman" w:cs="Times New Roman"/>
          <w:color w:val="EE0000"/>
          <w:sz w:val="21"/>
        </w:rPr>
        <w:t xml:space="preserve">XXX] </w:t>
      </w:r>
      <w:r>
        <w:rPr>
          <w:rFonts w:ascii="Times New Roman" w:eastAsia="Times New Roman" w:hAnsi="Times New Roman" w:cs="Times New Roman"/>
          <w:sz w:val="21"/>
        </w:rPr>
        <w:t xml:space="preserve">Varies widely </w:t>
      </w:r>
    </w:p>
    <w:p w14:paraId="705699B6" w14:textId="77777777" w:rsidR="009A6285" w:rsidRDefault="009D55DB">
      <w:pPr>
        <w:spacing w:after="9" w:line="248" w:lineRule="auto"/>
        <w:ind w:left="672" w:hanging="10"/>
      </w:pPr>
      <w:r>
        <w:rPr>
          <w:rFonts w:ascii="Times New Roman" w:eastAsia="Times New Roman" w:hAnsi="Times New Roman" w:cs="Times New Roman"/>
          <w:sz w:val="21"/>
        </w:rPr>
        <w:t>Comments</w:t>
      </w:r>
      <w:proofErr w:type="gramStart"/>
      <w:r>
        <w:rPr>
          <w:rFonts w:ascii="Times New Roman" w:eastAsia="Times New Roman" w:hAnsi="Times New Roman" w:cs="Times New Roman"/>
          <w:sz w:val="21"/>
        </w:rPr>
        <w:t xml:space="preserve">:  </w:t>
      </w:r>
      <w:r>
        <w:rPr>
          <w:rFonts w:ascii="Times New Roman" w:eastAsia="Times New Roman" w:hAnsi="Times New Roman" w:cs="Times New Roman"/>
          <w:color w:val="EE0000"/>
          <w:sz w:val="21"/>
        </w:rPr>
        <w:t>Notes</w:t>
      </w:r>
      <w:proofErr w:type="gramEnd"/>
      <w:r>
        <w:rPr>
          <w:rFonts w:ascii="Times New Roman" w:eastAsia="Times New Roman" w:hAnsi="Times New Roman" w:cs="Times New Roman"/>
          <w:color w:val="EE0000"/>
          <w:sz w:val="21"/>
        </w:rPr>
        <w:t xml:space="preserve"> don’t always come in at the cadence we need them to arrive.  </w:t>
      </w:r>
    </w:p>
    <w:p w14:paraId="4553CC55" w14:textId="77777777" w:rsidR="009A6285" w:rsidRDefault="009D55DB">
      <w:pPr>
        <w:spacing w:after="140" w:line="248" w:lineRule="auto"/>
        <w:ind w:left="672" w:hanging="10"/>
      </w:pPr>
      <w:r>
        <w:rPr>
          <w:rFonts w:ascii="Times New Roman" w:eastAsia="Times New Roman" w:hAnsi="Times New Roman" w:cs="Times New Roman"/>
          <w:color w:val="EE0000"/>
          <w:sz w:val="21"/>
        </w:rPr>
        <w:t xml:space="preserve">Typically, the most recent note I review in most cases is nearly a business week old.  </w:t>
      </w:r>
    </w:p>
    <w:p w14:paraId="3AD2C467" w14:textId="77777777" w:rsidR="009A6285" w:rsidRDefault="009D55DB">
      <w:pPr>
        <w:spacing w:after="221"/>
        <w:ind w:left="677"/>
      </w:pPr>
      <w:r>
        <w:rPr>
          <w:rFonts w:ascii="Times New Roman" w:eastAsia="Times New Roman" w:hAnsi="Times New Roman" w:cs="Times New Roman"/>
          <w:sz w:val="21"/>
        </w:rPr>
        <w:t xml:space="preserve"> </w:t>
      </w:r>
    </w:p>
    <w:p w14:paraId="42C56FFF" w14:textId="77777777" w:rsidR="009A6285" w:rsidRDefault="009D55DB">
      <w:pPr>
        <w:pStyle w:val="Heading2"/>
        <w:ind w:left="-5"/>
      </w:pPr>
      <w:r>
        <w:t xml:space="preserve">1.2 Patient Messaging </w:t>
      </w:r>
    </w:p>
    <w:p w14:paraId="2B66558A" w14:textId="77777777" w:rsidR="009A6285" w:rsidRDefault="009D55DB">
      <w:pPr>
        <w:spacing w:after="103" w:line="248" w:lineRule="auto"/>
        <w:ind w:left="-5" w:hanging="10"/>
      </w:pPr>
      <w:r>
        <w:rPr>
          <w:rFonts w:ascii="Times New Roman" w:eastAsia="Times New Roman" w:hAnsi="Times New Roman" w:cs="Times New Roman"/>
          <w:sz w:val="21"/>
        </w:rPr>
        <w:t xml:space="preserve">Q7. How much time </w:t>
      </w:r>
      <w:proofErr w:type="gramStart"/>
      <w:r>
        <w:rPr>
          <w:rFonts w:ascii="Times New Roman" w:eastAsia="Times New Roman" w:hAnsi="Times New Roman" w:cs="Times New Roman"/>
          <w:sz w:val="21"/>
        </w:rPr>
        <w:t>per day do you spend</w:t>
      </w:r>
      <w:proofErr w:type="gramEnd"/>
      <w:r>
        <w:rPr>
          <w:rFonts w:ascii="Times New Roman" w:eastAsia="Times New Roman" w:hAnsi="Times New Roman" w:cs="Times New Roman"/>
          <w:sz w:val="21"/>
        </w:rPr>
        <w:t xml:space="preserve"> on patient messaging (writing and sending)? </w:t>
      </w:r>
    </w:p>
    <w:p w14:paraId="0FEC690D" w14:textId="77777777" w:rsidR="009A6285" w:rsidRDefault="009D55DB">
      <w:pPr>
        <w:spacing w:after="137" w:line="248" w:lineRule="auto"/>
        <w:ind w:left="687" w:hanging="10"/>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0-30 min/day</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w:t>
      </w:r>
      <w:proofErr w:type="gramStart"/>
      <w:r>
        <w:rPr>
          <w:rFonts w:ascii="Times New Roman" w:eastAsia="Times New Roman" w:hAnsi="Times New Roman" w:cs="Times New Roman"/>
          <w:color w:val="EE0000"/>
          <w:sz w:val="21"/>
        </w:rPr>
        <w:t>XXX</w:t>
      </w:r>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30-60 min/day</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60-90 min/day</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90+ min/day </w:t>
      </w:r>
    </w:p>
    <w:p w14:paraId="7B86C9FF" w14:textId="77777777" w:rsidR="009A6285" w:rsidRDefault="009D55DB">
      <w:pPr>
        <w:spacing w:after="103" w:line="248" w:lineRule="auto"/>
        <w:ind w:left="-5" w:hanging="10"/>
      </w:pPr>
      <w:r>
        <w:rPr>
          <w:rFonts w:ascii="Times New Roman" w:eastAsia="Times New Roman" w:hAnsi="Times New Roman" w:cs="Times New Roman"/>
          <w:sz w:val="21"/>
        </w:rPr>
        <w:t xml:space="preserve">Q8. What types of messages do you send patients? (Check all that apply) </w:t>
      </w:r>
    </w:p>
    <w:p w14:paraId="7D003744" w14:textId="77777777" w:rsidR="009A6285" w:rsidRDefault="009D55DB">
      <w:pPr>
        <w:numPr>
          <w:ilvl w:val="0"/>
          <w:numId w:val="3"/>
        </w:numPr>
        <w:spacing w:after="86" w:line="248" w:lineRule="auto"/>
        <w:ind w:hanging="338"/>
      </w:pPr>
      <w:r>
        <w:rPr>
          <w:rFonts w:ascii="Times New Roman" w:eastAsia="Times New Roman" w:hAnsi="Times New Roman" w:cs="Times New Roman"/>
          <w:sz w:val="21"/>
        </w:rPr>
        <w:t xml:space="preserve">[ </w:t>
      </w:r>
      <w:proofErr w:type="gramStart"/>
      <w:r>
        <w:rPr>
          <w:rFonts w:ascii="Times New Roman" w:eastAsia="Times New Roman" w:hAnsi="Times New Roman" w:cs="Times New Roman"/>
          <w:color w:val="EE0000"/>
          <w:sz w:val="21"/>
        </w:rPr>
        <w:t>XXX</w:t>
      </w:r>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Progress check-ins (e.g., 'How are you feeling about your PT?') </w:t>
      </w:r>
    </w:p>
    <w:p w14:paraId="0C5520D2" w14:textId="77777777" w:rsidR="009A6285" w:rsidRDefault="009D55DB">
      <w:pPr>
        <w:numPr>
          <w:ilvl w:val="0"/>
          <w:numId w:val="3"/>
        </w:numPr>
        <w:spacing w:after="86" w:line="248" w:lineRule="auto"/>
        <w:ind w:hanging="338"/>
      </w:pPr>
      <w:r>
        <w:rPr>
          <w:rFonts w:ascii="Times New Roman" w:eastAsia="Times New Roman" w:hAnsi="Times New Roman" w:cs="Times New Roman"/>
          <w:sz w:val="21"/>
        </w:rPr>
        <w:t>[</w:t>
      </w:r>
      <w:r>
        <w:rPr>
          <w:rFonts w:ascii="Times New Roman" w:eastAsia="Times New Roman" w:hAnsi="Times New Roman" w:cs="Times New Roman"/>
          <w:color w:val="EE0000"/>
          <w:sz w:val="21"/>
        </w:rPr>
        <w:t xml:space="preserve"> </w:t>
      </w:r>
      <w:proofErr w:type="gramStart"/>
      <w:r>
        <w:rPr>
          <w:rFonts w:ascii="Times New Roman" w:eastAsia="Times New Roman" w:hAnsi="Times New Roman" w:cs="Times New Roman"/>
          <w:color w:val="EE0000"/>
          <w:sz w:val="21"/>
        </w:rPr>
        <w:t xml:space="preserve">XXX </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Encouragement/motivation (e.g., 'Keep it up, you're doing great') </w:t>
      </w:r>
    </w:p>
    <w:p w14:paraId="38D8C82B" w14:textId="77777777" w:rsidR="009A6285" w:rsidRDefault="009D55DB">
      <w:pPr>
        <w:numPr>
          <w:ilvl w:val="0"/>
          <w:numId w:val="3"/>
        </w:numPr>
        <w:spacing w:after="86" w:line="248" w:lineRule="auto"/>
        <w:ind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Barrier identification (e.g., non-compliance/attendance 'What's getting in the way of your PT?') </w:t>
      </w:r>
    </w:p>
    <w:p w14:paraId="6F83F614" w14:textId="77777777" w:rsidR="009A6285" w:rsidRDefault="009D55DB">
      <w:pPr>
        <w:numPr>
          <w:ilvl w:val="0"/>
          <w:numId w:val="3"/>
        </w:numPr>
        <w:spacing w:after="86" w:line="248" w:lineRule="auto"/>
        <w:ind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Red flag escalation (e.g., PROs - 'I'm concerned about your progress') </w:t>
      </w:r>
    </w:p>
    <w:p w14:paraId="34846303" w14:textId="77777777" w:rsidR="009A6285" w:rsidRDefault="009D55DB">
      <w:pPr>
        <w:numPr>
          <w:ilvl w:val="0"/>
          <w:numId w:val="3"/>
        </w:numPr>
        <w:spacing w:after="140" w:line="248" w:lineRule="auto"/>
        <w:ind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Other: _</w:t>
      </w:r>
      <w:r>
        <w:rPr>
          <w:rFonts w:ascii="Times New Roman" w:eastAsia="Times New Roman" w:hAnsi="Times New Roman" w:cs="Times New Roman"/>
          <w:color w:val="EE0000"/>
          <w:sz w:val="21"/>
        </w:rPr>
        <w:t>In addition to the above, often messaging pertains to scheduling questions/issues concerning their IE or communicating about authorization of visits</w:t>
      </w:r>
      <w:r>
        <w:rPr>
          <w:rFonts w:ascii="Times New Roman" w:eastAsia="Times New Roman" w:hAnsi="Times New Roman" w:cs="Times New Roman"/>
          <w:sz w:val="21"/>
        </w:rPr>
        <w:t xml:space="preserve">. _________ </w:t>
      </w:r>
    </w:p>
    <w:p w14:paraId="55D74CC5" w14:textId="77777777" w:rsidR="009A6285" w:rsidRDefault="009D55DB">
      <w:pPr>
        <w:spacing w:after="103" w:line="248" w:lineRule="auto"/>
        <w:ind w:left="-5" w:hanging="10"/>
      </w:pPr>
      <w:r>
        <w:rPr>
          <w:rFonts w:ascii="Times New Roman" w:eastAsia="Times New Roman" w:hAnsi="Times New Roman" w:cs="Times New Roman"/>
          <w:sz w:val="21"/>
        </w:rPr>
        <w:t xml:space="preserve">Q9. Are your messages templated or mostly custom? </w:t>
      </w:r>
    </w:p>
    <w:p w14:paraId="3FA903DF" w14:textId="77777777" w:rsidR="009A6285" w:rsidRDefault="009D55DB">
      <w:pPr>
        <w:spacing w:after="142" w:line="248" w:lineRule="auto"/>
        <w:ind w:left="687" w:hanging="10"/>
      </w:pPr>
      <w:r>
        <w:rPr>
          <w:rFonts w:ascii="Times New Roman" w:eastAsia="Times New Roman" w:hAnsi="Times New Roman" w:cs="Times New Roman"/>
          <w:sz w:val="21"/>
        </w:rPr>
        <w:t>[</w:t>
      </w:r>
      <w:proofErr w:type="gramStart"/>
      <w:r>
        <w:rPr>
          <w:rFonts w:ascii="Times New Roman" w:eastAsia="Times New Roman" w:hAnsi="Times New Roman" w:cs="Times New Roman"/>
          <w:color w:val="EE0000"/>
          <w:sz w:val="21"/>
        </w:rPr>
        <w:t xml:space="preserve">XXX </w:t>
      </w:r>
      <w:r>
        <w:rPr>
          <w:rFonts w:ascii="Times New Roman" w:eastAsia="Times New Roman" w:hAnsi="Times New Roman" w:cs="Times New Roman"/>
          <w:sz w:val="21"/>
        </w:rPr>
        <w:t>]</w:t>
      </w:r>
      <w:proofErr w:type="gramEnd"/>
      <w:r>
        <w:rPr>
          <w:rFonts w:ascii="Times New Roman" w:eastAsia="Times New Roman" w:hAnsi="Times New Roman" w:cs="Times New Roman"/>
          <w:sz w:val="21"/>
        </w:rPr>
        <w:t xml:space="preserve"> Mostly templated (same message to many </w:t>
      </w:r>
      <w:proofErr w:type="gramStart"/>
      <w:r>
        <w:rPr>
          <w:rFonts w:ascii="Times New Roman" w:eastAsia="Times New Roman" w:hAnsi="Times New Roman" w:cs="Times New Roman"/>
          <w:sz w:val="21"/>
        </w:rPr>
        <w:t>patients)   [ ]</w:t>
      </w:r>
      <w:proofErr w:type="gramEnd"/>
      <w:r>
        <w:rPr>
          <w:rFonts w:ascii="Times New Roman" w:eastAsia="Times New Roman" w:hAnsi="Times New Roman" w:cs="Times New Roman"/>
          <w:sz w:val="21"/>
        </w:rPr>
        <w:t xml:space="preserve"> Mix of templated and custom</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Mostly custom (personalized for each patient) </w:t>
      </w:r>
    </w:p>
    <w:p w14:paraId="520667D7" w14:textId="77777777" w:rsidR="009A6285" w:rsidRDefault="009D55DB">
      <w:pPr>
        <w:spacing w:after="231" w:line="248" w:lineRule="auto"/>
        <w:ind w:left="672" w:hanging="10"/>
      </w:pPr>
      <w:r>
        <w:rPr>
          <w:rFonts w:ascii="Times New Roman" w:eastAsia="Times New Roman" w:hAnsi="Times New Roman" w:cs="Times New Roman"/>
          <w:color w:val="EE0000"/>
          <w:sz w:val="21"/>
        </w:rPr>
        <w:t xml:space="preserve">I checked mostly templated d/t the number of messages that I send for their first or second check in.  Based on their response, I then customize.  </w:t>
      </w:r>
    </w:p>
    <w:p w14:paraId="5ACA772C" w14:textId="77777777" w:rsidR="009A6285" w:rsidRDefault="009D55DB">
      <w:pPr>
        <w:pStyle w:val="Heading2"/>
        <w:ind w:left="-5"/>
      </w:pPr>
      <w:r>
        <w:t xml:space="preserve">1.3 Overall Workflow </w:t>
      </w:r>
    </w:p>
    <w:p w14:paraId="244ACB8C" w14:textId="77777777" w:rsidR="009A6285" w:rsidRDefault="009D55DB">
      <w:pPr>
        <w:spacing w:after="103" w:line="248" w:lineRule="auto"/>
        <w:ind w:left="-5" w:hanging="10"/>
      </w:pPr>
      <w:r>
        <w:rPr>
          <w:rFonts w:ascii="Times New Roman" w:eastAsia="Times New Roman" w:hAnsi="Times New Roman" w:cs="Times New Roman"/>
          <w:sz w:val="21"/>
        </w:rPr>
        <w:t xml:space="preserve">Q10. If you could eliminate one thing from your daily workflow (that doesn't require clinical judgment), what would it be? </w:t>
      </w:r>
    </w:p>
    <w:p w14:paraId="646F774C" w14:textId="77777777" w:rsidR="009A6285" w:rsidRDefault="009D55DB">
      <w:pPr>
        <w:spacing w:after="140" w:line="248" w:lineRule="auto"/>
        <w:ind w:left="10" w:hanging="10"/>
      </w:pPr>
      <w:r>
        <w:rPr>
          <w:rFonts w:ascii="Times New Roman" w:eastAsia="Times New Roman" w:hAnsi="Times New Roman" w:cs="Times New Roman"/>
          <w:color w:val="EE0000"/>
          <w:sz w:val="21"/>
        </w:rPr>
        <w:t xml:space="preserve">Being new to this position, I may not completely understand how often other departments should be doing their thing in these cases.  Often when I’m reviewing the case in </w:t>
      </w:r>
      <w:proofErr w:type="spellStart"/>
      <w:r>
        <w:rPr>
          <w:rFonts w:ascii="Times New Roman" w:eastAsia="Times New Roman" w:hAnsi="Times New Roman" w:cs="Times New Roman"/>
          <w:color w:val="EE0000"/>
          <w:sz w:val="21"/>
        </w:rPr>
        <w:t>bNotes</w:t>
      </w:r>
      <w:proofErr w:type="spellEnd"/>
      <w:r>
        <w:rPr>
          <w:rFonts w:ascii="Times New Roman" w:eastAsia="Times New Roman" w:hAnsi="Times New Roman" w:cs="Times New Roman"/>
          <w:color w:val="EE0000"/>
          <w:sz w:val="21"/>
        </w:rPr>
        <w:t xml:space="preserve"> I’ll look in the Health Cloud Feed to check on the progress of </w:t>
      </w:r>
      <w:proofErr w:type="spellStart"/>
      <w:r>
        <w:rPr>
          <w:rFonts w:ascii="Times New Roman" w:eastAsia="Times New Roman" w:hAnsi="Times New Roman" w:cs="Times New Roman"/>
          <w:color w:val="EE0000"/>
          <w:sz w:val="21"/>
        </w:rPr>
        <w:t>reauth</w:t>
      </w:r>
      <w:proofErr w:type="spellEnd"/>
      <w:r>
        <w:rPr>
          <w:rFonts w:ascii="Times New Roman" w:eastAsia="Times New Roman" w:hAnsi="Times New Roman" w:cs="Times New Roman"/>
          <w:color w:val="EE0000"/>
          <w:sz w:val="21"/>
        </w:rPr>
        <w:t xml:space="preserve"> or attempts for notes, etc.  Frequently, I’m disappointed to see little movement.  This leads me to be the one to pick up the phone and call clinics for strictly administrative purposes.  If I always tasked CAs, it would likely bog them down and be slower than getting the info myself.   </w:t>
      </w:r>
    </w:p>
    <w:p w14:paraId="23409CB7" w14:textId="77777777" w:rsidR="009A6285" w:rsidRDefault="009D55DB">
      <w:pPr>
        <w:spacing w:after="140" w:line="248" w:lineRule="auto"/>
        <w:ind w:left="10" w:hanging="10"/>
      </w:pPr>
      <w:r>
        <w:rPr>
          <w:rFonts w:ascii="Times New Roman" w:eastAsia="Times New Roman" w:hAnsi="Times New Roman" w:cs="Times New Roman"/>
          <w:color w:val="EE0000"/>
          <w:sz w:val="21"/>
        </w:rPr>
        <w:t xml:space="preserve">This is a long way of saying that while I’m </w:t>
      </w:r>
      <w:proofErr w:type="gramStart"/>
      <w:r>
        <w:rPr>
          <w:rFonts w:ascii="Times New Roman" w:eastAsia="Times New Roman" w:hAnsi="Times New Roman" w:cs="Times New Roman"/>
          <w:color w:val="EE0000"/>
          <w:sz w:val="21"/>
        </w:rPr>
        <w:t>definitely not</w:t>
      </w:r>
      <w:proofErr w:type="gramEnd"/>
      <w:r>
        <w:rPr>
          <w:rFonts w:ascii="Times New Roman" w:eastAsia="Times New Roman" w:hAnsi="Times New Roman" w:cs="Times New Roman"/>
          <w:color w:val="EE0000"/>
          <w:sz w:val="21"/>
        </w:rPr>
        <w:t xml:space="preserve"> opposed to doing administrative work, I believe I’m doing more of it than utilizing my clinical acumen in this role.  Maybe this will </w:t>
      </w:r>
      <w:proofErr w:type="gramStart"/>
      <w:r>
        <w:rPr>
          <w:rFonts w:ascii="Times New Roman" w:eastAsia="Times New Roman" w:hAnsi="Times New Roman" w:cs="Times New Roman"/>
          <w:color w:val="EE0000"/>
          <w:sz w:val="21"/>
        </w:rPr>
        <w:t>right itself</w:t>
      </w:r>
      <w:proofErr w:type="gramEnd"/>
      <w:r>
        <w:rPr>
          <w:rFonts w:ascii="Times New Roman" w:eastAsia="Times New Roman" w:hAnsi="Times New Roman" w:cs="Times New Roman"/>
          <w:color w:val="EE0000"/>
          <w:sz w:val="21"/>
        </w:rPr>
        <w:t xml:space="preserve"> as my case load matures.  </w:t>
      </w:r>
    </w:p>
    <w:p w14:paraId="00C8E6DC" w14:textId="77777777" w:rsidR="009A6285" w:rsidRDefault="009D55DB">
      <w:pPr>
        <w:spacing w:after="140" w:line="248" w:lineRule="auto"/>
        <w:ind w:left="10" w:hanging="10"/>
      </w:pPr>
      <w:r>
        <w:rPr>
          <w:rFonts w:ascii="Times New Roman" w:eastAsia="Times New Roman" w:hAnsi="Times New Roman" w:cs="Times New Roman"/>
          <w:color w:val="EE0000"/>
          <w:sz w:val="21"/>
        </w:rPr>
        <w:t xml:space="preserve">If you have any questions or concerns, I’m just a phone call away! </w:t>
      </w:r>
    </w:p>
    <w:p w14:paraId="364D3940" w14:textId="77777777" w:rsidR="009A6285" w:rsidRDefault="009D55DB">
      <w:pPr>
        <w:spacing w:after="140" w:line="248" w:lineRule="auto"/>
        <w:ind w:left="10" w:hanging="10"/>
      </w:pPr>
      <w:r>
        <w:rPr>
          <w:rFonts w:ascii="Times New Roman" w:eastAsia="Times New Roman" w:hAnsi="Times New Roman" w:cs="Times New Roman"/>
          <w:color w:val="EE0000"/>
          <w:sz w:val="21"/>
        </w:rPr>
        <w:t xml:space="preserve">Sincerely,  </w:t>
      </w:r>
    </w:p>
    <w:p w14:paraId="4B9A0FFC" w14:textId="77777777" w:rsidR="009A6285" w:rsidRDefault="009D55DB">
      <w:pPr>
        <w:spacing w:after="140" w:line="248" w:lineRule="auto"/>
        <w:ind w:left="10" w:hanging="10"/>
      </w:pPr>
      <w:r>
        <w:rPr>
          <w:rFonts w:ascii="Times New Roman" w:eastAsia="Times New Roman" w:hAnsi="Times New Roman" w:cs="Times New Roman"/>
          <w:color w:val="EE0000"/>
          <w:sz w:val="21"/>
        </w:rPr>
        <w:t xml:space="preserve">Eric </w:t>
      </w:r>
    </w:p>
    <w:p w14:paraId="706423A4" w14:textId="77777777" w:rsidR="009A6285" w:rsidRDefault="009D55DB">
      <w:pPr>
        <w:spacing w:after="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4CB83666" w14:textId="77777777" w:rsidR="009A6285" w:rsidRDefault="009D55DB">
      <w:pPr>
        <w:pStyle w:val="Heading1"/>
        <w:ind w:left="-5"/>
      </w:pPr>
      <w:r>
        <w:t xml:space="preserve">Section 2: For Intake &amp; Scheduling Team </w:t>
      </w:r>
    </w:p>
    <w:p w14:paraId="520BCF94" w14:textId="77777777" w:rsidR="009A6285" w:rsidRDefault="009D55DB">
      <w:pPr>
        <w:pStyle w:val="Heading2"/>
        <w:ind w:left="-5"/>
      </w:pPr>
      <w:r>
        <w:t xml:space="preserve">2.1 Referral Intake </w:t>
      </w:r>
    </w:p>
    <w:p w14:paraId="2A274984" w14:textId="77777777" w:rsidR="009A6285" w:rsidRDefault="009D55DB">
      <w:pPr>
        <w:spacing w:after="103" w:line="248" w:lineRule="auto"/>
        <w:ind w:left="-5" w:hanging="10"/>
      </w:pPr>
      <w:r>
        <w:rPr>
          <w:rFonts w:ascii="Times New Roman" w:eastAsia="Times New Roman" w:hAnsi="Times New Roman" w:cs="Times New Roman"/>
          <w:sz w:val="21"/>
        </w:rPr>
        <w:t xml:space="preserve">Q11. How many referrals do you process per day? </w:t>
      </w:r>
    </w:p>
    <w:p w14:paraId="403C243F" w14:textId="77777777" w:rsidR="009A6285" w:rsidRDefault="009D55DB">
      <w:pPr>
        <w:spacing w:after="137" w:line="248" w:lineRule="auto"/>
        <w:ind w:left="687" w:hanging="10"/>
      </w:pPr>
      <w:proofErr w:type="gramStart"/>
      <w:r>
        <w:rPr>
          <w:rFonts w:ascii="Times New Roman" w:eastAsia="Times New Roman" w:hAnsi="Times New Roman" w:cs="Times New Roman"/>
          <w:sz w:val="21"/>
        </w:rPr>
        <w:lastRenderedPageBreak/>
        <w:t>[ ]</w:t>
      </w:r>
      <w:proofErr w:type="gramEnd"/>
      <w:r>
        <w:rPr>
          <w:rFonts w:ascii="Times New Roman" w:eastAsia="Times New Roman" w:hAnsi="Times New Roman" w:cs="Times New Roman"/>
          <w:sz w:val="21"/>
        </w:rPr>
        <w:t xml:space="preserve"> 1-3</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3-5</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5-10</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10-20</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20+ </w:t>
      </w:r>
    </w:p>
    <w:p w14:paraId="5E474FD0" w14:textId="77777777" w:rsidR="009A6285" w:rsidRDefault="009D55DB">
      <w:pPr>
        <w:spacing w:after="103" w:line="248" w:lineRule="auto"/>
        <w:ind w:left="-5" w:hanging="10"/>
      </w:pPr>
      <w:r>
        <w:rPr>
          <w:rFonts w:ascii="Times New Roman" w:eastAsia="Times New Roman" w:hAnsi="Times New Roman" w:cs="Times New Roman"/>
          <w:sz w:val="21"/>
        </w:rPr>
        <w:t xml:space="preserve">Q12. How long does it take to process one referral (read documents + enter data into Salesforce)? </w:t>
      </w:r>
    </w:p>
    <w:p w14:paraId="70CDD0FA" w14:textId="77777777" w:rsidR="009A6285" w:rsidRDefault="009D55DB">
      <w:pPr>
        <w:spacing w:after="137" w:line="248" w:lineRule="auto"/>
        <w:ind w:left="687" w:hanging="10"/>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15-30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30-45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45-60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60-90 min</w:t>
      </w:r>
      <w:proofErr w:type="gramStart"/>
      <w:r>
        <w:rPr>
          <w:rFonts w:ascii="Times New Roman" w:eastAsia="Times New Roman" w:hAnsi="Times New Roman" w:cs="Times New Roman"/>
          <w:sz w:val="21"/>
        </w:rPr>
        <w:t xml:space="preserve">   [</w:t>
      </w:r>
      <w:proofErr w:type="gramEnd"/>
      <w:r>
        <w:rPr>
          <w:rFonts w:ascii="Times New Roman" w:eastAsia="Times New Roman" w:hAnsi="Times New Roman" w:cs="Times New Roman"/>
          <w:sz w:val="21"/>
        </w:rPr>
        <w:t xml:space="preserve"> ] 90+ min </w:t>
      </w:r>
    </w:p>
    <w:p w14:paraId="22D6EEAC" w14:textId="77777777" w:rsidR="009A6285" w:rsidRDefault="009D55DB">
      <w:pPr>
        <w:spacing w:after="103" w:line="248" w:lineRule="auto"/>
        <w:ind w:left="-5" w:hanging="10"/>
      </w:pPr>
      <w:r>
        <w:rPr>
          <w:rFonts w:ascii="Times New Roman" w:eastAsia="Times New Roman" w:hAnsi="Times New Roman" w:cs="Times New Roman"/>
          <w:sz w:val="21"/>
        </w:rPr>
        <w:t xml:space="preserve">Q13. What document sources do you read from? </w:t>
      </w:r>
    </w:p>
    <w:p w14:paraId="2A8F0D09" w14:textId="77777777" w:rsidR="009A6285" w:rsidRDefault="009D55DB">
      <w:pPr>
        <w:numPr>
          <w:ilvl w:val="0"/>
          <w:numId w:val="4"/>
        </w:numPr>
        <w:spacing w:after="86" w:line="248" w:lineRule="auto"/>
        <w:ind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w:t>
      </w:r>
      <w:proofErr w:type="spellStart"/>
      <w:r>
        <w:rPr>
          <w:rFonts w:ascii="Times New Roman" w:eastAsia="Times New Roman" w:hAnsi="Times New Roman" w:cs="Times New Roman"/>
          <w:sz w:val="21"/>
        </w:rPr>
        <w:t>DocuPipe</w:t>
      </w:r>
      <w:proofErr w:type="spellEnd"/>
      <w:r>
        <w:rPr>
          <w:rFonts w:ascii="Times New Roman" w:eastAsia="Times New Roman" w:hAnsi="Times New Roman" w:cs="Times New Roman"/>
          <w:sz w:val="21"/>
        </w:rPr>
        <w:t xml:space="preserve"> (automated consolidation) </w:t>
      </w:r>
    </w:p>
    <w:p w14:paraId="4CF3CFDC" w14:textId="77777777" w:rsidR="009A6285" w:rsidRDefault="009D55DB">
      <w:pPr>
        <w:numPr>
          <w:ilvl w:val="0"/>
          <w:numId w:val="4"/>
        </w:numPr>
        <w:spacing w:after="86" w:line="248" w:lineRule="auto"/>
        <w:ind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Email attachments from referral source </w:t>
      </w:r>
    </w:p>
    <w:p w14:paraId="407A109A" w14:textId="77777777" w:rsidR="009A6285" w:rsidRDefault="009D55DB">
      <w:pPr>
        <w:numPr>
          <w:ilvl w:val="0"/>
          <w:numId w:val="4"/>
        </w:numPr>
        <w:spacing w:after="143" w:line="248" w:lineRule="auto"/>
        <w:ind w:hanging="338"/>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Other portals/systems </w:t>
      </w:r>
    </w:p>
    <w:p w14:paraId="25DBAA15" w14:textId="77777777" w:rsidR="009A6285" w:rsidRDefault="009D55DB">
      <w:pPr>
        <w:spacing w:after="103" w:line="248" w:lineRule="auto"/>
        <w:ind w:left="-5" w:hanging="10"/>
      </w:pPr>
      <w:r>
        <w:rPr>
          <w:rFonts w:ascii="Times New Roman" w:eastAsia="Times New Roman" w:hAnsi="Times New Roman" w:cs="Times New Roman"/>
          <w:sz w:val="21"/>
        </w:rPr>
        <w:t xml:space="preserve">Q14. For </w:t>
      </w:r>
      <w:proofErr w:type="spellStart"/>
      <w:r>
        <w:rPr>
          <w:rFonts w:ascii="Times New Roman" w:eastAsia="Times New Roman" w:hAnsi="Times New Roman" w:cs="Times New Roman"/>
          <w:sz w:val="21"/>
        </w:rPr>
        <w:t>DocuPipe</w:t>
      </w:r>
      <w:proofErr w:type="spellEnd"/>
      <w:r>
        <w:rPr>
          <w:rFonts w:ascii="Times New Roman" w:eastAsia="Times New Roman" w:hAnsi="Times New Roman" w:cs="Times New Roman"/>
          <w:sz w:val="21"/>
        </w:rPr>
        <w:t xml:space="preserve">: which fields does it extract well? Which does it struggle with? </w:t>
      </w:r>
    </w:p>
    <w:p w14:paraId="77189BB3" w14:textId="77777777" w:rsidR="009A6285" w:rsidRDefault="009D55DB">
      <w:pPr>
        <w:spacing w:after="139" w:line="248" w:lineRule="auto"/>
        <w:ind w:left="687" w:hanging="10"/>
      </w:pPr>
      <w:r>
        <w:rPr>
          <w:rFonts w:ascii="Times New Roman" w:eastAsia="Times New Roman" w:hAnsi="Times New Roman" w:cs="Times New Roman"/>
          <w:sz w:val="21"/>
        </w:rPr>
        <w:t xml:space="preserve">_________________________________________________________________ </w:t>
      </w:r>
    </w:p>
    <w:p w14:paraId="061A2B73" w14:textId="77777777" w:rsidR="009A6285" w:rsidRDefault="009D55DB">
      <w:pPr>
        <w:spacing w:after="103" w:line="248" w:lineRule="auto"/>
        <w:ind w:left="-5" w:hanging="10"/>
      </w:pPr>
      <w:r>
        <w:rPr>
          <w:rFonts w:ascii="Times New Roman" w:eastAsia="Times New Roman" w:hAnsi="Times New Roman" w:cs="Times New Roman"/>
          <w:sz w:val="21"/>
        </w:rPr>
        <w:t xml:space="preserve">Q15. How often do you need to correct data entry errors later? (e.g., wrong injury date, wrong info, missing fields) </w:t>
      </w:r>
    </w:p>
    <w:p w14:paraId="35019359" w14:textId="77777777" w:rsidR="009A6285" w:rsidRDefault="009D55DB">
      <w:pPr>
        <w:spacing w:after="139" w:line="248" w:lineRule="auto"/>
        <w:ind w:left="687" w:hanging="10"/>
      </w:pPr>
      <w:proofErr w:type="gramStart"/>
      <w:r>
        <w:rPr>
          <w:rFonts w:ascii="Times New Roman" w:eastAsia="Times New Roman" w:hAnsi="Times New Roman" w:cs="Times New Roman"/>
          <w:sz w:val="21"/>
        </w:rPr>
        <w:t>[ ]</w:t>
      </w:r>
      <w:proofErr w:type="gramEnd"/>
      <w:r>
        <w:rPr>
          <w:rFonts w:ascii="Times New Roman" w:eastAsia="Times New Roman" w:hAnsi="Times New Roman" w:cs="Times New Roman"/>
          <w:sz w:val="21"/>
        </w:rPr>
        <w:t xml:space="preserve"> Rarely (&lt;5% of </w:t>
      </w:r>
      <w:proofErr w:type="gramStart"/>
      <w:r>
        <w:rPr>
          <w:rFonts w:ascii="Times New Roman" w:eastAsia="Times New Roman" w:hAnsi="Times New Roman" w:cs="Times New Roman"/>
          <w:sz w:val="21"/>
        </w:rPr>
        <w:t>cases)   [ ]</w:t>
      </w:r>
      <w:proofErr w:type="gramEnd"/>
      <w:r>
        <w:rPr>
          <w:rFonts w:ascii="Times New Roman" w:eastAsia="Times New Roman" w:hAnsi="Times New Roman" w:cs="Times New Roman"/>
          <w:sz w:val="21"/>
        </w:rPr>
        <w:t xml:space="preserve"> Sometimes (5-15</w:t>
      </w:r>
      <w:proofErr w:type="gramStart"/>
      <w:r>
        <w:rPr>
          <w:rFonts w:ascii="Times New Roman" w:eastAsia="Times New Roman" w:hAnsi="Times New Roman" w:cs="Times New Roman"/>
          <w:sz w:val="21"/>
        </w:rPr>
        <w:t>%)   [ ]</w:t>
      </w:r>
      <w:proofErr w:type="gramEnd"/>
      <w:r>
        <w:rPr>
          <w:rFonts w:ascii="Times New Roman" w:eastAsia="Times New Roman" w:hAnsi="Times New Roman" w:cs="Times New Roman"/>
          <w:sz w:val="21"/>
        </w:rPr>
        <w:t xml:space="preserve"> Often (15-30</w:t>
      </w:r>
      <w:proofErr w:type="gramStart"/>
      <w:r>
        <w:rPr>
          <w:rFonts w:ascii="Times New Roman" w:eastAsia="Times New Roman" w:hAnsi="Times New Roman" w:cs="Times New Roman"/>
          <w:sz w:val="21"/>
        </w:rPr>
        <w:t>%)   [ ]</w:t>
      </w:r>
      <w:proofErr w:type="gramEnd"/>
      <w:r>
        <w:rPr>
          <w:rFonts w:ascii="Times New Roman" w:eastAsia="Times New Roman" w:hAnsi="Times New Roman" w:cs="Times New Roman"/>
          <w:sz w:val="21"/>
        </w:rPr>
        <w:t xml:space="preserve"> Very often (30%+) </w:t>
      </w:r>
    </w:p>
    <w:p w14:paraId="187E9C7E" w14:textId="77777777" w:rsidR="009A6285" w:rsidRDefault="009D55DB">
      <w:pPr>
        <w:spacing w:after="9" w:line="248" w:lineRule="auto"/>
        <w:ind w:left="-5" w:hanging="10"/>
      </w:pPr>
      <w:r>
        <w:rPr>
          <w:rFonts w:ascii="Times New Roman" w:eastAsia="Times New Roman" w:hAnsi="Times New Roman" w:cs="Times New Roman"/>
          <w:sz w:val="21"/>
        </w:rPr>
        <w:t xml:space="preserve">Q16. For fields </w:t>
      </w:r>
      <w:proofErr w:type="spellStart"/>
      <w:r>
        <w:rPr>
          <w:rFonts w:ascii="Times New Roman" w:eastAsia="Times New Roman" w:hAnsi="Times New Roman" w:cs="Times New Roman"/>
          <w:sz w:val="21"/>
        </w:rPr>
        <w:t>DocuPipe</w:t>
      </w:r>
      <w:proofErr w:type="spellEnd"/>
      <w:r>
        <w:rPr>
          <w:rFonts w:ascii="Times New Roman" w:eastAsia="Times New Roman" w:hAnsi="Times New Roman" w:cs="Times New Roman"/>
          <w:sz w:val="21"/>
        </w:rPr>
        <w:t xml:space="preserve"> misses, how do you currently collect them from patients? </w:t>
      </w:r>
    </w:p>
    <w:p w14:paraId="4C465B79" w14:textId="77777777" w:rsidR="009A6285" w:rsidRDefault="009D55DB">
      <w:pPr>
        <w:spacing w:after="103" w:line="248" w:lineRule="auto"/>
        <w:ind w:left="-5" w:hanging="10"/>
      </w:pPr>
      <w:r>
        <w:rPr>
          <w:rFonts w:ascii="Times New Roman" w:eastAsia="Times New Roman" w:hAnsi="Times New Roman" w:cs="Times New Roman"/>
          <w:sz w:val="21"/>
        </w:rPr>
        <w:t xml:space="preserve">(e.g., phone call, email, nothing) </w:t>
      </w:r>
    </w:p>
    <w:p w14:paraId="423018A8" w14:textId="77777777" w:rsidR="009A6285" w:rsidRDefault="009D55DB">
      <w:pPr>
        <w:spacing w:after="137" w:line="248" w:lineRule="auto"/>
        <w:ind w:left="687" w:hanging="10"/>
      </w:pPr>
      <w:r>
        <w:rPr>
          <w:rFonts w:ascii="Times New Roman" w:eastAsia="Times New Roman" w:hAnsi="Times New Roman" w:cs="Times New Roman"/>
          <w:sz w:val="21"/>
        </w:rPr>
        <w:t xml:space="preserve">_________________________________________________________________ </w:t>
      </w:r>
    </w:p>
    <w:p w14:paraId="4A2ECDDB" w14:textId="77777777" w:rsidR="009A6285" w:rsidRDefault="009D55DB">
      <w:pPr>
        <w:spacing w:after="103" w:line="248" w:lineRule="auto"/>
        <w:ind w:left="-5" w:hanging="10"/>
      </w:pPr>
      <w:r>
        <w:rPr>
          <w:rFonts w:ascii="Times New Roman" w:eastAsia="Times New Roman" w:hAnsi="Times New Roman" w:cs="Times New Roman"/>
          <w:sz w:val="21"/>
        </w:rPr>
        <w:t xml:space="preserve">Q17. If we texted patients to collect missing data (e.g., 'We need your employment status: A) Employed B) Self-employed C) Unable to work'), what questions would you ask? </w:t>
      </w:r>
    </w:p>
    <w:p w14:paraId="009C28D3" w14:textId="77777777" w:rsidR="009A6285" w:rsidRDefault="009D55DB">
      <w:pPr>
        <w:spacing w:after="86" w:line="248" w:lineRule="auto"/>
        <w:ind w:left="687" w:hanging="10"/>
      </w:pPr>
      <w:r>
        <w:rPr>
          <w:rFonts w:ascii="Times New Roman" w:eastAsia="Times New Roman" w:hAnsi="Times New Roman" w:cs="Times New Roman"/>
          <w:sz w:val="21"/>
        </w:rPr>
        <w:t xml:space="preserve">_________________________________________________________________ </w:t>
      </w:r>
    </w:p>
    <w:sectPr w:rsidR="009A6285">
      <w:pgSz w:w="12240" w:h="15840"/>
      <w:pgMar w:top="1397" w:right="1896" w:bottom="1398"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02DC9"/>
    <w:multiLevelType w:val="hybridMultilevel"/>
    <w:tmpl w:val="47C854A6"/>
    <w:lvl w:ilvl="0" w:tplc="CEC024C4">
      <w:start w:val="1"/>
      <w:numFmt w:val="bullet"/>
      <w:lvlText w:val="•"/>
      <w:lvlJc w:val="left"/>
      <w:pPr>
        <w:ind w:left="6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5B889DE">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6747654">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5F43CEE">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91841A2">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7E8F594">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5E0D40C">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EB8F6E0">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45AC100">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588369C9"/>
    <w:multiLevelType w:val="hybridMultilevel"/>
    <w:tmpl w:val="487E6CB2"/>
    <w:lvl w:ilvl="0" w:tplc="5E52FDF4">
      <w:start w:val="1"/>
      <w:numFmt w:val="bullet"/>
      <w:lvlText w:val="•"/>
      <w:lvlJc w:val="left"/>
      <w:pPr>
        <w:ind w:left="6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250F4DE">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CCE096E">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AA22A38">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886F062">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8E8CFEEC">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914D2EE">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6348C76">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762305C">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5E843E8"/>
    <w:multiLevelType w:val="hybridMultilevel"/>
    <w:tmpl w:val="C4383DD6"/>
    <w:lvl w:ilvl="0" w:tplc="C756C824">
      <w:start w:val="1"/>
      <w:numFmt w:val="bullet"/>
      <w:lvlText w:val="•"/>
      <w:lvlJc w:val="left"/>
      <w:pPr>
        <w:ind w:left="1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634F16A">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CE284AC">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E247F9A">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F9EC466">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866A30C">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A72988C">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A589062">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536F1EE">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1D7181B"/>
    <w:multiLevelType w:val="hybridMultilevel"/>
    <w:tmpl w:val="0A84C2EE"/>
    <w:lvl w:ilvl="0" w:tplc="977E67CA">
      <w:start w:val="1"/>
      <w:numFmt w:val="bullet"/>
      <w:lvlText w:val="•"/>
      <w:lvlJc w:val="left"/>
      <w:pPr>
        <w:ind w:left="6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22E5A40">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CF6AD4F4">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C6A5172">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36C96F4">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16CE8A8">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D36AD50">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76AE6924">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F2F2DF76">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672073342">
    <w:abstractNumId w:val="2"/>
  </w:num>
  <w:num w:numId="2" w16cid:durableId="474571222">
    <w:abstractNumId w:val="0"/>
  </w:num>
  <w:num w:numId="3" w16cid:durableId="1741363319">
    <w:abstractNumId w:val="3"/>
  </w:num>
  <w:num w:numId="4" w16cid:durableId="2078353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285"/>
    <w:rsid w:val="009A6285"/>
    <w:rsid w:val="009D55DB"/>
    <w:rsid w:val="00FD2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D7E3"/>
  <w15:docId w15:val="{2BA9CE7C-2135-4B1F-89D8-F3719801B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0" w:line="259" w:lineRule="auto"/>
      <w:ind w:left="10" w:hanging="10"/>
      <w:outlineLvl w:val="0"/>
    </w:pPr>
    <w:rPr>
      <w:rFonts w:ascii="Times New Roman" w:eastAsia="Times New Roman" w:hAnsi="Times New Roman" w:cs="Times New Roman"/>
      <w:color w:val="1F4E78"/>
      <w:sz w:val="30"/>
    </w:rPr>
  </w:style>
  <w:style w:type="paragraph" w:styleId="Heading2">
    <w:name w:val="heading 2"/>
    <w:next w:val="Normal"/>
    <w:link w:val="Heading2Char"/>
    <w:uiPriority w:val="9"/>
    <w:unhideWhenUsed/>
    <w:qFormat/>
    <w:pPr>
      <w:keepNext/>
      <w:keepLines/>
      <w:spacing w:after="15" w:line="259" w:lineRule="auto"/>
      <w:ind w:left="10" w:hanging="10"/>
      <w:outlineLvl w:val="1"/>
    </w:pPr>
    <w:rPr>
      <w:rFonts w:ascii="Times New Roman" w:eastAsia="Times New Roman" w:hAnsi="Times New Roman" w:cs="Times New Roman"/>
      <w:color w:val="2E509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2E5090"/>
      <w:sz w:val="26"/>
    </w:rPr>
  </w:style>
  <w:style w:type="character" w:customStyle="1" w:styleId="Heading1Char">
    <w:name w:val="Heading 1 Char"/>
    <w:link w:val="Heading1"/>
    <w:rPr>
      <w:rFonts w:ascii="Times New Roman" w:eastAsia="Times New Roman" w:hAnsi="Times New Roman" w:cs="Times New Roman"/>
      <w:color w:val="1F4E78"/>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1104</Words>
  <Characters>5388</Characters>
  <Application>Microsoft Office Word</Application>
  <DocSecurity>0</DocSecurity>
  <Lines>128</Lines>
  <Paragraphs>108</Paragraphs>
  <ScaleCrop>false</ScaleCrop>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Pre_Read_Stakeholder_Questionnaire</dc:title>
  <dc:subject/>
  <dc:creator>Eric Erickson</dc:creator>
  <cp:keywords/>
  <cp:lastModifiedBy>Jen Henry</cp:lastModifiedBy>
  <cp:revision>2</cp:revision>
  <dcterms:created xsi:type="dcterms:W3CDTF">2025-12-03T19:46:00Z</dcterms:created>
  <dcterms:modified xsi:type="dcterms:W3CDTF">2025-12-03T19:46:00Z</dcterms:modified>
</cp:coreProperties>
</file>