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343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3E78B3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tseries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4D54CE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tseries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5F3CDB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urca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527241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urca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99F8A7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lmtest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89120A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lmtest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29F4DF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"forecast"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47EAA4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A579D2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E345A1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&lt;- read.csv(</w:t>
      </w:r>
      <w:r>
        <w:rPr>
          <w:rFonts w:ascii="Monaco" w:hAnsi="Monaco" w:cs="Monaco"/>
          <w:color w:val="9E0003"/>
          <w:kern w:val="0"/>
          <w:sz w:val="22"/>
          <w:szCs w:val="22"/>
        </w:rPr>
        <w:t>"C:/Users/MAHE/Downloads/timeseries_ppi.csv"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972549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attach(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22506E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5C56B1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000000"/>
          <w:kern w:val="0"/>
          <w:sz w:val="22"/>
          <w:szCs w:val="22"/>
        </w:rPr>
        <w:t>ppi</w:t>
      </w:r>
    </w:p>
    <w:p w14:paraId="11AAF00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diff(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5C73B1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yearqrt</w:t>
      </w:r>
      <w:proofErr w:type="spellEnd"/>
    </w:p>
    <w:p w14:paraId="2732FFE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764BED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EFB3D8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773B5E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D15A38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plot.ts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22E3DD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plot.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0983CA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3E3E3E"/>
          <w:kern w:val="0"/>
          <w:sz w:val="22"/>
          <w:szCs w:val="22"/>
        </w:rPr>
      </w:pPr>
    </w:p>
    <w:p w14:paraId="794F2C3E" w14:textId="08AEAFBB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alternative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"stationary"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Fixed k lags</w:t>
      </w:r>
    </w:p>
    <w:p w14:paraId="6D61325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alternative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"explosive"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4D5427E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ur.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"trend"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urca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: trend + lags</w:t>
      </w:r>
    </w:p>
    <w:p w14:paraId="4464C49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ur.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"trend"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68D6FFD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A0D183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36700A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C02535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acf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04408C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pacf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D125766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3AF9D0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acf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326E4A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pacf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61E20A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18426A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arima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45CC321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&lt;-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arima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45AA1FCE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A92EE6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coeftest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1D1246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37EDA1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arima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7481799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M2</w:t>
      </w:r>
      <w:r>
        <w:rPr>
          <w:rFonts w:ascii="Monaco" w:hAnsi="Monaco" w:cs="Monaco"/>
          <w:color w:val="060087"/>
          <w:kern w:val="0"/>
          <w:sz w:val="22"/>
          <w:szCs w:val="22"/>
        </w:rPr>
        <w:t>&lt;-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arima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2623BDB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r>
        <w:rPr>
          <w:rFonts w:ascii="Monaco" w:hAnsi="Monaco" w:cs="Monaco"/>
          <w:color w:val="000000"/>
          <w:kern w:val="0"/>
          <w:sz w:val="22"/>
          <w:szCs w:val="22"/>
        </w:rPr>
        <w:t>M2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43250E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lastRenderedPageBreak/>
        <w:t>coeftest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M2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955861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CD4E03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ar_roots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arroots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DAA091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ar_roots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F2B041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ar_roots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049505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ma_roots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maroots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79C970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ma_roots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D5A33C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ma_roots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880D2B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265734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par(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mfrow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1904964E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ar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main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"AR Roots"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006FF8E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"ma"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main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"MA Roots"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</w:p>
    <w:p w14:paraId="0786E6E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"both"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main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"AR+MA Roots"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D549FC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acf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(residuals(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r>
        <w:rPr>
          <w:rFonts w:ascii="Monaco" w:hAnsi="Monaco" w:cs="Monaco"/>
          <w:color w:val="000000"/>
          <w:kern w:val="0"/>
          <w:sz w:val="22"/>
          <w:szCs w:val="22"/>
        </w:rPr>
        <w:t>main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"Residuals ACF</w:t>
      </w:r>
      <w:proofErr w:type="gramStart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Ljung-Box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test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next</w:t>
      </w:r>
    </w:p>
    <w:p w14:paraId="1282852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43B5701" w14:textId="43F3CBBE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385846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1.Ljung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-Box Test (Autocorrelation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);Tests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if residuals are white noise (null: no serial correlation).</w:t>
      </w:r>
    </w:p>
    <w:p w14:paraId="143612E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residuals(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97F0DF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Box.test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20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"Ljung-Box"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A46A5F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checkresiduals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M1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35A2FF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5EF6096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2.Normality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Test (Jarque-Bera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);Checks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if residuals are normally distributed.</w:t>
      </w:r>
    </w:p>
    <w:p w14:paraId="5B59415E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jarque.bera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A2D9C0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2C85D9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3.ARCH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Test (Heteroscedasticity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);Detects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changing variance in residuals.</w:t>
      </w:r>
    </w:p>
    <w:p w14:paraId="2BBB2C8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FinTS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6A89D4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FinTS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DA74D6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ArchTest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651CF6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B8F3C0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ARIMA(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1,1,4) forecasting</w:t>
      </w:r>
    </w:p>
    <w:p w14:paraId="30FD96B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mydata.M1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arima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0B8B54E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predict(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mydata.M1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100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B44EFC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plot.ts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EAF27D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lines(</w:t>
      </w:r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pred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"blue"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09843B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lines(</w:t>
      </w:r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pred</w:t>
      </w:r>
      <w:r>
        <w:rPr>
          <w:rFonts w:ascii="Monaco" w:hAnsi="Monaco" w:cs="Monaco"/>
          <w:color w:val="060087"/>
          <w:kern w:val="0"/>
          <w:sz w:val="22"/>
          <w:szCs w:val="22"/>
        </w:rPr>
        <w:t>+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*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"red"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C6995F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lines(</w:t>
      </w:r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pred</w:t>
      </w:r>
      <w:r>
        <w:rPr>
          <w:rFonts w:ascii="Monaco" w:hAnsi="Monaco" w:cs="Monaco"/>
          <w:color w:val="060087"/>
          <w:kern w:val="0"/>
          <w:sz w:val="22"/>
          <w:szCs w:val="22"/>
        </w:rPr>
        <w:t>-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*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"red"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9AA4B0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50DAE9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ARIMA(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3,1,4) forecasting</w:t>
      </w:r>
    </w:p>
    <w:p w14:paraId="38EF257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mydata.M2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arima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497D9EA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predict(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mydata.M1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100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33B29C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plot.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FBEA656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lastRenderedPageBreak/>
        <w:t>lines(</w:t>
      </w:r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pred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"blue"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000126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lines(</w:t>
      </w:r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pred</w:t>
      </w:r>
      <w:r>
        <w:rPr>
          <w:rFonts w:ascii="Monaco" w:hAnsi="Monaco" w:cs="Monaco"/>
          <w:color w:val="060087"/>
          <w:kern w:val="0"/>
          <w:sz w:val="22"/>
          <w:szCs w:val="22"/>
        </w:rPr>
        <w:t>+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*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"red"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DCFA9A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lines(</w:t>
      </w:r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pred</w:t>
      </w:r>
      <w:r>
        <w:rPr>
          <w:rFonts w:ascii="Monaco" w:hAnsi="Monaco" w:cs="Monaco"/>
          <w:color w:val="060087"/>
          <w:kern w:val="0"/>
          <w:sz w:val="22"/>
          <w:szCs w:val="22"/>
        </w:rPr>
        <w:t>-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*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mydata.pred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"red"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6032551" w14:textId="77777777" w:rsidR="00C13AAD" w:rsidRDefault="00C13AAD"/>
    <w:p w14:paraId="376EE17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###VAR Model##</w:t>
      </w:r>
    </w:p>
    <w:p w14:paraId="33CC62A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2F0908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"vars"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1E492C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r>
        <w:rPr>
          <w:rFonts w:ascii="Monaco" w:hAnsi="Monaco" w:cs="Monaco"/>
          <w:color w:val="000000"/>
          <w:kern w:val="0"/>
          <w:sz w:val="22"/>
          <w:szCs w:val="22"/>
        </w:rPr>
        <w:t>vars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8DFEE6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"moments"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1C9C6E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r>
        <w:rPr>
          <w:rFonts w:ascii="Monaco" w:hAnsi="Monaco" w:cs="Monaco"/>
          <w:color w:val="000000"/>
          <w:kern w:val="0"/>
          <w:sz w:val="22"/>
          <w:szCs w:val="22"/>
        </w:rPr>
        <w:t>moments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4E04B7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BBBA28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8577C9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&lt;- read.csv(</w:t>
      </w:r>
      <w:r>
        <w:rPr>
          <w:rFonts w:ascii="Monaco" w:hAnsi="Monaco" w:cs="Monaco"/>
          <w:color w:val="9E0003"/>
          <w:kern w:val="0"/>
          <w:sz w:val="22"/>
          <w:szCs w:val="22"/>
        </w:rPr>
        <w:t>"C:/Users/MAHE/Downloads/timeseries_ppi.csv"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F52D13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attach(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731259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37AE57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Defining variables</w:t>
      </w:r>
    </w:p>
    <w:p w14:paraId="7CC121F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000000"/>
          <w:kern w:val="0"/>
          <w:sz w:val="22"/>
          <w:szCs w:val="22"/>
        </w:rPr>
        <w:t>ppi</w:t>
      </w:r>
    </w:p>
    <w:p w14:paraId="18414C5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diff(</w:t>
      </w:r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C19607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496B96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X1</w:t>
      </w:r>
      <w:r>
        <w:rPr>
          <w:rFonts w:ascii="Monaco" w:hAnsi="Monaco" w:cs="Monaco"/>
          <w:color w:val="060087"/>
          <w:kern w:val="0"/>
          <w:sz w:val="22"/>
          <w:szCs w:val="22"/>
        </w:rPr>
        <w:t>&lt;-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gdp</w:t>
      </w:r>
      <w:proofErr w:type="spellEnd"/>
    </w:p>
    <w:p w14:paraId="75538E2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d.X1</w:t>
      </w:r>
      <w:r>
        <w:rPr>
          <w:rFonts w:ascii="Monaco" w:hAnsi="Monaco" w:cs="Monaco"/>
          <w:color w:val="060087"/>
          <w:kern w:val="0"/>
          <w:sz w:val="22"/>
          <w:szCs w:val="22"/>
        </w:rPr>
        <w:t>&lt;-diff(</w:t>
      </w:r>
      <w:r>
        <w:rPr>
          <w:rFonts w:ascii="Monaco" w:hAnsi="Monaco" w:cs="Monaco"/>
          <w:color w:val="000000"/>
          <w:kern w:val="0"/>
          <w:sz w:val="22"/>
          <w:szCs w:val="22"/>
        </w:rPr>
        <w:t>X1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180E03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827198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X2</w:t>
      </w:r>
      <w:r>
        <w:rPr>
          <w:rFonts w:ascii="Monaco" w:hAnsi="Monaco" w:cs="Monaco"/>
          <w:color w:val="060087"/>
          <w:kern w:val="0"/>
          <w:sz w:val="22"/>
          <w:szCs w:val="22"/>
        </w:rPr>
        <w:t>&lt;-</w:t>
      </w:r>
      <w:r>
        <w:rPr>
          <w:rFonts w:ascii="Monaco" w:hAnsi="Monaco" w:cs="Monaco"/>
          <w:color w:val="000000"/>
          <w:kern w:val="0"/>
          <w:sz w:val="22"/>
          <w:szCs w:val="22"/>
        </w:rPr>
        <w:t>cpi</w:t>
      </w:r>
    </w:p>
    <w:p w14:paraId="3F0AADE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d.X2</w:t>
      </w:r>
      <w:r>
        <w:rPr>
          <w:rFonts w:ascii="Monaco" w:hAnsi="Monaco" w:cs="Monaco"/>
          <w:color w:val="060087"/>
          <w:kern w:val="0"/>
          <w:sz w:val="22"/>
          <w:szCs w:val="22"/>
        </w:rPr>
        <w:t>&lt;-diff(</w:t>
      </w:r>
      <w:r>
        <w:rPr>
          <w:rFonts w:ascii="Monaco" w:hAnsi="Monaco" w:cs="Monaco"/>
          <w:color w:val="000000"/>
          <w:kern w:val="0"/>
          <w:sz w:val="22"/>
          <w:szCs w:val="22"/>
        </w:rPr>
        <w:t>X2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7BD4AC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3EBB84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yearqrt</w:t>
      </w:r>
      <w:proofErr w:type="spellEnd"/>
    </w:p>
    <w:p w14:paraId="15091D7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9F5291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D357FB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8706F3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X1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C673026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d.X1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DAF113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X2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034957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d.X2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k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C55F2C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850B21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ACDBDE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adf_Y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ur.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"trend"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=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1FA352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adf_Y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6D71AB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adf_X1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ur.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X1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"trend"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=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52A06F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adf_Y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85971E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adf_X2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ur.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X2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"trend"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=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A731AF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adf_Y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CDE0EC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DE8F59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#Step 2. Select the Optimal Lag Length and Fit the VAR Model</w:t>
      </w:r>
    </w:p>
    <w:p w14:paraId="0D22052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lastRenderedPageBreak/>
        <w:t>VARselect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lag.max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"const"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D2CB9ED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VARselect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lag.max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"const"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67E5B69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29B155F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#Select specific variables (replace with your column names)</w:t>
      </w:r>
    </w:p>
    <w:p w14:paraId="428FDF2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selected_vars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[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9E0003"/>
          <w:kern w:val="0"/>
          <w:sz w:val="22"/>
          <w:szCs w:val="22"/>
        </w:rPr>
        <w:t>"ppi"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gdp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)]</w:t>
      </w:r>
    </w:p>
    <w:p w14:paraId="247024B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D3C987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Run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VARselect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on selected variables only</w:t>
      </w:r>
    </w:p>
    <w:p w14:paraId="18B27C0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lag_select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VARselect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selected_vars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lag.max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"const"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24CEE3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lag_select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selection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Choose lag based on AIC/HQ/SC</w:t>
      </w:r>
    </w:p>
    <w:p w14:paraId="2C5A728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4E80BF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#Step 3. VAR Estimation</w:t>
      </w:r>
    </w:p>
    <w:p w14:paraId="751EFC2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VAR(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selected_vars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p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"const"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0BC820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AD5AF0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2A92B0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#Step 4. Diagnostics</w:t>
      </w:r>
    </w:p>
    <w:p w14:paraId="7EE4E3A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serial.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lags.pt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16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onaco" w:hAnsi="Monaco" w:cs="Monaco"/>
          <w:color w:val="9E0003"/>
          <w:kern w:val="0"/>
          <w:sz w:val="22"/>
          <w:szCs w:val="22"/>
        </w:rPr>
        <w:t>PT.asymptotic</w:t>
      </w:r>
      <w:proofErr w:type="spellEnd"/>
      <w:proofErr w:type="gram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DFDEF9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roots(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var_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Stability plot</w:t>
      </w:r>
    </w:p>
    <w:p w14:paraId="01DCFB4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plot(roots(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15A0859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arch.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lags.multi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5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A31F7E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normality.test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A00480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7D8696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#Step 5. Forecasting</w:t>
      </w:r>
    </w:p>
    <w:p w14:paraId="44511A2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predict(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8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ci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0.95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664C30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Adjust the margins</w:t>
      </w:r>
    </w:p>
    <w:p w14:paraId="129B99C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par(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mar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Adjust the margins as necessary</w:t>
      </w:r>
    </w:p>
    <w:p w14:paraId="76660DE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Plot the forecast</w:t>
      </w:r>
    </w:p>
    <w:p w14:paraId="44311942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AA2E2D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5E591EC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#Step 6. Impulse Response Functions (IRF)</w:t>
      </w:r>
    </w:p>
    <w:p w14:paraId="131BE494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irf_plot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irf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impulse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"ppi"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response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gdp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301CAD13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boot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TRUE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ci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0.95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runs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7288B4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irf_plot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9748A79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6F10FB6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#Step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7.Forecast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Error Variance Decomposition (FEVD)</w:t>
      </w:r>
    </w:p>
    <w:p w14:paraId="38F48518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fevd_plot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fevd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7A2CA9B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fevd_plot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B434A77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F8C8CE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E053875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##Granger causality tests</w:t>
      </w:r>
    </w:p>
    <w:p w14:paraId="79539420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causality(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var_model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cause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gdp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666959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2D94EF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##Step 1: Data Preparation and Package Installation</w:t>
      </w:r>
    </w:p>
    <w:p w14:paraId="05B7FD5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E7F3D6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"ARDL"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264C00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lastRenderedPageBreak/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"ggplot2"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For plotting (optional)</w:t>
      </w:r>
    </w:p>
    <w:p w14:paraId="1E28FF8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dplyr</w:t>
      </w:r>
      <w:proofErr w:type="spellEnd"/>
      <w:proofErr w:type="gramStart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 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# For data manipulation (optional)</w:t>
      </w:r>
    </w:p>
    <w:p w14:paraId="25DEBBA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CD29E1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Load the libraries</w:t>
      </w:r>
    </w:p>
    <w:p w14:paraId="67077B5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ARDL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513D89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r>
        <w:rPr>
          <w:rFonts w:ascii="Monaco" w:hAnsi="Monaco" w:cs="Monaco"/>
          <w:color w:val="000000"/>
          <w:kern w:val="0"/>
          <w:sz w:val="22"/>
          <w:szCs w:val="22"/>
        </w:rPr>
        <w:t>ggplot2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568780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dplyr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3D1DC0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urca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4F3659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tseries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88E2D2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lmtest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166E10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Load and prepare your data (example using built-in data or a CSV)</w:t>
      </w:r>
    </w:p>
    <w:p w14:paraId="22D465D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Example: Using the '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' dataset from the ARDL package</w:t>
      </w:r>
    </w:p>
    <w:p w14:paraId="495308A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data(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180911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</w:p>
    <w:p w14:paraId="0C4AFAB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View(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380424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A7A64F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##Step 2: Unit Root Tests</w:t>
      </w:r>
    </w:p>
    <w:p w14:paraId="247F6DA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##Before running the ARDL model, it is a crucial to confirm that none of your variables are integrated of order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2) or higher. Variables can be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0),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1), or a combination of both. You can use the Augmented Dickey-Fuller (ADF) or Phillips-Perron (PP) tests.</w:t>
      </w:r>
    </w:p>
    <w:p w14:paraId="479DB1E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LRM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7BE9A6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(diff(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LRM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3637013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LRY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7368EF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(diff(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LRY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0317A0D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LPY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C81ABA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(diff(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LPY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55A3CA5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IBO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79648D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(diff(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IBO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2B74524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IDE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884DA7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adf.test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(diff(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IDE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0BBDBFF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979BA6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##Step 3: Optimal Lag Selection and Model Estimation</w:t>
      </w:r>
    </w:p>
    <w:p w14:paraId="1DEFBA5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Define the model formula (e.g., LRM as dependent, LRY, IBO, IDE as independent)</w:t>
      </w:r>
    </w:p>
    <w:p w14:paraId="10CC375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000000"/>
          <w:kern w:val="0"/>
          <w:sz w:val="22"/>
          <w:szCs w:val="22"/>
        </w:rPr>
        <w:t>LRM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r>
        <w:rPr>
          <w:rFonts w:ascii="Monaco" w:hAnsi="Monaco" w:cs="Monaco"/>
          <w:color w:val="000000"/>
          <w:kern w:val="0"/>
          <w:sz w:val="22"/>
          <w:szCs w:val="22"/>
        </w:rPr>
        <w:t>LRY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IBO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IDE</w:t>
      </w:r>
    </w:p>
    <w:p w14:paraId="0573734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91B060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Automatically select the optimal ARDL model based on AIC or BIC</w:t>
      </w:r>
    </w:p>
    <w:p w14:paraId="5CC2DEB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maxlag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sets the maximum possible lag for each variable</w:t>
      </w:r>
    </w:p>
    <w:p w14:paraId="3AE7A1D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auto_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ardl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max_order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5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6339BE1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93EE05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View the summary of the selected optimal model</w:t>
      </w:r>
    </w:p>
    <w:p w14:paraId="3C31048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F86AAB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C50373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The output shows the optimal lags chosen for each variable (e.g.,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ARDL(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p, q1, ...,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qk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))</w:t>
      </w:r>
    </w:p>
    <w:p w14:paraId="1C63728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You can view the chosen lags directly</w:t>
      </w:r>
    </w:p>
    <w:p w14:paraId="2E2C8ED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ardl_model_selected$selection</w:t>
      </w:r>
      <w:proofErr w:type="spellEnd"/>
    </w:p>
    <w:p w14:paraId="7E6F942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992BCA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##Step 4: Cointegration (Bounds) Test</w:t>
      </w:r>
    </w:p>
    <w:p w14:paraId="2D5B7C6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##Pesaran-Shin-Smith test checks for cointegration when variables are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0),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1), or mixed, without pre-testing stationarity.</w:t>
      </w:r>
    </w:p>
    <w:p w14:paraId="29C138D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The 'case' parameter depends on the deterministic components (intercept and/or trend) in your model</w:t>
      </w:r>
    </w:p>
    <w:p w14:paraId="74AD6DE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Case 3 (unrestricted intercept, no trend) is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common, but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adjust as needed.</w:t>
      </w:r>
    </w:p>
    <w:p w14:paraId="3C5D6DA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743EDB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bounds_f_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case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402733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D0B15F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You can also perform the t-bounds test</w:t>
      </w:r>
    </w:p>
    <w:p w14:paraId="0D5690C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bounds_t_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case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CFCF94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FF43AF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##Interpretation:</w:t>
      </w:r>
    </w:p>
    <w:p w14:paraId="7785E5B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#F/t-statistic &lt; lower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0) bound: No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cointegration.(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fail to reject H0)</w:t>
      </w:r>
    </w:p>
    <w:p w14:paraId="66CAD08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#F/t-statistic &gt; upper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1) bound: Cointegration exists. (reject H0: no cointegration)</w:t>
      </w:r>
    </w:p>
    <w:p w14:paraId="0DAFDC7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#Between bounds: Inconclusive</w:t>
      </w:r>
    </w:p>
    <w:p w14:paraId="2EA86A0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DF8C1B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##Step 5: Long-Run and Short-Run Analysis</w:t>
      </w:r>
    </w:p>
    <w:p w14:paraId="1B2BAF1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##If cointegration is confirmed, you can analyze the long-run multipliers and the short-run dynamics (Error Correction Model, ECM). </w:t>
      </w:r>
    </w:p>
    <w:p w14:paraId="75E9E97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Extract the long-run coefficients</w:t>
      </w:r>
    </w:p>
    <w:p w14:paraId="29AF473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long_run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multipliers(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44BC48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long_run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9C0183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96D91E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#Error Correction Model (ECM): The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uecm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) function estimates the unrestricted error correction form. The coefficient on the lagged dependent variable (the error correction term, ECT) should be negative and statistically significant. </w:t>
      </w:r>
    </w:p>
    <w:p w14:paraId="0B8427C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Estimate the Unrestricted ECM</w:t>
      </w:r>
    </w:p>
    <w:p w14:paraId="67F7191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uecm_model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uecm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D89933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uecm_model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1E1905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56BB1B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##Step 6: Post-Estimation Diagnostics on the residuals to ensure the model's validity.</w:t>
      </w:r>
    </w:p>
    <w:p w14:paraId="3F8CF42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Check for autocorrelation (Breusch-Godfrey LM test)</w:t>
      </w:r>
    </w:p>
    <w:p w14:paraId="1D80153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lastRenderedPageBreak/>
        <w:t>#p-value &gt; 0.05: No autocorrelation (fail to reject H0)</w:t>
      </w:r>
    </w:p>
    <w:p w14:paraId="55BB125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#p-value &lt; 0.05: Autocorrelation present</w:t>
      </w:r>
    </w:p>
    <w:p w14:paraId="04BC276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140FF1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bgtest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5874A0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22F061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Check for heteroskedasticity (Breusch-Pagan)</w:t>
      </w:r>
    </w:p>
    <w:p w14:paraId="4109989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bptest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830AD5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E7657B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#Check Normality (Jarque-Bera)</w:t>
      </w:r>
    </w:p>
    <w:p w14:paraId="4D10E0E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jarque.bera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.test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(residuals(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1B90BF5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B08E95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Check for parameter stability (CUSUM or CUSUMSQ tests)</w:t>
      </w:r>
    </w:p>
    <w:p w14:paraId="3FEB55D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auto_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ardl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max_order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5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4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4248E04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residuals(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ardl_model_selected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0D13FC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length(</w:t>
      </w: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688F81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cusum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cumsum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/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sd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CUSUM (parameter stability)</w:t>
      </w:r>
    </w:p>
    <w:p w14:paraId="7FA307D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cusum_sq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cumsum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>^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 / sum(</w:t>
      </w:r>
      <w:r>
        <w:rPr>
          <w:rFonts w:ascii="Monaco" w:hAnsi="Monaco" w:cs="Monaco"/>
          <w:color w:val="000000"/>
          <w:kern w:val="0"/>
          <w:sz w:val="22"/>
          <w:szCs w:val="22"/>
        </w:rPr>
        <w:t>res</w:t>
      </w:r>
      <w:r>
        <w:rPr>
          <w:rFonts w:ascii="Monaco" w:hAnsi="Monaco" w:cs="Monaco"/>
          <w:color w:val="060087"/>
          <w:kern w:val="0"/>
          <w:sz w:val="22"/>
          <w:szCs w:val="22"/>
        </w:rPr>
        <w:t>^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CUSUMSQ (variance stability)</w:t>
      </w:r>
    </w:p>
    <w:p w14:paraId="2C7094D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par(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mfrow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760B4FA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:</w:t>
      </w:r>
      <w:r>
        <w:rPr>
          <w:rFonts w:ascii="Monaco" w:hAnsi="Monaco" w:cs="Monaco"/>
          <w:color w:val="000000"/>
          <w:kern w:val="0"/>
          <w:sz w:val="22"/>
          <w:szCs w:val="22"/>
        </w:rPr>
        <w:t>n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cusum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"l"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main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"CUSUM Test"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ylab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"CUSUM"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xlab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"Time"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"blue"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lwd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AFAA49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abline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h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-3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lty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lwd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C87F05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:</w:t>
      </w:r>
      <w:r>
        <w:rPr>
          <w:rFonts w:ascii="Monaco" w:hAnsi="Monaco" w:cs="Monaco"/>
          <w:color w:val="000000"/>
          <w:kern w:val="0"/>
          <w:sz w:val="22"/>
          <w:szCs w:val="22"/>
        </w:rPr>
        <w:t>n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cusum_sq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"l"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main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"CUSUMSQ Test"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ylab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"CUSUMSQ"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xlab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"Time"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"blue"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lwd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61B429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abline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h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0.134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0.866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r>
        <w:rPr>
          <w:rFonts w:ascii="Monaco" w:hAnsi="Monaco" w:cs="Monaco"/>
          <w:color w:val="000000"/>
          <w:kern w:val="0"/>
          <w:sz w:val="22"/>
          <w:szCs w:val="22"/>
        </w:rPr>
        <w:t>col</w:t>
      </w:r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9E0003"/>
          <w:kern w:val="0"/>
          <w:sz w:val="22"/>
          <w:szCs w:val="22"/>
        </w:rPr>
        <w:t>"red"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lty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lwd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ED7968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par(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mfrow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=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,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5CBD70E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1A10BE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1. Check for missing values</w:t>
      </w:r>
    </w:p>
    <w:p w14:paraId="6A530C6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Look for NA counts</w:t>
      </w:r>
    </w:p>
    <w:p w14:paraId="0F0F1FE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any(is.na(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TRUE = problem exists</w:t>
      </w:r>
    </w:p>
    <w:p w14:paraId="52470CD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AC4C25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2. Check each column specifically</w:t>
      </w:r>
    </w:p>
    <w:p w14:paraId="395F5CF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colSums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(is.na(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Shows NAs per column</w:t>
      </w:r>
    </w:p>
    <w:p w14:paraId="1A7E4AC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A0735A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3. Remove rows with ANY missing values</w:t>
      </w:r>
    </w:p>
    <w:p w14:paraId="01A1B8C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mydata_clean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na.omit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439BEC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65872A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4. Verify no NAs remain</w:t>
      </w:r>
    </w:p>
    <w:p w14:paraId="2A33ED1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sum(is.na(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mydata_clean</w:t>
      </w:r>
      <w:proofErr w:type="spellEnd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 </w:t>
      </w: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Should be 0</w:t>
      </w:r>
    </w:p>
    <w:p w14:paraId="251A665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0D468B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rmarkdown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FC2F00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 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rmarkdown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47F9BD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E8B746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Install the ARDL package if you haven't already</w:t>
      </w:r>
    </w:p>
    <w:p w14:paraId="56FC9A2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lastRenderedPageBreak/>
        <w:t xml:space="preserve">#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("ARDL")</w:t>
      </w:r>
    </w:p>
    <w:p w14:paraId="33B3DAF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5E3D9B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Load the required libraries</w:t>
      </w:r>
    </w:p>
    <w:p w14:paraId="612362B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ARDL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58E291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dynlm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Used internally by ARDL for time series regression</w:t>
      </w:r>
    </w:p>
    <w:p w14:paraId="59CC57A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F4BE09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Load the example data</w:t>
      </w:r>
    </w:p>
    <w:p w14:paraId="6CF3AD6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data(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B517E7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View the first few rows of the data</w:t>
      </w:r>
    </w:p>
    <w:p w14:paraId="606CD6A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head(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A74569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C2B552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Find the best ARDL specification up to a maximum order of 5 for all variables</w:t>
      </w:r>
    </w:p>
    <w:p w14:paraId="556E484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The formula is LRM ~ LRY + IBO + IDE</w:t>
      </w:r>
    </w:p>
    <w:p w14:paraId="02D8A65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models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auto_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ardl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LRM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r>
        <w:rPr>
          <w:rFonts w:ascii="Monaco" w:hAnsi="Monaco" w:cs="Monaco"/>
          <w:color w:val="000000"/>
          <w:kern w:val="0"/>
          <w:sz w:val="22"/>
          <w:szCs w:val="22"/>
        </w:rPr>
        <w:t>LRY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IBO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IDE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denmark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max_order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5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C720E7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EA1507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View the top 20 models</w:t>
      </w:r>
    </w:p>
    <w:p w14:paraId="1D99757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models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top_orders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33B6C6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9BBA5E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Access the best model found by the function</w:t>
      </w:r>
    </w:p>
    <w:p w14:paraId="6ED7947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best_ardl_model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models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best_model</w:t>
      </w:r>
      <w:proofErr w:type="spellEnd"/>
    </w:p>
    <w:p w14:paraId="5F683A8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best_ardl_model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C9A330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2A428D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Convert the ARDL model to a UECM</w:t>
      </w:r>
    </w:p>
    <w:p w14:paraId="6EBEF09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uecm_model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uecm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best_ardl_model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E214ED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EDB5BE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Summarize the UECM results to see short-run dynamics and the error correction term</w:t>
      </w:r>
    </w:p>
    <w:p w14:paraId="5061DB8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uecm_model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52E9FE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8B8678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Estimate the RECM (example using case 2, where constant joins the long-run relation)</w:t>
      </w:r>
    </w:p>
    <w:p w14:paraId="5568C2B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recm_model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recm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uecm_model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case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F02DF7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C44A5A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Summarize the restricted ECM</w:t>
      </w:r>
    </w:p>
    <w:p w14:paraId="109429C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recm_model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F13618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592492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Perform the bounds F-test for no cointegration</w:t>
      </w:r>
    </w:p>
    <w:p w14:paraId="180CF20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bounds_f_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ardl_3132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case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2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3ACB08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The p-value helps determine if a long-run relationship exists</w:t>
      </w:r>
    </w:p>
    <w:p w14:paraId="52FC422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28253E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Short-run multipliers</w:t>
      </w:r>
    </w:p>
    <w:p w14:paraId="4CD9327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sr_multipliers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multipliers(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best_ardl_model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sr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372A50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lastRenderedPageBreak/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sr_multipliers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031B93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E9A306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Long-run multipliers</w:t>
      </w:r>
    </w:p>
    <w:p w14:paraId="6C3F50E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lr_multipliers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multipliers(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best_ardl_model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7EBC3E7" w14:textId="540EBECC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lr_multipliers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11D4001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1F269B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### Install and Load Required Packages </w:t>
      </w:r>
    </w:p>
    <w:p w14:paraId="2BCE881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tseries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D47C8C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tseries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5EF304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rugarch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41BB21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rugarch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58AF85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FinTS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</w:p>
    <w:p w14:paraId="5F65E3F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library(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FinTS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2E85E9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780AB9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Generate simulated data (simulating returns)</w:t>
      </w:r>
    </w:p>
    <w:p w14:paraId="6E44255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set.seed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B4213"/>
          <w:kern w:val="0"/>
          <w:sz w:val="22"/>
          <w:szCs w:val="22"/>
        </w:rPr>
        <w:t>123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75A224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rnorm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500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7E1A7D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plot.ts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6F0460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plot(diff(</w:t>
      </w:r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5ABB8ED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863206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### ARCH Effect Test (LM Test):  to check if ARCH effects exist in data.</w:t>
      </w:r>
    </w:p>
    <w:p w14:paraId="3DDECA8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Perform Lagrange Multiplier (LM) test for ARCH effects</w:t>
      </w:r>
    </w:p>
    <w:p w14:paraId="270CCFA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H0: No ARCH effects</w:t>
      </w:r>
    </w:p>
    <w:p w14:paraId="3187D48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ArchTest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lags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2F0E6C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If p-value &lt; 0.05, ARCH effects are present.</w:t>
      </w:r>
    </w:p>
    <w:p w14:paraId="2ED15E4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11B377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Fit an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ARCH(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1) model: order =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c(</w:t>
      </w:r>
      <w:proofErr w:type="spellStart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GARCH_lag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ARCH_lag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)</w:t>
      </w:r>
    </w:p>
    <w:p w14:paraId="7C2BB05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For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ARCH(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1), set GARCH lag to 0 and ARCH lag to 1</w:t>
      </w:r>
    </w:p>
    <w:p w14:paraId="3319BB5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arch_model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garch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order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7D351DD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9C5EEF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Summary of the model</w:t>
      </w:r>
    </w:p>
    <w:p w14:paraId="396E106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arch_model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E7793E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C7130D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Also Specify the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ARCH(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1) model</w:t>
      </w:r>
    </w:p>
    <w:p w14:paraId="7D6BD64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garchOrder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1, 0) defines an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ARCH(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1) model</w:t>
      </w:r>
    </w:p>
    <w:p w14:paraId="2D09A0F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</w:p>
    <w:p w14:paraId="6570FEC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variance.model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sGARCH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>)),</w:t>
      </w:r>
    </w:p>
    <w:p w14:paraId="3AEA99A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mean.model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armaOrder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include.mean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TRUE</w:t>
      </w:r>
      <w:r>
        <w:rPr>
          <w:rFonts w:ascii="Monaco" w:hAnsi="Monaco" w:cs="Monaco"/>
          <w:color w:val="060087"/>
          <w:kern w:val="0"/>
          <w:sz w:val="22"/>
          <w:szCs w:val="22"/>
        </w:rPr>
        <w:t>),</w:t>
      </w:r>
    </w:p>
    <w:p w14:paraId="55150CC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distribution.model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"norm"</w:t>
      </w:r>
    </w:p>
    <w:p w14:paraId="239742B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CE686C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2CE1BA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Fit the model to your data</w:t>
      </w:r>
    </w:p>
    <w:p w14:paraId="28086DF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66FD72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B9DCA0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View the results (coefficients, p-values, and info criteria)</w:t>
      </w:r>
    </w:p>
    <w:p w14:paraId="1F5B9C9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show(</w:t>
      </w:r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89271D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525448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Forecast the next 5 periods</w:t>
      </w:r>
    </w:p>
    <w:p w14:paraId="41C2D49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ugarchforecast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5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A61C39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399A74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8B297A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Diagnostic Tests</w:t>
      </w:r>
    </w:p>
    <w:p w14:paraId="76707AC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422ABB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infocriteria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1223E5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### Advanced ARCH Modeling with (Using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rugarch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) </w:t>
      </w:r>
    </w:p>
    <w:p w14:paraId="29BF0FB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#The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rugarch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package is the modern standard for volatility modeling. </w:t>
      </w:r>
    </w:p>
    <w:p w14:paraId="21CA8D1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#An ARCH(q) model is a GARCH model where the GARCH order is 0.</w:t>
      </w:r>
    </w:p>
    <w:p w14:paraId="72945CC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#garchOrder =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q, 0) defines an ARCH model of order q.</w:t>
      </w:r>
    </w:p>
    <w:p w14:paraId="40B78CC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#ARCH(q): Relates current volatility to past squared returns.</w:t>
      </w:r>
    </w:p>
    <w:p w14:paraId="5CA012A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GARCH(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p, q): Relates current volatility to both past squared returns and past volatilities. </w:t>
      </w:r>
    </w:p>
    <w:p w14:paraId="03F81CC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075F50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1. Specify the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GARCH(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1,1) model</w:t>
      </w:r>
    </w:p>
    <w:p w14:paraId="2845365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variance.model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: We choose a standard GARCH ('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sGARCH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') with order (1,1)</w:t>
      </w:r>
    </w:p>
    <w:p w14:paraId="0241FDE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mean.model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: We assume a constant mean (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ARIMA(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0,0))</w:t>
      </w:r>
    </w:p>
    <w:p w14:paraId="38B5272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distribution.model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: We use the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Student's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t-distribution ('std')</w:t>
      </w:r>
    </w:p>
    <w:p w14:paraId="18AD016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garch_spec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</w:p>
    <w:p w14:paraId="401AC5C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variance.model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sGARCH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)),</w:t>
      </w:r>
    </w:p>
    <w:p w14:paraId="5E22071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mean.model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armaOrder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include.mean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TRUE</w:t>
      </w:r>
      <w:r>
        <w:rPr>
          <w:rFonts w:ascii="Monaco" w:hAnsi="Monaco" w:cs="Monaco"/>
          <w:color w:val="060087"/>
          <w:kern w:val="0"/>
          <w:sz w:val="22"/>
          <w:szCs w:val="22"/>
        </w:rPr>
        <w:t>),</w:t>
      </w:r>
    </w:p>
    <w:p w14:paraId="5A77904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distribution.model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"norm"</w:t>
      </w:r>
    </w:p>
    <w:p w14:paraId="37E66B6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DB31B1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2. Fit the model </w:t>
      </w:r>
    </w:p>
    <w:p w14:paraId="7B22546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garch_fit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garch_spec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F0D15E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40F714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3. Print the summary of the results</w:t>
      </w:r>
    </w:p>
    <w:p w14:paraId="3F79899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This output provides the estimated coefficients, standard errors, and significance tests</w:t>
      </w:r>
    </w:p>
    <w:p w14:paraId="349FFC5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garch_fit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8A0359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5351DE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4.Volatility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Forecasting </w:t>
      </w:r>
    </w:p>
    <w:p w14:paraId="51C9E3C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Forecast volatility for the next 10 periods</w:t>
      </w:r>
    </w:p>
    <w:p w14:paraId="49349C4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ugarchforecast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25CAFE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8D515C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Extract and plot the predicted sigma (standard deviation)</w:t>
      </w:r>
    </w:p>
    <w:p w14:paraId="61B1132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plot(sigma(</w:t>
      </w: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61381E1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r>
        <w:rPr>
          <w:rFonts w:ascii="Monaco" w:hAnsi="Monaco" w:cs="Monaco"/>
          <w:color w:val="000000"/>
          <w:kern w:val="0"/>
          <w:sz w:val="22"/>
          <w:szCs w:val="22"/>
        </w:rPr>
        <w:t>forecast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0E8877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lastRenderedPageBreak/>
        <w:t>###Popular GARCH Model Extensions</w:t>
      </w:r>
    </w:p>
    <w:p w14:paraId="33A2CCC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EGARCH (Exponential GARCH): Models asymmetric effects where negative shocks (bad news) often increase volatility more than positive shocks (good news) of the same magnitude.</w:t>
      </w:r>
    </w:p>
    <w:p w14:paraId="0795FC1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GJR-GARCH: Another common model for "leverage effects" that uses an indicator function to give more weight to negative residuals.</w:t>
      </w:r>
    </w:p>
    <w:p w14:paraId="1FF5522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15E754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1. Fitting a GJR-GARCH (1,1) model with a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Student’s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t-distribution for residuals, which is a standard approach for financial return data. </w:t>
      </w:r>
    </w:p>
    <w:p w14:paraId="3FC69C2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Specify the model extension</w:t>
      </w:r>
    </w:p>
    <w:p w14:paraId="41608EA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variance.model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: '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gjrGARCH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' is the extension name</w:t>
      </w:r>
    </w:p>
    <w:p w14:paraId="304E8A3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distribution.model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: '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sstd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' (Skewed Student-t) handles fat tails and asymmetry</w:t>
      </w:r>
    </w:p>
    <w:p w14:paraId="501A4EF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gjrgarch_spec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</w:p>
    <w:p w14:paraId="1C54C09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variance.model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gjrGARCH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)),</w:t>
      </w:r>
    </w:p>
    <w:p w14:paraId="7A6D065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mean.model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armaOrder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)),</w:t>
      </w:r>
    </w:p>
    <w:p w14:paraId="43984AB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distribution.model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sstd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</w:p>
    <w:p w14:paraId="4477EB2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784533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A7932F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sp500ret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6A5A46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BA08F0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fit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which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"all"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Displays volatility, residuals, and ACF plots</w:t>
      </w:r>
    </w:p>
    <w:p w14:paraId="499C05A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19229D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2. EGARCH Model</w:t>
      </w:r>
    </w:p>
    <w:p w14:paraId="5F5C0A3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Specify Model: Variance model is "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eGARCH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"</w:t>
      </w:r>
    </w:p>
    <w:p w14:paraId="6900325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egarch_spec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</w:p>
    <w:p w14:paraId="4798743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variance.model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eGARCH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garchOrder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>)),</w:t>
      </w:r>
    </w:p>
    <w:p w14:paraId="3EB06EA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mean.model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list(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armaOrder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B4213"/>
          <w:kern w:val="0"/>
          <w:sz w:val="22"/>
          <w:szCs w:val="22"/>
        </w:rPr>
        <w:t>0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include.mean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TRUE</w:t>
      </w:r>
      <w:r>
        <w:rPr>
          <w:rFonts w:ascii="Monaco" w:hAnsi="Monaco" w:cs="Monaco"/>
          <w:color w:val="060087"/>
          <w:kern w:val="0"/>
          <w:sz w:val="22"/>
          <w:szCs w:val="22"/>
        </w:rPr>
        <w:t>),</w:t>
      </w:r>
    </w:p>
    <w:p w14:paraId="1191C76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distribution.model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sstd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3E3E3E"/>
          <w:kern w:val="0"/>
          <w:sz w:val="22"/>
          <w:szCs w:val="22"/>
        </w:rPr>
        <w:t># Skewed Student's t</w:t>
      </w:r>
    </w:p>
    <w:p w14:paraId="209A650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E22650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egarch_fit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spec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egarch_spec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returns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88AB32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egarch_fit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C08CC4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plot(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egarch_fit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which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892384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egarch_forecast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ugarchforecast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egarch_fit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n.ahead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B4213"/>
          <w:kern w:val="0"/>
          <w:sz w:val="22"/>
          <w:szCs w:val="22"/>
        </w:rPr>
        <w:t>5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BD3494C" w14:textId="4C84FBBD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print(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egarch_forecast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C1D2EA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902D55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Panel Data Models</w:t>
      </w:r>
    </w:p>
    <w:p w14:paraId="6CBFFB1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</w:p>
    <w:p w14:paraId="1C119FC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Outline:</w:t>
      </w:r>
    </w:p>
    <w:p w14:paraId="6B2BE5D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  Pooled OLS estimator</w:t>
      </w:r>
    </w:p>
    <w:p w14:paraId="0E1C702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  Fixed effects within estimator</w:t>
      </w:r>
    </w:p>
    <w:p w14:paraId="74081B6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  Random effects estimator</w:t>
      </w:r>
    </w:p>
    <w:p w14:paraId="760F387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  Hausman test for fixed versus random effects</w:t>
      </w:r>
    </w:p>
    <w:p w14:paraId="40F54FF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lastRenderedPageBreak/>
        <w:t>#   Dummy variables regression</w:t>
      </w:r>
    </w:p>
    <w:p w14:paraId="1E08CB5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  Between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estimator</w:t>
      </w:r>
      <w:proofErr w:type="gramEnd"/>
    </w:p>
    <w:p w14:paraId="526E571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  First differences estimator</w:t>
      </w:r>
    </w:p>
    <w:p w14:paraId="6E10294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D0C88C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Data files: </w:t>
      </w:r>
    </w:p>
    <w:p w14:paraId="64E7D0B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  JTRAIN.csv</w:t>
      </w:r>
    </w:p>
    <w:p w14:paraId="2C3E227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6BE0FD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setup</w:t>
      </w:r>
    </w:p>
    <w:p w14:paraId="2472A3A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rm(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list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ls(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</w:t>
      </w:r>
    </w:p>
    <w:p w14:paraId="5CFD949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directory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9E0003"/>
          <w:kern w:val="0"/>
          <w:sz w:val="22"/>
          <w:szCs w:val="22"/>
        </w:rPr>
        <w:t>"C:/Econometrics/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DataR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/"</w:t>
      </w:r>
    </w:p>
    <w:p w14:paraId="0739300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7F5577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Install packages</w:t>
      </w:r>
    </w:p>
    <w:p w14:paraId="5A29238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PackageNames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tidyverse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"stargazer"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magrittr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"haven"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plm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745E8A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B5760C"/>
          <w:kern w:val="0"/>
          <w:sz w:val="22"/>
          <w:szCs w:val="22"/>
        </w:rPr>
        <w:t>for</w:t>
      </w: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B5760C"/>
          <w:kern w:val="0"/>
          <w:sz w:val="22"/>
          <w:szCs w:val="22"/>
        </w:rPr>
        <w:t>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PackageNames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){</w:t>
      </w:r>
      <w:proofErr w:type="gramEnd"/>
    </w:p>
    <w:p w14:paraId="4FFC633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B5760C"/>
          <w:kern w:val="0"/>
          <w:sz w:val="22"/>
          <w:szCs w:val="22"/>
        </w:rPr>
        <w:t>if</w:t>
      </w: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!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require(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character.only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)){</w:t>
      </w:r>
      <w:proofErr w:type="gramEnd"/>
    </w:p>
    <w:p w14:paraId="2076B5C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install.packages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dependencies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529799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require(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character.only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B5760C"/>
          <w:kern w:val="0"/>
          <w:sz w:val="22"/>
          <w:szCs w:val="22"/>
        </w:rPr>
        <w:t>T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32AD3A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}</w:t>
      </w:r>
    </w:p>
    <w:p w14:paraId="3D0664D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} </w:t>
      </w:r>
    </w:p>
    <w:p w14:paraId="395673C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4A4689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Example: Effect of training grants on firm scrap rate -------------------</w:t>
      </w:r>
    </w:p>
    <w:p w14:paraId="724C634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read.csv(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paste0(</w:t>
      </w:r>
      <w:r>
        <w:rPr>
          <w:rFonts w:ascii="Monaco" w:hAnsi="Monaco" w:cs="Monaco"/>
          <w:color w:val="000000"/>
          <w:kern w:val="0"/>
          <w:sz w:val="22"/>
          <w:szCs w:val="22"/>
        </w:rPr>
        <w:t>directory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'JTRAIN.csv'</w:t>
      </w:r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7788B9F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353DEA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Drop missing observations for dependent variable</w:t>
      </w:r>
    </w:p>
    <w:p w14:paraId="53925C8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%&lt;&gt;% filter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(!is.na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))</w:t>
      </w:r>
    </w:p>
    <w:p w14:paraId="30F3898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9F07AA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Keep the variables needed</w:t>
      </w:r>
    </w:p>
    <w:p w14:paraId="699F2F3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%&lt;&gt;%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select(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year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d88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d89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grant_1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AE422A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D13602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Describe and summarize</w:t>
      </w:r>
    </w:p>
    <w:p w14:paraId="2B5C841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  <w:r>
        <w:rPr>
          <w:rFonts w:ascii="Monaco" w:hAnsi="Monaco" w:cs="Monaco"/>
          <w:color w:val="000000"/>
          <w:kern w:val="0"/>
          <w:sz w:val="22"/>
          <w:szCs w:val="22"/>
        </w:rPr>
        <w:t>str</w:t>
      </w:r>
    </w:p>
    <w:p w14:paraId="1743807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head(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9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3A3BAC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stargazer(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"text"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B415FE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609D5B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Pooled OLS, between, and first differences estimator --------------------</w:t>
      </w:r>
    </w:p>
    <w:p w14:paraId="2257FC4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4754DB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Pooled OLS estimator</w:t>
      </w:r>
    </w:p>
    <w:p w14:paraId="433321D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model_ols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formula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d88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d89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grant_1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1BA7514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7CE63F3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lastRenderedPageBreak/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index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"year"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group index, time index)</w:t>
      </w:r>
    </w:p>
    <w:p w14:paraId="2814688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"pooling"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</w:p>
    <w:p w14:paraId="31FA5EB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model_ols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D0FF58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</w:p>
    <w:p w14:paraId="184C447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Fixed effects within estimator ------------------------------------------</w:t>
      </w:r>
    </w:p>
    <w:p w14:paraId="40EA86A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</w:p>
    <w:p w14:paraId="003BB7B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Fixed effects within estimator</w:t>
      </w:r>
    </w:p>
    <w:p w14:paraId="0E02B5A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update(</w:t>
      </w:r>
      <w:proofErr w:type="spellStart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model_ols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, model = "within", effect = "individual")</w:t>
      </w:r>
    </w:p>
    <w:p w14:paraId="1900866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formula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d88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d89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grant_1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44316D2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37362D1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index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"year"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group index, time index)</w:t>
      </w:r>
    </w:p>
    <w:p w14:paraId="346DDF2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"within"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effect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"individual"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</w:p>
    <w:p w14:paraId="761662F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3DF4D0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89A373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Summarize the individual specific effects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a_i</w:t>
      </w:r>
      <w:proofErr w:type="spellEnd"/>
    </w:p>
    <w:p w14:paraId="0F46267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ai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fixef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dmean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extract fixed effects using '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fixef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'</w:t>
      </w:r>
    </w:p>
    <w:p w14:paraId="113F182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ai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head(</w:t>
      </w:r>
      <w:proofErr w:type="gramEnd"/>
      <w:r>
        <w:rPr>
          <w:rFonts w:ascii="Monaco" w:hAnsi="Monaco" w:cs="Monaco"/>
          <w:color w:val="0B4213"/>
          <w:kern w:val="0"/>
          <w:sz w:val="22"/>
          <w:szCs w:val="22"/>
        </w:rPr>
        <w:t>10</w:t>
      </w:r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3C8F218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r>
        <w:rPr>
          <w:rFonts w:ascii="Monaco" w:hAnsi="Monaco" w:cs="Monaco"/>
          <w:color w:val="000000"/>
          <w:kern w:val="0"/>
          <w:sz w:val="22"/>
          <w:szCs w:val="22"/>
        </w:rPr>
        <w:t>ai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'summary' shows the p-value table</w:t>
      </w:r>
    </w:p>
    <w:p w14:paraId="5A0543A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data.frame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ai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%&gt;%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stargazer(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type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"text"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</w:t>
      </w:r>
      <w:r>
        <w:rPr>
          <w:rFonts w:ascii="Monaco" w:hAnsi="Monaco" w:cs="Monaco"/>
          <w:color w:val="3E3E3E"/>
          <w:kern w:val="0"/>
          <w:sz w:val="22"/>
          <w:szCs w:val="22"/>
        </w:rPr>
        <w:t># summarize</w:t>
      </w:r>
    </w:p>
    <w:p w14:paraId="170240A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C781E3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Random effects estimator ------------------------------------------------</w:t>
      </w:r>
    </w:p>
    <w:p w14:paraId="372BF70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CAF9EB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Random effects estimator</w:t>
      </w:r>
    </w:p>
    <w:p w14:paraId="68693CB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model_re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update(</w:t>
      </w:r>
      <w:proofErr w:type="spellStart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model_ols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, model = "random", </w:t>
      </w:r>
      <w:proofErr w:type="spellStart"/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random.method</w:t>
      </w:r>
      <w:proofErr w:type="spellEnd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= "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walhus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")</w:t>
      </w:r>
    </w:p>
    <w:p w14:paraId="284ABE4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model_re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formula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d88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d89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grant_1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5671769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59DE5FE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index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r>
        <w:rPr>
          <w:rFonts w:ascii="Monaco" w:hAnsi="Monaco" w:cs="Monaco"/>
          <w:color w:val="9E0003"/>
          <w:kern w:val="0"/>
          <w:sz w:val="22"/>
          <w:szCs w:val="22"/>
        </w:rPr>
        <w:t>"year"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), </w:t>
      </w: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group index, time index)</w:t>
      </w:r>
    </w:p>
    <w:p w14:paraId="431323B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model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"random"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random.method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walhus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)  </w:t>
      </w:r>
    </w:p>
    <w:p w14:paraId="504D55A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model_re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41DAE5E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The theta parameter is listed in the summary</w:t>
      </w:r>
    </w:p>
    <w:p w14:paraId="05B244F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30C186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Calculate the random effects parameter theta</w:t>
      </w:r>
    </w:p>
    <w:p w14:paraId="221150D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sigma2_e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000000"/>
          <w:kern w:val="0"/>
          <w:sz w:val="22"/>
          <w:szCs w:val="22"/>
        </w:rPr>
        <w:t>model_re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ercomp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sigma2</w:t>
      </w:r>
      <w:r>
        <w:rPr>
          <w:rFonts w:ascii="Monaco" w:hAnsi="Monaco" w:cs="Monaco"/>
          <w:color w:val="060087"/>
          <w:kern w:val="0"/>
          <w:sz w:val="22"/>
          <w:szCs w:val="22"/>
        </w:rPr>
        <w:t>[</w:t>
      </w:r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9E0003"/>
          <w:kern w:val="0"/>
          <w:sz w:val="22"/>
          <w:szCs w:val="22"/>
        </w:rPr>
        <w:t>idios</w:t>
      </w:r>
      <w:proofErr w:type="spellEnd"/>
      <w:r>
        <w:rPr>
          <w:rFonts w:ascii="Monaco" w:hAnsi="Monaco" w:cs="Monaco"/>
          <w:color w:val="9E0003"/>
          <w:kern w:val="0"/>
          <w:sz w:val="22"/>
          <w:szCs w:val="22"/>
        </w:rPr>
        <w:t>"</w:t>
      </w:r>
      <w:r>
        <w:rPr>
          <w:rFonts w:ascii="Monaco" w:hAnsi="Monaco" w:cs="Monaco"/>
          <w:color w:val="060087"/>
          <w:kern w:val="0"/>
          <w:sz w:val="22"/>
          <w:szCs w:val="22"/>
        </w:rPr>
        <w:t>])</w:t>
      </w:r>
    </w:p>
    <w:p w14:paraId="0D56C94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sigma2_u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000000"/>
          <w:kern w:val="0"/>
          <w:sz w:val="22"/>
          <w:szCs w:val="22"/>
        </w:rPr>
        <w:t>model_re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ercomp</w:t>
      </w:r>
      <w:r>
        <w:rPr>
          <w:rFonts w:ascii="Monaco" w:hAnsi="Monaco" w:cs="Monaco"/>
          <w:color w:val="060087"/>
          <w:kern w:val="0"/>
          <w:sz w:val="22"/>
          <w:szCs w:val="22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</w:rPr>
        <w:t>sigma2</w:t>
      </w:r>
      <w:r>
        <w:rPr>
          <w:rFonts w:ascii="Monaco" w:hAnsi="Monaco" w:cs="Monaco"/>
          <w:color w:val="060087"/>
          <w:kern w:val="0"/>
          <w:sz w:val="22"/>
          <w:szCs w:val="22"/>
        </w:rPr>
        <w:t>[</w:t>
      </w:r>
      <w:r>
        <w:rPr>
          <w:rFonts w:ascii="Monaco" w:hAnsi="Monaco" w:cs="Monaco"/>
          <w:color w:val="9E0003"/>
          <w:kern w:val="0"/>
          <w:sz w:val="22"/>
          <w:szCs w:val="22"/>
        </w:rPr>
        <w:t>"id"</w:t>
      </w:r>
      <w:r>
        <w:rPr>
          <w:rFonts w:ascii="Monaco" w:hAnsi="Monaco" w:cs="Monaco"/>
          <w:color w:val="060087"/>
          <w:kern w:val="0"/>
          <w:sz w:val="22"/>
          <w:szCs w:val="22"/>
        </w:rPr>
        <w:t>])</w:t>
      </w:r>
    </w:p>
    <w:p w14:paraId="55758B9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r>
        <w:rPr>
          <w:rFonts w:ascii="Monaco" w:hAnsi="Monaco" w:cs="Monaco"/>
          <w:color w:val="000000"/>
          <w:kern w:val="0"/>
          <w:sz w:val="22"/>
          <w:szCs w:val="22"/>
        </w:rPr>
        <w:t>theta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r>
        <w:rPr>
          <w:rFonts w:ascii="Monaco" w:hAnsi="Monaco" w:cs="Monaco"/>
          <w:color w:val="0B4213"/>
          <w:kern w:val="0"/>
          <w:sz w:val="22"/>
          <w:szCs w:val="22"/>
        </w:rPr>
        <w:t>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sqrt(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sigma2_e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/ (</w:t>
      </w:r>
      <w:r>
        <w:rPr>
          <w:rFonts w:ascii="Monaco" w:hAnsi="Monaco" w:cs="Monaco"/>
          <w:color w:val="000000"/>
          <w:kern w:val="0"/>
          <w:sz w:val="22"/>
          <w:szCs w:val="22"/>
        </w:rPr>
        <w:t>sigma2_e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B4213"/>
          <w:kern w:val="0"/>
          <w:sz w:val="22"/>
          <w:szCs w:val="22"/>
        </w:rPr>
        <w:t>3</w:t>
      </w:r>
      <w:r>
        <w:rPr>
          <w:rFonts w:ascii="Monaco" w:hAnsi="Monaco" w:cs="Monaco"/>
          <w:color w:val="060087"/>
          <w:kern w:val="0"/>
          <w:sz w:val="22"/>
          <w:szCs w:val="22"/>
        </w:rPr>
        <w:t>*</w:t>
      </w:r>
      <w:r>
        <w:rPr>
          <w:rFonts w:ascii="Monaco" w:hAnsi="Monaco" w:cs="Monaco"/>
          <w:color w:val="000000"/>
          <w:kern w:val="0"/>
          <w:sz w:val="22"/>
          <w:szCs w:val="22"/>
        </w:rPr>
        <w:t>sigma2_u</w:t>
      </w:r>
      <w:r>
        <w:rPr>
          <w:rFonts w:ascii="Monaco" w:hAnsi="Monaco" w:cs="Monaco"/>
          <w:color w:val="060087"/>
          <w:kern w:val="0"/>
          <w:sz w:val="22"/>
          <w:szCs w:val="22"/>
        </w:rPr>
        <w:t>)))</w:t>
      </w:r>
    </w:p>
    <w:p w14:paraId="1978893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035557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lastRenderedPageBreak/>
        <w:t># Hausman test for fixed versus random effects ----------------------------</w:t>
      </w:r>
    </w:p>
    <w:p w14:paraId="591C25B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</w:p>
    <w:p w14:paraId="27E0EBB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The Hausman test is used to decide whether to use fixed effects or random effects.</w:t>
      </w:r>
    </w:p>
    <w:p w14:paraId="7AC0022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H0: FE coefficients are not significantly different from the RE coefficients</w:t>
      </w:r>
    </w:p>
    <w:p w14:paraId="331F8C3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Ha: FE coefficients are significantly different from the RE coefficients</w:t>
      </w:r>
    </w:p>
    <w:p w14:paraId="5C5362D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604914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Fixed effects estimator</w:t>
      </w:r>
    </w:p>
    <w:p w14:paraId="784708B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8265B3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285A3F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Random effects estimator</w:t>
      </w:r>
    </w:p>
    <w:p w14:paraId="6BF139C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model_re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041DCA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9BB0BC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Hausman test for fixed versus random effects</w:t>
      </w:r>
    </w:p>
    <w:p w14:paraId="37BE7BC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phtest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model_re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19E34A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If the Hausman test statistic is insignificant, use RE estimator because it is efficient</w:t>
      </w:r>
    </w:p>
    <w:p w14:paraId="4D57354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If the Hausman test statistic is significant, use FE estimator because it is consistent</w:t>
      </w:r>
    </w:p>
    <w:p w14:paraId="25A39E4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0FB566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Dummy variables regression ----------------------------------------------</w:t>
      </w:r>
    </w:p>
    <w:p w14:paraId="152E234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260D2D2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># Dummy variables regression with fixed effects</w:t>
      </w:r>
    </w:p>
    <w:p w14:paraId="628AAF8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3E3E3E"/>
          <w:kern w:val="0"/>
          <w:sz w:val="22"/>
          <w:szCs w:val="22"/>
        </w:rPr>
        <w:t xml:space="preserve"># 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model_dv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update(</w:t>
      </w:r>
      <w:proofErr w:type="spellStart"/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>model_ols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, </w:t>
      </w:r>
      <w:proofErr w:type="gramStart"/>
      <w:r>
        <w:rPr>
          <w:rFonts w:ascii="Monaco" w:hAnsi="Monaco" w:cs="Monaco"/>
          <w:color w:val="3E3E3E"/>
          <w:kern w:val="0"/>
          <w:sz w:val="22"/>
          <w:szCs w:val="22"/>
        </w:rPr>
        <w:t>~ .</w:t>
      </w:r>
      <w:proofErr w:type="gramEnd"/>
      <w:r>
        <w:rPr>
          <w:rFonts w:ascii="Monaco" w:hAnsi="Monaco" w:cs="Monaco"/>
          <w:color w:val="3E3E3E"/>
          <w:kern w:val="0"/>
          <w:sz w:val="22"/>
          <w:szCs w:val="22"/>
        </w:rPr>
        <w:t xml:space="preserve"> + factor(</w:t>
      </w:r>
      <w:proofErr w:type="spellStart"/>
      <w:r>
        <w:rPr>
          <w:rFonts w:ascii="Monaco" w:hAnsi="Monaco" w:cs="Monaco"/>
          <w:color w:val="3E3E3E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3E3E3E"/>
          <w:kern w:val="0"/>
          <w:sz w:val="22"/>
          <w:szCs w:val="22"/>
        </w:rPr>
        <w:t>))</w:t>
      </w:r>
    </w:p>
    <w:p w14:paraId="7D7D816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model_dv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plm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formula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d88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d89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r>
        <w:rPr>
          <w:rFonts w:ascii="Monaco" w:hAnsi="Monaco" w:cs="Monaco"/>
          <w:color w:val="000000"/>
          <w:kern w:val="0"/>
          <w:sz w:val="22"/>
          <w:szCs w:val="22"/>
        </w:rPr>
        <w:t>grant_1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factor(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),</w:t>
      </w:r>
    </w:p>
    <w:p w14:paraId="52DA035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  </w:t>
      </w:r>
      <w:r>
        <w:rPr>
          <w:rFonts w:ascii="Monaco" w:hAnsi="Monaco" w:cs="Monaco"/>
          <w:color w:val="000000"/>
          <w:kern w:val="0"/>
          <w:sz w:val="22"/>
          <w:szCs w:val="22"/>
        </w:rPr>
        <w:t>data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</w:rPr>
        <w:t>JTRAIN</w:t>
      </w:r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</w:p>
    <w:p w14:paraId="10BEFFF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  index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"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", "year"), #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group index, time index)</w:t>
      </w:r>
    </w:p>
    <w:p w14:paraId="0A6F6F8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       model = "pooling")  </w:t>
      </w:r>
    </w:p>
    <w:p w14:paraId="7015F64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model_dv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15965ED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factor(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creates one dummy variable for each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</w:p>
    <w:p w14:paraId="44C0E51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720DF9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R-squared for fixed effects estimator and dummy variables regression</w:t>
      </w:r>
    </w:p>
    <w:p w14:paraId="032FA8D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566BE31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yhat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fitted(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03F2E32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y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pmodel.response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 # demeaned y</w:t>
      </w:r>
    </w:p>
    <w:p w14:paraId="1801808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mss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sum(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yhat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- mean(y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))^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2))</w:t>
      </w:r>
    </w:p>
    <w:p w14:paraId="0CAC6C5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(ess &lt;- sum(resid(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)^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2))</w:t>
      </w:r>
    </w:p>
    <w:p w14:paraId="4DC559B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(rsquared0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mss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/ 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mss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ess))</w:t>
      </w:r>
    </w:p>
    <w:p w14:paraId="2710857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3FDD365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model_dv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2479A69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yhat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fitted(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model_dv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9F85DD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y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pmodel.response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model_dv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8351EC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mss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sum(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yhat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- mean(y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))^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2))</w:t>
      </w:r>
    </w:p>
    <w:p w14:paraId="28E9B28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(ess &lt;- sum(resid(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fe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)^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2))</w:t>
      </w:r>
    </w:p>
    <w:p w14:paraId="28737602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rsquared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mss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/ 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mss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ess))</w:t>
      </w:r>
    </w:p>
    <w:p w14:paraId="7082F9B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BB2331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# Panel data where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is the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cross sectional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dimension and year is the time series dimension</w:t>
      </w:r>
    </w:p>
    <w:p w14:paraId="2E5F35A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159A0CF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Number of observations</w:t>
      </w:r>
    </w:p>
    <w:p w14:paraId="51F0AD5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JTRAIN %&gt;%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group_by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%&gt;%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summarize(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n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n(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# number of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obs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by '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'</w:t>
      </w:r>
    </w:p>
    <w:p w14:paraId="19367FE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JTRAIN %&gt;%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group_by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(year) %&gt;%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summarize(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n =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n(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)) # number of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obs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by 'year'</w:t>
      </w:r>
    </w:p>
    <w:p w14:paraId="5AD59B9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FBE74B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Overall variations</w:t>
      </w:r>
    </w:p>
    <w:p w14:paraId="5890D5FE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JTRAIN %&gt;% </w:t>
      </w:r>
    </w:p>
    <w:p w14:paraId="476E439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select(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d88, d89, grant, grant_1) %&gt;% </w:t>
      </w:r>
    </w:p>
    <w:p w14:paraId="6C24F62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mutate_all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(function(x) {x 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mean(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x, na.rm= T)}) %&gt;% # variable - overall mean</w:t>
      </w:r>
    </w:p>
    <w:p w14:paraId="6103929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as.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data.frame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</w:p>
    <w:p w14:paraId="611B06F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stargazer(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type = "text",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omit.summary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.stat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"mean", digits = 2)</w:t>
      </w:r>
    </w:p>
    <w:p w14:paraId="64E70B5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EAB121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Between variations</w:t>
      </w:r>
    </w:p>
    <w:p w14:paraId="53E22ED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JTRAIN %&gt;%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group_by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 %&gt;%</w:t>
      </w:r>
    </w:p>
    <w:p w14:paraId="272B94D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select(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d88, d89, grant, grant_1) %&gt;% </w:t>
      </w:r>
    </w:p>
    <w:p w14:paraId="4DF9F8C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summarize_all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(mean) %&gt;% </w:t>
      </w:r>
    </w:p>
    <w:p w14:paraId="09CA1A74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as.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data.frame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</w:p>
    <w:p w14:paraId="2965890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select(-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%&gt;% </w:t>
      </w:r>
    </w:p>
    <w:p w14:paraId="3747279D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stargazer(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type = "text", digits = 2)</w:t>
      </w:r>
    </w:p>
    <w:p w14:paraId="3FC789D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500458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Within variations</w:t>
      </w:r>
    </w:p>
    <w:p w14:paraId="567894B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JTRAIN %&gt;%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group_by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) %&gt;% </w:t>
      </w:r>
    </w:p>
    <w:p w14:paraId="6AED818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select(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, d88, d89, grant, grant_1) %&gt;% </w:t>
      </w:r>
    </w:p>
    <w:p w14:paraId="348DE99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mutate_all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(function(x) {x - mean(x)}) %&gt;% # demean</w:t>
      </w:r>
    </w:p>
    <w:p w14:paraId="4347E4E8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as.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data.frame</w:t>
      </w:r>
      <w:proofErr w:type="spellEnd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%&gt;% </w:t>
      </w:r>
    </w:p>
    <w:p w14:paraId="38256CF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select(-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 %&gt;%</w:t>
      </w:r>
    </w:p>
    <w:p w14:paraId="0ED189DC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stargazer(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type = "text",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omit.summary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.stat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"mean", digits =2)</w:t>
      </w:r>
    </w:p>
    <w:p w14:paraId="17A27FC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500C103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# Between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estimator</w:t>
      </w:r>
      <w:proofErr w:type="gramEnd"/>
    </w:p>
    <w:p w14:paraId="79D6E68B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model_be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update(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model_ols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, model = "between")</w:t>
      </w:r>
    </w:p>
    <w:p w14:paraId="44575729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model_be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65B792B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4E835F2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Taking first differences</w:t>
      </w:r>
    </w:p>
    <w:p w14:paraId="20E52BC3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diff &lt;- function(x) {x 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dplyr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::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lag(x)}</w:t>
      </w:r>
    </w:p>
    <w:p w14:paraId="12CCA93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JTRAIN %&lt;&gt;% </w:t>
      </w:r>
    </w:p>
    <w:p w14:paraId="5084607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group_by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fcode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 %&gt;%</w:t>
      </w:r>
    </w:p>
    <w:p w14:paraId="0176C6D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mutate(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dlscrap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diff(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),</w:t>
      </w:r>
    </w:p>
    <w:p w14:paraId="44B73D16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dtothrs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diff(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),</w:t>
      </w:r>
    </w:p>
    <w:p w14:paraId="44AF4F0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      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dgrant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= diff(grant)) %&gt;%</w:t>
      </w:r>
    </w:p>
    <w:p w14:paraId="1478BE21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 xml:space="preserve">  </w:t>
      </w:r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ungroup(</w:t>
      </w:r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722BCFF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0AB967A5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# First differences estimator</w:t>
      </w:r>
    </w:p>
    <w:p w14:paraId="05C9D2BA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model_fd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&lt;- </w:t>
      </w:r>
      <w:proofErr w:type="spellStart"/>
      <w:proofErr w:type="gramStart"/>
      <w:r>
        <w:rPr>
          <w:rFonts w:ascii="Monaco" w:hAnsi="Monaco" w:cs="Monaco"/>
          <w:color w:val="060087"/>
          <w:kern w:val="0"/>
          <w:sz w:val="22"/>
          <w:szCs w:val="22"/>
        </w:rPr>
        <w:t>lm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060087"/>
          <w:kern w:val="0"/>
          <w:sz w:val="22"/>
          <w:szCs w:val="22"/>
        </w:rPr>
        <w:t>dlscrap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~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dtothrs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 xml:space="preserve"> + 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dgrant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, JTRAIN)</w:t>
      </w:r>
    </w:p>
    <w:p w14:paraId="2AA5DC60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  <w:r>
        <w:rPr>
          <w:rFonts w:ascii="Monaco" w:hAnsi="Monaco" w:cs="Monaco"/>
          <w:color w:val="060087"/>
          <w:kern w:val="0"/>
          <w:sz w:val="22"/>
          <w:szCs w:val="22"/>
        </w:rPr>
        <w:t>summary(</w:t>
      </w:r>
      <w:proofErr w:type="spellStart"/>
      <w:r>
        <w:rPr>
          <w:rFonts w:ascii="Monaco" w:hAnsi="Monaco" w:cs="Monaco"/>
          <w:color w:val="060087"/>
          <w:kern w:val="0"/>
          <w:sz w:val="22"/>
          <w:szCs w:val="22"/>
        </w:rPr>
        <w:t>model_fd</w:t>
      </w:r>
      <w:proofErr w:type="spellEnd"/>
      <w:r>
        <w:rPr>
          <w:rFonts w:ascii="Monaco" w:hAnsi="Monaco" w:cs="Monaco"/>
          <w:color w:val="060087"/>
          <w:kern w:val="0"/>
          <w:sz w:val="22"/>
          <w:szCs w:val="22"/>
        </w:rPr>
        <w:t>)</w:t>
      </w:r>
    </w:p>
    <w:p w14:paraId="70700ED7" w14:textId="77777777" w:rsidR="000829F7" w:rsidRDefault="000829F7" w:rsidP="000829F7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7885DFBA" w14:textId="77777777" w:rsidR="00C13AAD" w:rsidRDefault="00C13AAD" w:rsidP="00C13AAD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060087"/>
          <w:kern w:val="0"/>
          <w:sz w:val="22"/>
          <w:szCs w:val="22"/>
        </w:rPr>
      </w:pPr>
    </w:p>
    <w:p w14:paraId="68809320" w14:textId="77777777" w:rsidR="00C13AAD" w:rsidRDefault="00C13AAD"/>
    <w:sectPr w:rsidR="00C13AAD" w:rsidSect="00C13AA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AD"/>
    <w:rsid w:val="000829F7"/>
    <w:rsid w:val="00233DCE"/>
    <w:rsid w:val="006D43BD"/>
    <w:rsid w:val="00C1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C5A43"/>
  <w15:chartTrackingRefBased/>
  <w15:docId w15:val="{60C1D28D-C618-5F4E-930C-628A65F8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2898</Words>
  <Characters>16521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- 251260250029 - MSCEMPL</dc:creator>
  <cp:keywords/>
  <dc:description/>
  <cp:lastModifiedBy>BHARATH REDDY - 251260250029 - MSCEMPL</cp:lastModifiedBy>
  <cp:revision>1</cp:revision>
  <dcterms:created xsi:type="dcterms:W3CDTF">2026-04-28T05:17:00Z</dcterms:created>
  <dcterms:modified xsi:type="dcterms:W3CDTF">2026-04-28T05:49:00Z</dcterms:modified>
</cp:coreProperties>
</file>