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Greeting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initiates [presence detected]</w:t>
      </w:r>
    </w:p>
    <w:p w:rsidR="00D02A9B" w:rsidRDefault="00D02A9B" w:rsidP="00D02A9B">
      <w:pPr>
        <w:pStyle w:val="ListParagraph"/>
        <w:ind w:left="1440"/>
        <w:rPr>
          <w:lang w:val="en-US"/>
        </w:rPr>
      </w:pPr>
      <w:r>
        <w:rPr>
          <w:lang w:val="en-US"/>
        </w:rPr>
        <w:t>“Hi, I’m Alice. How are you?”</w:t>
      </w:r>
    </w:p>
    <w:p w:rsidR="00F635BD" w:rsidRDefault="00F635BD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User initiates</w:t>
      </w:r>
    </w:p>
    <w:p w:rsidR="00F635BD" w:rsidRDefault="00F635BD" w:rsidP="00F635BD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User: “Hi!”</w:t>
      </w:r>
      <w:r>
        <w:rPr>
          <w:lang w:val="en-US"/>
        </w:rPr>
        <w:br/>
      </w:r>
      <w:r w:rsidR="00D02A9B">
        <w:rPr>
          <w:lang w:val="en-US"/>
        </w:rPr>
        <w:t>Agent returns</w:t>
      </w:r>
      <w:r>
        <w:rPr>
          <w:lang w:val="en-US"/>
        </w:rPr>
        <w:t>:</w:t>
      </w:r>
      <w:r w:rsidR="00D02A9B">
        <w:rPr>
          <w:lang w:val="en-US"/>
        </w:rPr>
        <w:t xml:space="preserve"> </w:t>
      </w:r>
      <w:r w:rsidR="00D02A9B" w:rsidRPr="00F635BD">
        <w:rPr>
          <w:lang w:val="en-US"/>
        </w:rPr>
        <w:t>“Hi, I’m Alice. How are you?”</w:t>
      </w:r>
    </w:p>
    <w:p w:rsidR="00D02A9B" w:rsidRPr="00F635BD" w:rsidRDefault="00F635BD" w:rsidP="00F635BD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User: “Hi, how are you?”</w:t>
      </w:r>
      <w:r w:rsidR="00D02A9B" w:rsidRPr="00F635BD">
        <w:rPr>
          <w:lang w:val="en-US"/>
        </w:rPr>
        <w:br/>
        <w:t>“I’m doing great. Have you ever been to Wonderland?”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initiates subject</w:t>
      </w:r>
    </w:p>
    <w:p w:rsidR="00F635BD" w:rsidRDefault="00F635BD" w:rsidP="00F635BD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 w:rsidRPr="00F635BD">
        <w:rPr>
          <w:lang w:val="en-US"/>
        </w:rPr>
        <w:t>User: “No”</w:t>
      </w:r>
    </w:p>
    <w:p w:rsidR="00D02A9B" w:rsidRDefault="00F635BD" w:rsidP="00F635BD">
      <w:pPr>
        <w:pStyle w:val="ListParagraph"/>
        <w:spacing w:after="160" w:line="259" w:lineRule="auto"/>
        <w:ind w:left="2160" w:firstLine="720"/>
        <w:rPr>
          <w:lang w:val="en-US"/>
        </w:rPr>
      </w:pPr>
      <w:r>
        <w:rPr>
          <w:lang w:val="en-US"/>
        </w:rPr>
        <w:t xml:space="preserve">Agent: </w:t>
      </w:r>
      <w:r w:rsidR="00D02A9B" w:rsidRPr="00F635BD">
        <w:rPr>
          <w:lang w:val="en-US"/>
        </w:rPr>
        <w:t>“No? I will tell you all about it.”</w:t>
      </w:r>
    </w:p>
    <w:p w:rsidR="00F635BD" w:rsidRDefault="00F635BD" w:rsidP="00F635BD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 w:rsidRPr="00F635BD">
        <w:rPr>
          <w:lang w:val="en-US"/>
        </w:rPr>
        <w:t>User: “Yes”</w:t>
      </w:r>
    </w:p>
    <w:p w:rsidR="00D02A9B" w:rsidRPr="00F635BD" w:rsidRDefault="00F635BD" w:rsidP="00F635BD">
      <w:pPr>
        <w:pStyle w:val="ListParagraph"/>
        <w:spacing w:after="160" w:line="259" w:lineRule="auto"/>
        <w:ind w:left="2160" w:firstLine="720"/>
        <w:rPr>
          <w:lang w:val="en-US"/>
        </w:rPr>
      </w:pPr>
      <w:r>
        <w:rPr>
          <w:lang w:val="en-US"/>
        </w:rPr>
        <w:t xml:space="preserve">Agent: </w:t>
      </w:r>
      <w:r w:rsidR="00D02A9B" w:rsidRPr="00F635BD">
        <w:rPr>
          <w:lang w:val="en-US"/>
        </w:rPr>
        <w:t>“Great! Let’s talk about it!”</w:t>
      </w:r>
    </w:p>
    <w:p w:rsidR="00D02A9B" w:rsidRPr="003B0427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 w:rsidRPr="003B0427">
        <w:rPr>
          <w:lang w:val="en-US"/>
        </w:rPr>
        <w:t>New information retrieval enabled</w:t>
      </w:r>
    </w:p>
    <w:p w:rsidR="00D02A9B" w:rsidRDefault="00D02A9B" w:rsidP="00D02A9B">
      <w:pPr>
        <w:pStyle w:val="ListParagraph"/>
        <w:rPr>
          <w:lang w:val="en-US"/>
        </w:rPr>
      </w:pPr>
      <w:r>
        <w:rPr>
          <w:lang w:val="en-US"/>
        </w:rPr>
        <w:t>arousal &gt; 0.6: opinion (long)</w:t>
      </w:r>
    </w:p>
    <w:p w:rsidR="00D02A9B" w:rsidRDefault="00D02A9B" w:rsidP="00D02A9B">
      <w:pPr>
        <w:pStyle w:val="ListParagraph"/>
        <w:rPr>
          <w:lang w:val="en-US"/>
        </w:rPr>
      </w:pPr>
      <w:r>
        <w:rPr>
          <w:lang w:val="en-US"/>
        </w:rPr>
        <w:t>arousal &lt; 0.6: neutral (short)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puts forward set of topics to choose from:</w:t>
      </w:r>
    </w:p>
    <w:p w:rsidR="00D02A9B" w:rsidRDefault="00F635BD" w:rsidP="00D02A9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Agent initiates: </w:t>
      </w:r>
      <w:bookmarkStart w:id="0" w:name="_GoBack"/>
      <w:bookmarkEnd w:id="0"/>
      <w:r w:rsidR="00D02A9B">
        <w:rPr>
          <w:lang w:val="en-US"/>
        </w:rPr>
        <w:t>“Would you like to talk about the white rabbit, the hatter or the gryphon?”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responds to user-selected topic [x=</w:t>
      </w:r>
      <w:proofErr w:type="spellStart"/>
      <w:r>
        <w:rPr>
          <w:lang w:val="en-US"/>
        </w:rPr>
        <w:t>whiteRabbit,hatter,gryphon</w:t>
      </w:r>
      <w:proofErr w:type="spellEnd"/>
      <w:r>
        <w:rPr>
          <w:lang w:val="en-US"/>
        </w:rPr>
        <w:t>]</w:t>
      </w:r>
      <w:r w:rsidR="00F635BD">
        <w:rPr>
          <w:lang w:val="en-US"/>
        </w:rPr>
        <w:br/>
        <w:t>User initiates: “Can you tell me about [x]?”</w:t>
      </w:r>
    </w:p>
    <w:p w:rsidR="00D02A9B" w:rsidRDefault="00F635BD" w:rsidP="00D02A9B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t</w:t>
      </w:r>
      <w:r w:rsidR="00D02A9B">
        <w:rPr>
          <w:lang w:val="en-US"/>
        </w:rPr>
        <w:t>ells about [x].</w:t>
      </w:r>
    </w:p>
    <w:p w:rsidR="00D02A9B" w:rsidRDefault="00D02A9B" w:rsidP="00D02A9B">
      <w:pPr>
        <w:pStyle w:val="ListParagraph"/>
        <w:ind w:left="2340"/>
        <w:rPr>
          <w:lang w:val="en-US"/>
        </w:rPr>
      </w:pPr>
      <w:r>
        <w:rPr>
          <w:lang w:val="en-US"/>
        </w:rPr>
        <w:t>“The white rabbit was at the tea party” (neutral)</w:t>
      </w:r>
    </w:p>
    <w:p w:rsidR="00D02A9B" w:rsidRDefault="00D02A9B" w:rsidP="00D02A9B">
      <w:pPr>
        <w:pStyle w:val="ListParagraph"/>
        <w:ind w:left="2340"/>
        <w:rPr>
          <w:lang w:val="en-US"/>
        </w:rPr>
      </w:pPr>
      <w:r>
        <w:rPr>
          <w:lang w:val="en-US"/>
        </w:rPr>
        <w:t>“The white rabbit was mean at the tea party” (opinion)</w:t>
      </w:r>
    </w:p>
    <w:p w:rsidR="00D02A9B" w:rsidRDefault="00D02A9B" w:rsidP="00D02A9B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If not mentioned [x], previous [x] is assumed as subject (answer follow-up).</w:t>
      </w:r>
    </w:p>
    <w:p w:rsidR="00D02A9B" w:rsidRDefault="00D02A9B" w:rsidP="00D02A9B">
      <w:pPr>
        <w:pStyle w:val="ListParagraph"/>
        <w:ind w:left="2340"/>
        <w:rPr>
          <w:lang w:val="en-US"/>
        </w:rPr>
      </w:pPr>
      <w:r>
        <w:rPr>
          <w:lang w:val="en-US"/>
        </w:rPr>
        <w:t>“The white rabbit was mean, because he had no chairs.” (opinion)</w:t>
      </w:r>
    </w:p>
    <w:p w:rsidR="00D02A9B" w:rsidRDefault="00D02A9B" w:rsidP="00D02A9B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 w:rsidRPr="00D64590">
        <w:rPr>
          <w:lang w:val="en-US"/>
        </w:rPr>
        <w:t>If all knowledge shared, agent states so.</w:t>
      </w:r>
      <w:r w:rsidRPr="00D64590">
        <w:rPr>
          <w:lang w:val="en-US"/>
        </w:rPr>
        <w:br/>
        <w:t>“That’s all I know about [x].”</w:t>
      </w:r>
    </w:p>
    <w:p w:rsidR="00D02A9B" w:rsidRPr="00D64590" w:rsidRDefault="00D02A9B" w:rsidP="00D02A9B">
      <w:pPr>
        <w:pStyle w:val="ListParagraph"/>
        <w:ind w:left="2340"/>
        <w:rPr>
          <w:lang w:val="en-US"/>
        </w:rPr>
      </w:pPr>
    </w:p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Old information retrieval enabled (if changes are made to the manager.xml file)</w:t>
      </w:r>
    </w:p>
    <w:p w:rsidR="00D02A9B" w:rsidRDefault="00D02A9B" w:rsidP="00D02A9B">
      <w:pPr>
        <w:pStyle w:val="ListParagraph"/>
        <w:rPr>
          <w:lang w:val="en-US"/>
        </w:rPr>
      </w:pPr>
      <w:r>
        <w:rPr>
          <w:lang w:val="en-US"/>
        </w:rPr>
        <w:t>See the document “</w:t>
      </w:r>
      <w:hyperlink r:id="rId5" w:history="1">
        <w:r w:rsidRPr="00F635BD">
          <w:rPr>
            <w:rStyle w:val="Hyperlink"/>
            <w:lang w:val="en-US"/>
          </w:rPr>
          <w:t>Alice_Interaction_v01</w:t>
        </w:r>
      </w:hyperlink>
      <w:r>
        <w:rPr>
          <w:lang w:val="en-US"/>
        </w:rPr>
        <w:t>”, section 2.</w:t>
      </w:r>
    </w:p>
    <w:p w:rsidR="00D02A9B" w:rsidRDefault="00D02A9B" w:rsidP="00D02A9B">
      <w:pPr>
        <w:pStyle w:val="ListParagraph"/>
        <w:rPr>
          <w:lang w:val="en-US"/>
        </w:rPr>
      </w:pPr>
    </w:p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Goodbye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Turns &gt; 10 OR Time &gt; 120 OR No presence user</w:t>
      </w:r>
    </w:p>
    <w:p w:rsidR="00D02A9B" w:rsidRDefault="00D02A9B" w:rsidP="00D02A9B">
      <w:pPr>
        <w:pStyle w:val="ListParagraph"/>
        <w:ind w:left="1440"/>
        <w:rPr>
          <w:lang w:val="en-US"/>
        </w:rPr>
      </w:pPr>
      <w:r>
        <w:rPr>
          <w:lang w:val="en-US"/>
        </w:rPr>
        <w:t>Agent initiates</w:t>
      </w:r>
    </w:p>
    <w:p w:rsidR="00F635BD" w:rsidRPr="00F635BD" w:rsidRDefault="00D02A9B" w:rsidP="00F635BD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“Sorry. I have to go.”</w:t>
      </w:r>
    </w:p>
    <w:p w:rsidR="00D02A9B" w:rsidRDefault="00D02A9B" w:rsidP="00D02A9B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“See you”</w:t>
      </w:r>
    </w:p>
    <w:p w:rsidR="00D02A9B" w:rsidRDefault="00D02A9B" w:rsidP="00D02A9B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“Bye </w:t>
      </w:r>
      <w:proofErr w:type="spellStart"/>
      <w:r>
        <w:rPr>
          <w:lang w:val="en-US"/>
        </w:rPr>
        <w:t>bye</w:t>
      </w:r>
      <w:proofErr w:type="spellEnd"/>
      <w:r>
        <w:rPr>
          <w:lang w:val="en-US"/>
        </w:rPr>
        <w:t>”</w:t>
      </w:r>
    </w:p>
    <w:p w:rsidR="00D02A9B" w:rsidRDefault="00D02A9B" w:rsidP="00D02A9B">
      <w:pPr>
        <w:pStyle w:val="ListParagraph"/>
        <w:numPr>
          <w:ilvl w:val="3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“Goodbye”</w:t>
      </w:r>
    </w:p>
    <w:p w:rsidR="00F635BD" w:rsidRDefault="00F635BD" w:rsidP="00F635BD">
      <w:pPr>
        <w:pStyle w:val="ListParagraph"/>
        <w:numPr>
          <w:ilvl w:val="4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If user says “no”</w:t>
      </w:r>
    </w:p>
    <w:p w:rsidR="00F635BD" w:rsidRPr="008828D7" w:rsidRDefault="00F635BD" w:rsidP="00F635BD">
      <w:pPr>
        <w:pStyle w:val="ListParagraph"/>
        <w:spacing w:after="160" w:line="259" w:lineRule="auto"/>
        <w:ind w:left="3600"/>
        <w:rPr>
          <w:lang w:val="en-US"/>
        </w:rPr>
      </w:pPr>
      <w:r>
        <w:rPr>
          <w:lang w:val="en-US"/>
        </w:rPr>
        <w:t>Agent gives feedback (5a) and resumes info-retrieval (2/3)</w:t>
      </w:r>
    </w:p>
    <w:p w:rsidR="00D02A9B" w:rsidRDefault="00F635BD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Intitiates</w:t>
      </w:r>
      <w:proofErr w:type="spellEnd"/>
      <w:r>
        <w:rPr>
          <w:lang w:val="en-US"/>
        </w:rPr>
        <w:t>: “See you”</w:t>
      </w:r>
      <w:r>
        <w:rPr>
          <w:lang w:val="en-US"/>
        </w:rPr>
        <w:br/>
      </w:r>
      <w:r w:rsidR="00D02A9B">
        <w:rPr>
          <w:lang w:val="en-US"/>
        </w:rPr>
        <w:t>Agent returns</w:t>
      </w:r>
    </w:p>
    <w:p w:rsidR="00D02A9B" w:rsidRPr="008828D7" w:rsidRDefault="00D02A9B" w:rsidP="00D02A9B">
      <w:pPr>
        <w:pStyle w:val="ListParagraph"/>
        <w:numPr>
          <w:ilvl w:val="2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“Goodbye”</w:t>
      </w:r>
    </w:p>
    <w:p w:rsidR="00D02A9B" w:rsidRDefault="00D02A9B" w:rsidP="00D02A9B">
      <w:pPr>
        <w:pStyle w:val="List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Feedback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Agent initiates apology (for example misinterpreting goodbye)</w:t>
      </w:r>
    </w:p>
    <w:p w:rsidR="00D02A9B" w:rsidRDefault="00D02A9B" w:rsidP="00D02A9B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“Sorry.”</w:t>
      </w:r>
    </w:p>
    <w:p w:rsidR="00D02A9B" w:rsidRDefault="00D02A9B" w:rsidP="00D02A9B">
      <w:pPr>
        <w:pStyle w:val="ListParagraph"/>
        <w:numPr>
          <w:ilvl w:val="1"/>
          <w:numId w:val="2"/>
        </w:numPr>
        <w:spacing w:after="160" w:line="259" w:lineRule="auto"/>
        <w:rPr>
          <w:lang w:val="en-US"/>
        </w:rPr>
      </w:pPr>
      <w:r>
        <w:rPr>
          <w:lang w:val="en-US"/>
        </w:rPr>
        <w:t>Unclear user intention</w:t>
      </w:r>
    </w:p>
    <w:p w:rsidR="00D02A9B" w:rsidRPr="00D8581E" w:rsidRDefault="00D02A9B" w:rsidP="00D02A9B">
      <w:pPr>
        <w:pStyle w:val="ListParagraph"/>
        <w:ind w:left="1440"/>
        <w:rPr>
          <w:lang w:val="en-US"/>
        </w:rPr>
      </w:pPr>
      <w:r w:rsidRPr="00D8581E">
        <w:rPr>
          <w:lang w:val="en-US"/>
        </w:rPr>
        <w:t>“Sorry?”</w:t>
      </w:r>
    </w:p>
    <w:p w:rsidR="00D02A9B" w:rsidRPr="00F635BD" w:rsidRDefault="00D02A9B" w:rsidP="00F635BD">
      <w:pPr>
        <w:rPr>
          <w:lang w:val="en-US"/>
        </w:rPr>
      </w:pPr>
    </w:p>
    <w:sectPr w:rsidR="00D02A9B" w:rsidRPr="00F6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93ECD"/>
    <w:multiLevelType w:val="hybridMultilevel"/>
    <w:tmpl w:val="BCD00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13ACC"/>
    <w:multiLevelType w:val="hybridMultilevel"/>
    <w:tmpl w:val="144E4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3704B6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783"/>
    <w:rsid w:val="000C643D"/>
    <w:rsid w:val="0014793D"/>
    <w:rsid w:val="00311946"/>
    <w:rsid w:val="005340D8"/>
    <w:rsid w:val="00764F13"/>
    <w:rsid w:val="0082484E"/>
    <w:rsid w:val="00C07962"/>
    <w:rsid w:val="00C31AEA"/>
    <w:rsid w:val="00C51783"/>
    <w:rsid w:val="00CE03D3"/>
    <w:rsid w:val="00D02A9B"/>
    <w:rsid w:val="00D73A76"/>
    <w:rsid w:val="00F6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AD8028-E693-421F-BD4A-235F1955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_Wwmu__kRHUSEp2eHBhQ0hPM1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Waterschoot, J.B. van (EWI)</cp:lastModifiedBy>
  <cp:revision>5</cp:revision>
  <dcterms:created xsi:type="dcterms:W3CDTF">2016-09-04T11:20:00Z</dcterms:created>
  <dcterms:modified xsi:type="dcterms:W3CDTF">2016-09-05T16:23:00Z</dcterms:modified>
</cp:coreProperties>
</file>