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37280">
                <wp:extent cx="6832242" cy="6439"/>
                <wp:effectExtent l="0" t="0" r="26035" b="3175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32242" cy="64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66FFB7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0B067A09">
                <wp:extent cx="6841989" cy="7116"/>
                <wp:effectExtent l="0" t="0" r="35560" b="31115"/>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41989" cy="71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8F5B6D"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0343F2E5" w:rsidR="00C96F39" w:rsidRPr="00C96F39" w:rsidRDefault="00D27DBC" w:rsidP="00C96F39">
      <w:pPr>
        <w:pStyle w:val="ListParagraph"/>
        <w:numPr>
          <w:ilvl w:val="0"/>
          <w:numId w:val="27"/>
        </w:numPr>
        <w:jc w:val="both"/>
        <w:rPr>
          <w:rFonts w:ascii="Calibri" w:hAnsi="Calibri" w:cs="Calibri"/>
          <w:sz w:val="18"/>
          <w:szCs w:val="20"/>
        </w:rPr>
      </w:pPr>
      <w:r w:rsidRPr="00D27DBC">
        <w:rPr>
          <w:rFonts w:ascii="Calibri" w:hAnsi="Calibri" w:cs="Calibri"/>
          <w:sz w:val="18"/>
          <w:szCs w:val="20"/>
        </w:rPr>
        <w:t xml:space="preserve">Boosted delivery throughput </w:t>
      </w:r>
      <w:r w:rsidRPr="00D27DBC">
        <w:rPr>
          <w:rFonts w:ascii="Calibri" w:hAnsi="Calibri" w:cs="Calibri"/>
          <w:b/>
          <w:bCs/>
          <w:sz w:val="18"/>
          <w:szCs w:val="20"/>
        </w:rPr>
        <w:t>fivefold</w:t>
      </w:r>
      <w:r>
        <w:rPr>
          <w:rFonts w:ascii="Calibri" w:hAnsi="Calibri" w:cs="Calibri"/>
          <w:sz w:val="18"/>
          <w:szCs w:val="20"/>
        </w:rPr>
        <w:t xml:space="preserve"> </w:t>
      </w:r>
      <w:r w:rsidR="00F42003" w:rsidRPr="00C96F39">
        <w:rPr>
          <w:rFonts w:ascii="Calibri" w:hAnsi="Calibri" w:cs="Calibri"/>
          <w:sz w:val="18"/>
          <w:szCs w:val="20"/>
        </w:rPr>
        <w:t xml:space="preserve">by implementing </w:t>
      </w:r>
      <w:r w:rsidR="00672AD1">
        <w:rPr>
          <w:rFonts w:ascii="Calibri" w:hAnsi="Calibri" w:cs="Calibri"/>
          <w:sz w:val="18"/>
          <w:szCs w:val="20"/>
        </w:rPr>
        <w:t xml:space="preserve">SLA-driven </w:t>
      </w:r>
      <w:r w:rsidR="00F42003" w:rsidRPr="00C96F39">
        <w:rPr>
          <w:rFonts w:ascii="Calibri" w:hAnsi="Calibri" w:cs="Calibri"/>
          <w:sz w:val="18"/>
          <w:szCs w:val="20"/>
        </w:rPr>
        <w:t>lean assembly lines.</w:t>
      </w:r>
    </w:p>
    <w:p w14:paraId="6636CF77" w14:textId="08063DBE" w:rsidR="00F42003" w:rsidRPr="00C96F39" w:rsidRDefault="002E0322" w:rsidP="00C96F39">
      <w:pPr>
        <w:pStyle w:val="ListParagraph"/>
        <w:numPr>
          <w:ilvl w:val="0"/>
          <w:numId w:val="27"/>
        </w:numPr>
        <w:jc w:val="both"/>
        <w:rPr>
          <w:rFonts w:ascii="Calibri" w:hAnsi="Calibri" w:cs="Calibri"/>
          <w:sz w:val="18"/>
          <w:szCs w:val="20"/>
        </w:rPr>
      </w:pPr>
      <w:r w:rsidRPr="002E0322">
        <w:rPr>
          <w:rFonts w:ascii="Calibri" w:hAnsi="Calibri" w:cs="Calibri"/>
          <w:sz w:val="18"/>
          <w:szCs w:val="20"/>
        </w:rPr>
        <w:t xml:space="preserve">Authored </w:t>
      </w:r>
      <w:r w:rsidR="00F14322" w:rsidRPr="00F14322">
        <w:rPr>
          <w:rFonts w:ascii="Calibri" w:hAnsi="Calibri" w:cs="Calibri"/>
          <w:b/>
          <w:bCs/>
          <w:sz w:val="18"/>
          <w:szCs w:val="20"/>
        </w:rPr>
        <w:t>hundreds</w:t>
      </w:r>
      <w:r w:rsidR="00F14322">
        <w:rPr>
          <w:rFonts w:ascii="Calibri" w:hAnsi="Calibri" w:cs="Calibri"/>
          <w:sz w:val="18"/>
          <w:szCs w:val="20"/>
        </w:rPr>
        <w:t xml:space="preserve"> of</w:t>
      </w:r>
      <w:r w:rsidRPr="002E0322">
        <w:rPr>
          <w:rFonts w:ascii="Calibri" w:hAnsi="Calibri" w:cs="Calibri"/>
          <w:sz w:val="18"/>
          <w:szCs w:val="20"/>
        </w:rPr>
        <w:t xml:space="preserve"> technical </w:t>
      </w:r>
      <w:r>
        <w:rPr>
          <w:rFonts w:ascii="Calibri" w:hAnsi="Calibri" w:cs="Calibri"/>
          <w:sz w:val="18"/>
          <w:szCs w:val="20"/>
        </w:rPr>
        <w:t xml:space="preserve">specs </w:t>
      </w:r>
      <w:r w:rsidRPr="002E0322">
        <w:rPr>
          <w:rFonts w:ascii="Calibri" w:hAnsi="Calibri" w:cs="Calibri"/>
          <w:sz w:val="18"/>
          <w:szCs w:val="20"/>
        </w:rPr>
        <w:t>in areas such as teardowns, functionality, processes, design, playbooks, and rebuilds, demonstrating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77777777"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 xml:space="preserve">Played a key role in the post-acquisition transformation of Jive Software, </w:t>
      </w:r>
      <w:r w:rsidRPr="00C96F39">
        <w:rPr>
          <w:rFonts w:ascii="Calibri" w:hAnsi="Calibri" w:cs="Calibri"/>
          <w:b/>
          <w:bCs/>
          <w:sz w:val="18"/>
          <w:szCs w:val="20"/>
        </w:rPr>
        <w:t>a $462M business</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w:t>
      </w:r>
      <w:proofErr w:type="spellStart"/>
      <w:r w:rsidR="00F42003" w:rsidRPr="00C96F39">
        <w:rPr>
          <w:rFonts w:ascii="Calibri" w:hAnsi="Calibri" w:cs="Calibri"/>
          <w:sz w:val="18"/>
          <w:szCs w:val="20"/>
        </w:rPr>
        <w:t>CloudFix</w:t>
      </w:r>
      <w:proofErr w:type="spellEnd"/>
      <w:r w:rsidR="00F42003" w:rsidRPr="00C96F39">
        <w:rPr>
          <w:rFonts w:ascii="Calibri" w:hAnsi="Calibri" w:cs="Calibri"/>
          <w:sz w:val="18"/>
          <w:szCs w:val="20"/>
        </w:rPr>
        <w:t xml:space="preserve">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06F4FD85">
                <wp:extent cx="6856221"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62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4617A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" strokecolor="black [3213]" strokeweight="1pt">
                <v:stroke joinstyle="miter"/>
                <w10:anchorlock/>
              </v:line>
            </w:pict>
          </mc:Fallback>
        </mc:AlternateContent>
      </w:r>
    </w:p>
    <w:p w14:paraId="3A8C7224" w14:textId="7CA17BB4"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265D79" w:rsidRPr="00102EB4">
        <w:rPr>
          <w:rFonts w:ascii="Calibri" w:hAnsi="Calibri" w:cs="Calibri"/>
          <w:b w:val="0"/>
          <w:bCs/>
          <w:sz w:val="18"/>
          <w:szCs w:val="18"/>
        </w:rPr>
        <w:t xml:space="preserve">People Management |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0C1C7EE9">
                <wp:extent cx="6856095" cy="10674"/>
                <wp:effectExtent l="0" t="0" r="20955" b="2794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6095" cy="106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8AF1D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9.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w:t>
      </w:r>
      <w:proofErr w:type="spellStart"/>
      <w:r w:rsidRPr="00102EB4">
        <w:rPr>
          <w:rFonts w:ascii="Calibri" w:hAnsi="Calibri" w:cs="Calibri"/>
          <w:b w:val="0"/>
          <w:bCs/>
          <w:sz w:val="18"/>
          <w:szCs w:val="18"/>
        </w:rPr>
        <w:t>EventBridge</w:t>
      </w:r>
      <w:proofErr w:type="spellEnd"/>
      <w:r w:rsidRPr="00102EB4">
        <w:rPr>
          <w:rFonts w:ascii="Calibri" w:hAnsi="Calibri" w:cs="Calibri"/>
          <w:b w:val="0"/>
          <w:bCs/>
          <w:sz w:val="18"/>
          <w:szCs w:val="18"/>
        </w:rPr>
        <w:t xml:space="preserv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w:t>
      </w:r>
      <w:proofErr w:type="spellStart"/>
      <w:r w:rsidRPr="00102EB4">
        <w:rPr>
          <w:rFonts w:ascii="Calibri" w:hAnsi="Calibri" w:cs="Calibri"/>
          <w:b w:val="0"/>
          <w:bCs/>
          <w:sz w:val="18"/>
          <w:szCs w:val="18"/>
        </w:rPr>
        <w:t>Javascript</w:t>
      </w:r>
      <w:proofErr w:type="spellEnd"/>
      <w:r w:rsidRPr="00102EB4">
        <w:rPr>
          <w:rFonts w:ascii="Calibri" w:hAnsi="Calibri" w:cs="Calibri"/>
          <w:b w:val="0"/>
          <w:bCs/>
          <w:sz w:val="18"/>
          <w:szCs w:val="18"/>
        </w:rPr>
        <w:t xml:space="preserve">,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w:t>
      </w:r>
      <w:proofErr w:type="spellStart"/>
      <w:r w:rsidRPr="00102EB4">
        <w:rPr>
          <w:rFonts w:ascii="Calibri" w:hAnsi="Calibri" w:cs="Calibri"/>
          <w:b w:val="0"/>
          <w:bCs/>
          <w:sz w:val="18"/>
          <w:szCs w:val="18"/>
        </w:rPr>
        <w:t>GraphQL</w:t>
      </w:r>
      <w:proofErr w:type="spellEnd"/>
      <w:r w:rsidRPr="00102EB4">
        <w:rPr>
          <w:rFonts w:ascii="Calibri" w:hAnsi="Calibri" w:cs="Calibri"/>
          <w:b w:val="0"/>
          <w:bCs/>
          <w:sz w:val="18"/>
          <w:szCs w:val="18"/>
        </w:rPr>
        <w:t xml:space="preserve">)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Lucidchart</w:t>
      </w:r>
      <w:proofErr w:type="spellEnd"/>
      <w:r w:rsidRPr="00102EB4">
        <w:rPr>
          <w:rFonts w:ascii="Calibri" w:hAnsi="Calibri" w:cs="Calibri"/>
          <w:b w:val="0"/>
          <w:bCs/>
          <w:sz w:val="18"/>
          <w:szCs w:val="18"/>
        </w:rPr>
        <w:t xml:space="preserve">, Draw.io) | </w:t>
      </w:r>
      <w:r w:rsidRPr="00F35E8E">
        <w:rPr>
          <w:rFonts w:ascii="Calibri" w:hAnsi="Calibri" w:cs="Calibri"/>
          <w:sz w:val="18"/>
          <w:szCs w:val="18"/>
        </w:rPr>
        <w:t>Data Visualization</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Quicksight</w:t>
      </w:r>
      <w:proofErr w:type="spellEnd"/>
      <w:r w:rsidRPr="00102EB4">
        <w:rPr>
          <w:rFonts w:ascii="Calibri" w:hAnsi="Calibri" w:cs="Calibri"/>
          <w:b w:val="0"/>
          <w:bCs/>
          <w:sz w:val="18"/>
          <w:szCs w:val="18"/>
        </w:rPr>
        <w: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455D79D3">
                <wp:extent cx="6856095" cy="17790"/>
                <wp:effectExtent l="0" t="0" r="20955" b="2032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6095" cy="177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543A4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9.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52FF5BC3" w14:textId="48026C42" w:rsidR="00A06A97" w:rsidRPr="00C96F39" w:rsidRDefault="00000000" w:rsidP="00A06A97">
      <w:pPr>
        <w:jc w:val="both"/>
        <w:rPr>
          <w:rStyle w:val="Hyperlink"/>
          <w:rFonts w:ascii="Calibri" w:eastAsiaTheme="majorEastAsia" w:hAnsi="Calibri" w:cs="Calibri"/>
          <w:bCs/>
          <w:spacing w:val="-10"/>
          <w:sz w:val="18"/>
          <w:szCs w:val="18"/>
        </w:rPr>
      </w:pPr>
      <w:hyperlink r:id="rId16" w:history="1">
        <w:proofErr w:type="spellStart"/>
        <w:r w:rsidR="00A06A97" w:rsidRPr="00C96F39">
          <w:rPr>
            <w:rStyle w:val="Hyperlink"/>
            <w:rFonts w:ascii="Calibri" w:eastAsiaTheme="majorEastAsia" w:hAnsi="Calibri" w:cs="Calibri"/>
            <w:bCs/>
            <w:spacing w:val="-10"/>
            <w:sz w:val="18"/>
            <w:szCs w:val="18"/>
          </w:rPr>
          <w:t>freeCodeCamp</w:t>
        </w:r>
        <w:proofErr w:type="spellEnd"/>
        <w:r w:rsidR="00A06A97" w:rsidRPr="00C96F39">
          <w:rPr>
            <w:rStyle w:val="Hyperlink"/>
            <w:rFonts w:ascii="Calibri" w:eastAsiaTheme="majorEastAsia" w:hAnsi="Calibri" w:cs="Calibri"/>
            <w:bCs/>
            <w:spacing w:val="-10"/>
            <w:sz w:val="18"/>
            <w:szCs w:val="18"/>
          </w:rPr>
          <w:t xml:space="preserve"> – </w:t>
        </w:r>
        <w:proofErr w:type="spellStart"/>
        <w:r w:rsidR="00A06A97" w:rsidRPr="00C96F39">
          <w:rPr>
            <w:rStyle w:val="Hyperlink"/>
            <w:rFonts w:ascii="Calibri" w:eastAsiaTheme="majorEastAsia" w:hAnsi="Calibri" w:cs="Calibri"/>
            <w:bCs/>
            <w:spacing w:val="-10"/>
            <w:sz w:val="18"/>
            <w:szCs w:val="18"/>
          </w:rPr>
          <w:t>Javascript</w:t>
        </w:r>
        <w:proofErr w:type="spellEnd"/>
        <w:r w:rsidR="00A06A97" w:rsidRPr="00C96F39">
          <w:rPr>
            <w:rStyle w:val="Hyperlink"/>
            <w:rFonts w:ascii="Calibri" w:eastAsiaTheme="majorEastAsia" w:hAnsi="Calibri" w:cs="Calibri"/>
            <w:bCs/>
            <w:spacing w:val="-10"/>
            <w:sz w:val="18"/>
            <w:szCs w:val="18"/>
          </w:rPr>
          <w:t xml:space="preserve">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3443DF6D">
                <wp:extent cx="6852663" cy="10271"/>
                <wp:effectExtent l="0" t="0" r="24765" b="2794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2663" cy="102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CFD7F5"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" strokecolor="black [3213]" strokeweight="1pt">
                <v:stroke joinstyle="miter"/>
                <w10:anchorlock/>
              </v:line>
            </w:pict>
          </mc:Fallback>
        </mc:AlternateContent>
      </w:r>
    </w:p>
    <w:p w14:paraId="130364DF" w14:textId="13DA8172" w:rsidR="00A721F8" w:rsidRPr="00102EB4" w:rsidRDefault="00A721F8" w:rsidP="0020143C">
      <w:pPr>
        <w:pStyle w:val="Heading2"/>
        <w:tabs>
          <w:tab w:val="clear" w:pos="9360"/>
          <w:tab w:val="right" w:pos="10800"/>
        </w:tabs>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 xml:space="preserve">Executed initiatives that resulted in over $15M in cost savings, ultimately leading to a new cost optimization product called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rPr>
        <w:t>Tissow</w:t>
      </w:r>
      <w:proofErr w:type="spellEnd"/>
      <w:r w:rsidRPr="00102EB4">
        <w:rPr>
          <w:rFonts w:ascii="Calibri" w:hAnsi="Calibri" w:cs="Calibri"/>
        </w:rPr>
        <w:t xml:space="preserve">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Directed the end-to-end architecture design, software development, implementation, and maintenance of </w:t>
      </w:r>
      <w:proofErr w:type="spellStart"/>
      <w:r w:rsidRPr="00102EB4">
        <w:rPr>
          <w:rFonts w:ascii="Calibri" w:hAnsi="Calibri" w:cs="Calibri"/>
          <w:sz w:val="18"/>
          <w:szCs w:val="20"/>
        </w:rPr>
        <w:t>Humingo</w:t>
      </w:r>
      <w:proofErr w:type="spellEnd"/>
      <w:r w:rsidRPr="00102EB4">
        <w:rPr>
          <w:rFonts w:ascii="Calibri" w:hAnsi="Calibri" w:cs="Calibri"/>
          <w:sz w:val="18"/>
          <w:szCs w:val="20"/>
        </w:rPr>
        <w:t>,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Successfully revamped </w:t>
      </w:r>
      <w:proofErr w:type="spellStart"/>
      <w:r w:rsidRPr="00102EB4">
        <w:rPr>
          <w:rFonts w:ascii="Calibri" w:hAnsi="Calibri" w:cs="Calibri"/>
          <w:sz w:val="18"/>
          <w:szCs w:val="20"/>
        </w:rPr>
        <w:t>Ticketgoose</w:t>
      </w:r>
      <w:proofErr w:type="spellEnd"/>
      <w:r w:rsidRPr="00102EB4">
        <w:rPr>
          <w:rFonts w:ascii="Calibri" w:hAnsi="Calibri" w:cs="Calibri"/>
          <w:sz w:val="18"/>
          <w:szCs w:val="20"/>
        </w:rPr>
        <w:t>,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20143C">
      <w:pPr>
        <w:pStyle w:val="Heading2"/>
        <w:tabs>
          <w:tab w:val="clear" w:pos="9360"/>
          <w:tab w:val="right" w:pos="10800"/>
        </w:tabs>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Steered the architecture, software development, and deployment of </w:t>
      </w:r>
      <w:proofErr w:type="spellStart"/>
      <w:r w:rsidRPr="00102EB4">
        <w:rPr>
          <w:rFonts w:ascii="Calibri" w:hAnsi="Calibri" w:cs="Calibri"/>
          <w:sz w:val="18"/>
          <w:szCs w:val="20"/>
        </w:rPr>
        <w:t>Kachyng</w:t>
      </w:r>
      <w:proofErr w:type="spellEnd"/>
      <w:r w:rsidRPr="00102EB4">
        <w:rPr>
          <w:rFonts w:ascii="Calibri" w:hAnsi="Calibri" w:cs="Calibri"/>
          <w:sz w:val="18"/>
          <w:szCs w:val="20"/>
        </w:rPr>
        <w:t>, a PCI-compliant mobile payments platform featuring single-click checkout and ad placements.</w:t>
      </w:r>
    </w:p>
    <w:p w14:paraId="30BB8203" w14:textId="3B4D8E12" w:rsidR="003A68B2" w:rsidRPr="00102EB4" w:rsidRDefault="004B265B" w:rsidP="0020143C">
      <w:pPr>
        <w:pStyle w:val="Heading2"/>
        <w:tabs>
          <w:tab w:val="clear" w:pos="9360"/>
          <w:tab w:val="right" w:pos="10800"/>
        </w:tabs>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rPr>
        <w:t>YuMe</w:t>
      </w:r>
      <w:proofErr w:type="spellEnd"/>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E29095F">
                <wp:extent cx="6864439" cy="45076"/>
                <wp:effectExtent l="0" t="0" r="31750" b="3175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64439" cy="45076"/>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E0487D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4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proofErr w:type="spellStart"/>
      <w:proofErr w:type="gramStart"/>
      <w:r w:rsidRPr="00102EB4">
        <w:rPr>
          <w:rFonts w:ascii="Calibri" w:hAnsi="Calibri" w:cs="Calibri"/>
          <w:sz w:val="18"/>
          <w:szCs w:val="24"/>
        </w:rPr>
        <w:t>B.Sc</w:t>
      </w:r>
      <w:proofErr w:type="spellEnd"/>
      <w:proofErr w:type="gramEnd"/>
      <w:r w:rsidRPr="00102EB4">
        <w:rPr>
          <w:rFonts w:ascii="Calibri" w:hAnsi="Calibri" w:cs="Calibri"/>
          <w:sz w:val="18"/>
          <w:szCs w:val="24"/>
        </w:rPr>
        <w:t xml:space="preserve">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0143C">
      <w:footerReference w:type="default" r:id="rId17"/>
      <w:footerReference w:type="first" r:id="rId18"/>
      <w:pgSz w:w="12240" w:h="15840"/>
      <w:pgMar w:top="720" w:right="720" w:bottom="720" w:left="72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F15B" w14:textId="77777777" w:rsidR="00CE5E51" w:rsidRDefault="00CE5E51">
      <w:pPr>
        <w:spacing w:after="0"/>
      </w:pPr>
      <w:r>
        <w:separator/>
      </w:r>
    </w:p>
  </w:endnote>
  <w:endnote w:type="continuationSeparator" w:id="0">
    <w:p w14:paraId="69C6EEE0" w14:textId="77777777" w:rsidR="00CE5E51" w:rsidRDefault="00CE5E51">
      <w:pPr>
        <w:spacing w:after="0"/>
      </w:pPr>
      <w:r>
        <w:continuationSeparator/>
      </w:r>
    </w:p>
  </w:endnote>
  <w:endnote w:type="continuationNotice" w:id="1">
    <w:p w14:paraId="5F38C46E" w14:textId="77777777" w:rsidR="00CE5E51" w:rsidRDefault="00CE5E5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4B5F" w14:textId="77777777" w:rsidR="00CE5E51" w:rsidRDefault="00CE5E51">
      <w:pPr>
        <w:spacing w:after="0"/>
      </w:pPr>
      <w:r>
        <w:separator/>
      </w:r>
    </w:p>
  </w:footnote>
  <w:footnote w:type="continuationSeparator" w:id="0">
    <w:p w14:paraId="38BD8A78" w14:textId="77777777" w:rsidR="00CE5E51" w:rsidRDefault="00CE5E51">
      <w:pPr>
        <w:spacing w:after="0"/>
      </w:pPr>
      <w:r>
        <w:continuationSeparator/>
      </w:r>
    </w:p>
  </w:footnote>
  <w:footnote w:type="continuationNotice" w:id="1">
    <w:p w14:paraId="7B1AE990" w14:textId="77777777" w:rsidR="00CE5E51" w:rsidRDefault="00CE5E5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8372A"/>
    <w:rsid w:val="0009195F"/>
    <w:rsid w:val="0009543A"/>
    <w:rsid w:val="000C7EB0"/>
    <w:rsid w:val="000D2B32"/>
    <w:rsid w:val="000D355D"/>
    <w:rsid w:val="000E74F9"/>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143C"/>
    <w:rsid w:val="0020245D"/>
    <w:rsid w:val="00206784"/>
    <w:rsid w:val="00207DCA"/>
    <w:rsid w:val="00222A4F"/>
    <w:rsid w:val="00262033"/>
    <w:rsid w:val="00265D79"/>
    <w:rsid w:val="00270145"/>
    <w:rsid w:val="00271453"/>
    <w:rsid w:val="00276E4F"/>
    <w:rsid w:val="00286F0E"/>
    <w:rsid w:val="002870A2"/>
    <w:rsid w:val="00295104"/>
    <w:rsid w:val="002B2394"/>
    <w:rsid w:val="002C0DDD"/>
    <w:rsid w:val="002D59A2"/>
    <w:rsid w:val="002E032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0152"/>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2AD1"/>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7E48C3"/>
    <w:rsid w:val="007F4CA2"/>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F3073"/>
    <w:rsid w:val="00AF4DF8"/>
    <w:rsid w:val="00AF6AC0"/>
    <w:rsid w:val="00B063E6"/>
    <w:rsid w:val="00B11357"/>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6A9B"/>
    <w:rsid w:val="00C576EF"/>
    <w:rsid w:val="00C57E43"/>
    <w:rsid w:val="00C6464E"/>
    <w:rsid w:val="00C72306"/>
    <w:rsid w:val="00C72B59"/>
    <w:rsid w:val="00C82A87"/>
    <w:rsid w:val="00C86F4F"/>
    <w:rsid w:val="00C904F1"/>
    <w:rsid w:val="00C93B7B"/>
    <w:rsid w:val="00C96F39"/>
    <w:rsid w:val="00C9734F"/>
    <w:rsid w:val="00CC75DB"/>
    <w:rsid w:val="00CE5E51"/>
    <w:rsid w:val="00CE740F"/>
    <w:rsid w:val="00CF2264"/>
    <w:rsid w:val="00CF2D2B"/>
    <w:rsid w:val="00D002C2"/>
    <w:rsid w:val="00D016ED"/>
    <w:rsid w:val="00D05F48"/>
    <w:rsid w:val="00D241A0"/>
    <w:rsid w:val="00D27DBC"/>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4322"/>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203D6F"/>
    <w:rsid w:val="003A59D8"/>
    <w:rsid w:val="003B2556"/>
    <w:rsid w:val="003C5F29"/>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D43B0C"/>
    <w:rsid w:val="00E00C8D"/>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2023-09-04T10:32:00Z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