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5BAED" w14:textId="77777777" w:rsidR="00C47699" w:rsidRDefault="00803910" w:rsidP="00803910">
      <w:pPr>
        <w:pStyle w:val="Heading1"/>
      </w:pPr>
      <w:r>
        <w:t>My practice video script</w:t>
      </w:r>
    </w:p>
    <w:p w14:paraId="52E0DF27" w14:textId="77777777" w:rsidR="00803910" w:rsidRDefault="00803910" w:rsidP="00803910"/>
    <w:p w14:paraId="0DCD811D" w14:textId="56F6A665" w:rsidR="008C3A4C" w:rsidRPr="00330F6B" w:rsidRDefault="008C3A4C" w:rsidP="00803910">
      <w:pPr>
        <w:rPr>
          <w:b/>
          <w:bCs/>
        </w:rPr>
      </w:pPr>
      <w:r w:rsidRPr="00330F6B">
        <w:rPr>
          <w:b/>
          <w:bCs/>
        </w:rPr>
        <w:t>Preparation</w:t>
      </w:r>
    </w:p>
    <w:p w14:paraId="56DE6A16" w14:textId="77777777" w:rsidR="008C3A4C" w:rsidRDefault="008C3A4C" w:rsidP="00803910"/>
    <w:p w14:paraId="5EB67A53" w14:textId="2A17605A" w:rsidR="00330F6B" w:rsidRDefault="008C3A4C" w:rsidP="00803910">
      <w:pPr>
        <w:pStyle w:val="ListParagraph"/>
        <w:numPr>
          <w:ilvl w:val="0"/>
          <w:numId w:val="2"/>
        </w:numPr>
      </w:pPr>
      <w:r>
        <w:t>Close all windows</w:t>
      </w:r>
      <w:r w:rsidR="009B78A2">
        <w:t>.</w:t>
      </w:r>
    </w:p>
    <w:p w14:paraId="7373CB26" w14:textId="4EAB468C" w:rsidR="00803910" w:rsidRDefault="008C3A4C" w:rsidP="00803910">
      <w:pPr>
        <w:pStyle w:val="ListParagraph"/>
        <w:numPr>
          <w:ilvl w:val="0"/>
          <w:numId w:val="2"/>
        </w:numPr>
      </w:pPr>
      <w:r>
        <w:t xml:space="preserve">Only </w:t>
      </w:r>
      <w:r w:rsidR="00266EC5">
        <w:t>open</w:t>
      </w:r>
      <w:r>
        <w:t xml:space="preserve"> </w:t>
      </w:r>
      <w:r w:rsidR="00F945F5">
        <w:t>a blank web browser</w:t>
      </w:r>
      <w:r w:rsidR="008521AE">
        <w:t xml:space="preserve"> on the Google website</w:t>
      </w:r>
      <w:r w:rsidR="00266EC5">
        <w:t>.</w:t>
      </w:r>
    </w:p>
    <w:p w14:paraId="3C45543C" w14:textId="77777777" w:rsidR="00803910" w:rsidRDefault="00803910" w:rsidP="00803910"/>
    <w:p w14:paraId="4ABD5D22" w14:textId="77777777" w:rsidR="00803910" w:rsidRDefault="00803910" w:rsidP="00803910"/>
    <w:tbl>
      <w:tblPr>
        <w:tblStyle w:val="PlainTable1"/>
        <w:tblW w:w="8095" w:type="dxa"/>
        <w:tblLook w:val="0420" w:firstRow="1" w:lastRow="0" w:firstColumn="0" w:lastColumn="0" w:noHBand="0" w:noVBand="1"/>
      </w:tblPr>
      <w:tblGrid>
        <w:gridCol w:w="2698"/>
        <w:gridCol w:w="2698"/>
        <w:gridCol w:w="2699"/>
      </w:tblGrid>
      <w:tr w:rsidR="006E0998" w14:paraId="28C6A1D7" w14:textId="5F23889C" w:rsidTr="006E09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8" w:type="dxa"/>
          </w:tcPr>
          <w:p w14:paraId="7C461CAA" w14:textId="77777777" w:rsidR="006E0998" w:rsidRDefault="006E0998" w:rsidP="006E0998">
            <w:r>
              <w:t>Action</w:t>
            </w:r>
          </w:p>
        </w:tc>
        <w:tc>
          <w:tcPr>
            <w:tcW w:w="2698" w:type="dxa"/>
          </w:tcPr>
          <w:p w14:paraId="7AB0FC40" w14:textId="30AD02A6" w:rsidR="006E0998" w:rsidRDefault="00ED27E7" w:rsidP="006E0998">
            <w:r>
              <w:t>Narration</w:t>
            </w:r>
          </w:p>
        </w:tc>
        <w:tc>
          <w:tcPr>
            <w:tcW w:w="2699" w:type="dxa"/>
          </w:tcPr>
          <w:p w14:paraId="713CC0DB" w14:textId="6DC43332" w:rsidR="006E0998" w:rsidRDefault="006E0998" w:rsidP="006E0998">
            <w:r>
              <w:t>Notes</w:t>
            </w:r>
          </w:p>
        </w:tc>
      </w:tr>
      <w:tr w:rsidR="006E0998" w14:paraId="70136E40" w14:textId="39098227" w:rsidTr="006E0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8" w:type="dxa"/>
          </w:tcPr>
          <w:p w14:paraId="71BCB908" w14:textId="149DC3BF" w:rsidR="006E0998" w:rsidRDefault="006E0998" w:rsidP="006E0998">
            <w:r>
              <w:t>Title Slide</w:t>
            </w:r>
          </w:p>
        </w:tc>
        <w:tc>
          <w:tcPr>
            <w:tcW w:w="2698" w:type="dxa"/>
          </w:tcPr>
          <w:p w14:paraId="7B448892" w14:textId="13EE2042" w:rsidR="006E0998" w:rsidRDefault="00274B00" w:rsidP="006E0998">
            <w:r>
              <w:t>Taking a screenshot on a desktop computer.</w:t>
            </w:r>
          </w:p>
        </w:tc>
        <w:tc>
          <w:tcPr>
            <w:tcW w:w="2699" w:type="dxa"/>
          </w:tcPr>
          <w:p w14:paraId="3CD2D2FB" w14:textId="46933866" w:rsidR="006E0998" w:rsidRDefault="006E0998" w:rsidP="006E0998"/>
        </w:tc>
      </w:tr>
      <w:tr w:rsidR="006E0998" w14:paraId="4BB31E89" w14:textId="1EC2C3FE" w:rsidTr="006E0998">
        <w:tc>
          <w:tcPr>
            <w:tcW w:w="2698" w:type="dxa"/>
          </w:tcPr>
          <w:p w14:paraId="3462C1D7" w14:textId="3891883A" w:rsidR="006E0998" w:rsidRDefault="006E0998" w:rsidP="006E0998"/>
        </w:tc>
        <w:tc>
          <w:tcPr>
            <w:tcW w:w="2698" w:type="dxa"/>
          </w:tcPr>
          <w:p w14:paraId="5D3BFD2D" w14:textId="44511AAB" w:rsidR="006E0998" w:rsidRDefault="00274B00" w:rsidP="006E0998">
            <w:r>
              <w:t>There are many different ways to take a screenshot on a Windows-based c</w:t>
            </w:r>
            <w:r w:rsidR="005623E6">
              <w:t>omputer.</w:t>
            </w:r>
          </w:p>
        </w:tc>
        <w:tc>
          <w:tcPr>
            <w:tcW w:w="2699" w:type="dxa"/>
          </w:tcPr>
          <w:p w14:paraId="30E5ACF5" w14:textId="5630FB8C" w:rsidR="006E0998" w:rsidRDefault="006E0998" w:rsidP="006E0998"/>
        </w:tc>
      </w:tr>
      <w:tr w:rsidR="006E0998" w14:paraId="048799ED" w14:textId="593F629F" w:rsidTr="006E0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8" w:type="dxa"/>
          </w:tcPr>
          <w:p w14:paraId="797E7CD3" w14:textId="6A49E844" w:rsidR="006E0998" w:rsidRDefault="005623E6" w:rsidP="006E0998">
            <w:r>
              <w:t xml:space="preserve">Show cursor on </w:t>
            </w:r>
            <w:r w:rsidR="00C2503B">
              <w:t>Google</w:t>
            </w:r>
            <w:r w:rsidR="00317DFC">
              <w:t xml:space="preserve"> search engine</w:t>
            </w:r>
            <w:r w:rsidR="005E21C2">
              <w:t xml:space="preserve"> in Mozilla Firefox.</w:t>
            </w:r>
          </w:p>
        </w:tc>
        <w:tc>
          <w:tcPr>
            <w:tcW w:w="2698" w:type="dxa"/>
          </w:tcPr>
          <w:p w14:paraId="4A9ABA42" w14:textId="773CF312" w:rsidR="006E0998" w:rsidRDefault="00C2503B" w:rsidP="006E0998">
            <w:r>
              <w:t xml:space="preserve">In the course of doing research, paying bills, or </w:t>
            </w:r>
            <w:r w:rsidR="000400DF">
              <w:t>even purchasing a</w:t>
            </w:r>
            <w:r w:rsidR="00E52CE2">
              <w:t xml:space="preserve">n airplane ticket on </w:t>
            </w:r>
            <w:r w:rsidR="000400DF">
              <w:t xml:space="preserve">the internet, you may need to take a quick screenshot for future reference. </w:t>
            </w:r>
          </w:p>
        </w:tc>
        <w:tc>
          <w:tcPr>
            <w:tcW w:w="2699" w:type="dxa"/>
          </w:tcPr>
          <w:p w14:paraId="6FB7541C" w14:textId="7E4ABE6D" w:rsidR="006E0998" w:rsidRDefault="006E0998" w:rsidP="006E0998"/>
        </w:tc>
      </w:tr>
      <w:tr w:rsidR="006E0998" w14:paraId="05B745F2" w14:textId="176B2358" w:rsidTr="006E0998">
        <w:tc>
          <w:tcPr>
            <w:tcW w:w="2698" w:type="dxa"/>
          </w:tcPr>
          <w:p w14:paraId="73BBC667" w14:textId="39BF1F03" w:rsidR="006E0998" w:rsidRDefault="00C44F06" w:rsidP="006E0998">
            <w:r>
              <w:t>Type “</w:t>
            </w:r>
            <w:r w:rsidR="006C1259">
              <w:t>B</w:t>
            </w:r>
            <w:r w:rsidRPr="00C44F06">
              <w:t xml:space="preserve">oston to </w:t>
            </w:r>
            <w:r w:rsidR="006C1259">
              <w:t>L</w:t>
            </w:r>
            <w:r w:rsidRPr="00C44F06">
              <w:t>ondon flights</w:t>
            </w:r>
            <w:r>
              <w:t xml:space="preserve">” in the search bar and hit Enter. </w:t>
            </w:r>
          </w:p>
        </w:tc>
        <w:tc>
          <w:tcPr>
            <w:tcW w:w="2698" w:type="dxa"/>
          </w:tcPr>
          <w:p w14:paraId="3756A20A" w14:textId="7A4C08AB" w:rsidR="006E0998" w:rsidRDefault="00BC398C" w:rsidP="006E0998">
            <w:r>
              <w:t>Let’s say you want to travel to London</w:t>
            </w:r>
            <w:r w:rsidR="00625C90">
              <w:t xml:space="preserve"> from Boston.</w:t>
            </w:r>
            <w:r w:rsidR="00D22779">
              <w:t xml:space="preserve"> </w:t>
            </w:r>
            <w:r w:rsidR="00322C7A">
              <w:t xml:space="preserve">In your browser search bar, type </w:t>
            </w:r>
            <w:r w:rsidR="00876F22">
              <w:t>“</w:t>
            </w:r>
            <w:r w:rsidR="00322C7A">
              <w:t xml:space="preserve">Boston </w:t>
            </w:r>
            <w:r w:rsidR="00876F22">
              <w:t xml:space="preserve">to London flights”. </w:t>
            </w:r>
          </w:p>
        </w:tc>
        <w:tc>
          <w:tcPr>
            <w:tcW w:w="2699" w:type="dxa"/>
          </w:tcPr>
          <w:p w14:paraId="0437A1F1" w14:textId="720F30C0" w:rsidR="006E0998" w:rsidRDefault="006E0998" w:rsidP="006E0998"/>
        </w:tc>
      </w:tr>
      <w:tr w:rsidR="006E0998" w14:paraId="2E06B186" w14:textId="49B1A41A" w:rsidTr="006E0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8" w:type="dxa"/>
          </w:tcPr>
          <w:p w14:paraId="08A49C23" w14:textId="59129DBB" w:rsidR="006E0998" w:rsidRDefault="00625C90" w:rsidP="006E0998">
            <w:r>
              <w:t xml:space="preserve">Move your cursor to the date fields </w:t>
            </w:r>
            <w:r w:rsidR="00103155">
              <w:t xml:space="preserve">in the </w:t>
            </w:r>
            <w:r w:rsidR="00103155">
              <w:rPr>
                <w:i/>
                <w:iCs/>
              </w:rPr>
              <w:t xml:space="preserve">Flights to London section </w:t>
            </w:r>
            <w:r>
              <w:t xml:space="preserve">and update the departure date to November </w:t>
            </w:r>
            <w:r w:rsidR="00E92E52">
              <w:t xml:space="preserve">1 and the return date to November 8. </w:t>
            </w:r>
            <w:r w:rsidR="00EE3B6E">
              <w:t xml:space="preserve">Click Done to show the results. </w:t>
            </w:r>
          </w:p>
        </w:tc>
        <w:tc>
          <w:tcPr>
            <w:tcW w:w="2698" w:type="dxa"/>
          </w:tcPr>
          <w:p w14:paraId="664477EE" w14:textId="4591C964" w:rsidR="006E0998" w:rsidRDefault="00E449D8" w:rsidP="006E0998">
            <w:r>
              <w:t>Google typically provides helpful search results</w:t>
            </w:r>
            <w:r w:rsidR="000B56CD">
              <w:t xml:space="preserve"> </w:t>
            </w:r>
            <w:r w:rsidR="00163869">
              <w:t>for purchasing flight tickets</w:t>
            </w:r>
            <w:r w:rsidR="00625C90">
              <w:t xml:space="preserve">. Let’s say you wanted to </w:t>
            </w:r>
            <w:r w:rsidR="00E92E52">
              <w:t>leave on November</w:t>
            </w:r>
            <w:r w:rsidR="00E65CD3">
              <w:t xml:space="preserve"> 1, and return on November 8. </w:t>
            </w:r>
          </w:p>
        </w:tc>
        <w:tc>
          <w:tcPr>
            <w:tcW w:w="2699" w:type="dxa"/>
          </w:tcPr>
          <w:p w14:paraId="3EF164AB" w14:textId="6AB85372" w:rsidR="006E0998" w:rsidRDefault="006E0998" w:rsidP="006E0998"/>
        </w:tc>
      </w:tr>
      <w:tr w:rsidR="006E0998" w14:paraId="69306EDE" w14:textId="28489312" w:rsidTr="006E0998">
        <w:tc>
          <w:tcPr>
            <w:tcW w:w="2698" w:type="dxa"/>
          </w:tcPr>
          <w:p w14:paraId="7A56A622" w14:textId="3CFDD579" w:rsidR="006E0998" w:rsidRDefault="0026598B" w:rsidP="006E0998">
            <w:r>
              <w:t>Click the Delta option</w:t>
            </w:r>
            <w:r w:rsidR="00D63F1D">
              <w:t xml:space="preserve"> in the search results</w:t>
            </w:r>
            <w:r>
              <w:t>.</w:t>
            </w:r>
          </w:p>
        </w:tc>
        <w:tc>
          <w:tcPr>
            <w:tcW w:w="2698" w:type="dxa"/>
          </w:tcPr>
          <w:p w14:paraId="17497B6D" w14:textId="7EC0B1F3" w:rsidR="006E0998" w:rsidRDefault="0026598B" w:rsidP="006E0998">
            <w:r>
              <w:t xml:space="preserve">Google displays the different flights available for those dates. </w:t>
            </w:r>
            <w:r w:rsidR="009F3839">
              <w:t>Y</w:t>
            </w:r>
            <w:r>
              <w:t xml:space="preserve">ou </w:t>
            </w:r>
            <w:r w:rsidR="009F3839">
              <w:t>review</w:t>
            </w:r>
            <w:r>
              <w:t xml:space="preserve"> the </w:t>
            </w:r>
            <w:r w:rsidR="009F3839">
              <w:t>price</w:t>
            </w:r>
            <w:r>
              <w:t xml:space="preserve">s </w:t>
            </w:r>
            <w:r w:rsidR="00F07AA1">
              <w:t xml:space="preserve">and decide you want to </w:t>
            </w:r>
            <w:r w:rsidR="0092071C">
              <w:t>fly on</w:t>
            </w:r>
            <w:r w:rsidR="00F07AA1">
              <w:t xml:space="preserve"> Delta because you have an existing </w:t>
            </w:r>
            <w:r w:rsidR="009F3839">
              <w:t xml:space="preserve">Delta </w:t>
            </w:r>
            <w:r w:rsidR="00F07AA1">
              <w:t xml:space="preserve">account. Click the Delta option to see what </w:t>
            </w:r>
            <w:r w:rsidR="009F3839">
              <w:t xml:space="preserve">flights they </w:t>
            </w:r>
            <w:r w:rsidR="00F07AA1">
              <w:t xml:space="preserve">offer. </w:t>
            </w:r>
          </w:p>
        </w:tc>
        <w:tc>
          <w:tcPr>
            <w:tcW w:w="2699" w:type="dxa"/>
          </w:tcPr>
          <w:p w14:paraId="033ED9E8" w14:textId="6E0D95CC" w:rsidR="006E0998" w:rsidRDefault="006E0998" w:rsidP="006E0998"/>
        </w:tc>
      </w:tr>
      <w:tr w:rsidR="006E0998" w14:paraId="2DEBC6AA" w14:textId="5824568E" w:rsidTr="006E0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8" w:type="dxa"/>
          </w:tcPr>
          <w:p w14:paraId="430B91F9" w14:textId="1C67398F" w:rsidR="006E0998" w:rsidRDefault="006E0998" w:rsidP="006E0998"/>
        </w:tc>
        <w:tc>
          <w:tcPr>
            <w:tcW w:w="2698" w:type="dxa"/>
          </w:tcPr>
          <w:p w14:paraId="6ED60513" w14:textId="258AC23D" w:rsidR="006E0998" w:rsidRDefault="009F3839" w:rsidP="006E0998">
            <w:r>
              <w:t>Wow! Quite a few options, right? Let’s say you’re traveling with a friend</w:t>
            </w:r>
            <w:r w:rsidR="0029719D">
              <w:t xml:space="preserve">. </w:t>
            </w:r>
            <w:r w:rsidR="002622DF">
              <w:t>She</w:t>
            </w:r>
            <w:r w:rsidR="0029719D">
              <w:t xml:space="preserve"> need</w:t>
            </w:r>
            <w:r w:rsidR="002622DF">
              <w:t>s</w:t>
            </w:r>
            <w:r w:rsidR="0029719D">
              <w:t xml:space="preserve"> to know, too, right, how much a </w:t>
            </w:r>
            <w:r w:rsidR="00725821">
              <w:t xml:space="preserve">Delta </w:t>
            </w:r>
            <w:r w:rsidR="0029719D">
              <w:t>ticket may cost?</w:t>
            </w:r>
            <w:r w:rsidR="00725821">
              <w:t xml:space="preserve"> So you want to take a quick screenshot to show her the options.</w:t>
            </w:r>
          </w:p>
        </w:tc>
        <w:tc>
          <w:tcPr>
            <w:tcW w:w="2699" w:type="dxa"/>
          </w:tcPr>
          <w:p w14:paraId="051976BB" w14:textId="44B9554A" w:rsidR="006E0998" w:rsidRDefault="006E0998" w:rsidP="006E0998"/>
        </w:tc>
      </w:tr>
      <w:tr w:rsidR="00725821" w14:paraId="1AE45F13" w14:textId="77777777" w:rsidTr="006E0998">
        <w:tc>
          <w:tcPr>
            <w:tcW w:w="2698" w:type="dxa"/>
          </w:tcPr>
          <w:p w14:paraId="4E7DED1A" w14:textId="610AF480" w:rsidR="00725821" w:rsidRDefault="006B41EB" w:rsidP="006E0998">
            <w:r>
              <w:lastRenderedPageBreak/>
              <w:t>Open Snagit</w:t>
            </w:r>
            <w:r w:rsidR="007A598E">
              <w:t xml:space="preserve"> 2023 from your desktop. </w:t>
            </w:r>
          </w:p>
        </w:tc>
        <w:tc>
          <w:tcPr>
            <w:tcW w:w="2698" w:type="dxa"/>
          </w:tcPr>
          <w:p w14:paraId="4FFDE612" w14:textId="02A6D924" w:rsidR="00725821" w:rsidRDefault="00D63F1D" w:rsidP="006E0998">
            <w:r>
              <w:t>To take a screenshot, l</w:t>
            </w:r>
            <w:r w:rsidR="006B41EB">
              <w:t xml:space="preserve">et’s access your SnagIt. </w:t>
            </w:r>
          </w:p>
        </w:tc>
        <w:tc>
          <w:tcPr>
            <w:tcW w:w="2699" w:type="dxa"/>
          </w:tcPr>
          <w:p w14:paraId="5A702265" w14:textId="77777777" w:rsidR="00725821" w:rsidRDefault="00725821" w:rsidP="006E0998"/>
        </w:tc>
      </w:tr>
      <w:tr w:rsidR="00725821" w14:paraId="3C2F93CC" w14:textId="77777777" w:rsidTr="006E0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8" w:type="dxa"/>
          </w:tcPr>
          <w:p w14:paraId="46202256" w14:textId="75C744CE" w:rsidR="00725821" w:rsidRDefault="00FC7442" w:rsidP="006E0998">
            <w:r>
              <w:t xml:space="preserve">Click the Capture button. </w:t>
            </w:r>
          </w:p>
        </w:tc>
        <w:tc>
          <w:tcPr>
            <w:tcW w:w="2698" w:type="dxa"/>
          </w:tcPr>
          <w:p w14:paraId="59D20D30" w14:textId="0C1D3856" w:rsidR="00725821" w:rsidRDefault="00AE6056" w:rsidP="006E0998">
            <w:r>
              <w:t xml:space="preserve">When SnagIt is open, click the Capture button. </w:t>
            </w:r>
          </w:p>
        </w:tc>
        <w:tc>
          <w:tcPr>
            <w:tcW w:w="2699" w:type="dxa"/>
          </w:tcPr>
          <w:p w14:paraId="6A50E35F" w14:textId="77777777" w:rsidR="00725821" w:rsidRDefault="00725821" w:rsidP="006E0998"/>
        </w:tc>
      </w:tr>
      <w:tr w:rsidR="00063162" w14:paraId="3998AD79" w14:textId="77777777" w:rsidTr="006E0998">
        <w:tc>
          <w:tcPr>
            <w:tcW w:w="2698" w:type="dxa"/>
          </w:tcPr>
          <w:p w14:paraId="674E450E" w14:textId="7E369EB8" w:rsidR="00063162" w:rsidRDefault="00063162" w:rsidP="00063162">
            <w:r>
              <w:t xml:space="preserve">Select the Firefox screen </w:t>
            </w:r>
            <w:r w:rsidR="00923AC2">
              <w:t>and click the downward arrow. SnagIt scrolls down the screen and then launches the SnagIt editor</w:t>
            </w:r>
            <w:r w:rsidR="00D665C1">
              <w:t xml:space="preserve"> with the screenshot</w:t>
            </w:r>
            <w:r w:rsidR="00923AC2">
              <w:t xml:space="preserve">. </w:t>
            </w:r>
          </w:p>
        </w:tc>
        <w:tc>
          <w:tcPr>
            <w:tcW w:w="2698" w:type="dxa"/>
          </w:tcPr>
          <w:p w14:paraId="40BC2318" w14:textId="7723AE7A" w:rsidR="00063162" w:rsidRDefault="00063162" w:rsidP="00063162">
            <w:r>
              <w:t xml:space="preserve">SnagIt returns you to the different windows you might want to take a screenshot – in this case, your browser. It’ll also give you an option to scroll down to capture all of the </w:t>
            </w:r>
            <w:r w:rsidR="00923AC2">
              <w:t xml:space="preserve">flight </w:t>
            </w:r>
            <w:r>
              <w:t>information</w:t>
            </w:r>
            <w:r w:rsidR="00923AC2">
              <w:t xml:space="preserve"> on the screen. </w:t>
            </w:r>
            <w:r>
              <w:t xml:space="preserve"> </w:t>
            </w:r>
          </w:p>
        </w:tc>
        <w:tc>
          <w:tcPr>
            <w:tcW w:w="2699" w:type="dxa"/>
          </w:tcPr>
          <w:p w14:paraId="0C9B36F9" w14:textId="77777777" w:rsidR="00063162" w:rsidRDefault="00063162" w:rsidP="00063162"/>
        </w:tc>
      </w:tr>
      <w:tr w:rsidR="00063162" w14:paraId="29393AA5" w14:textId="77777777" w:rsidTr="006E0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8" w:type="dxa"/>
          </w:tcPr>
          <w:p w14:paraId="3143CB95" w14:textId="3DA63A79" w:rsidR="00063162" w:rsidRDefault="00D665C1" w:rsidP="00063162">
            <w:r>
              <w:t>In the</w:t>
            </w:r>
            <w:r w:rsidR="00611B73">
              <w:t xml:space="preserve"> SnagIt Editor</w:t>
            </w:r>
            <w:r>
              <w:t>, m</w:t>
            </w:r>
            <w:r w:rsidR="00611B73">
              <w:t xml:space="preserve">ove the cursor to File &gt; </w:t>
            </w:r>
            <w:r w:rsidR="00E36367">
              <w:t xml:space="preserve">Save As. </w:t>
            </w:r>
            <w:r w:rsidR="00D4655D">
              <w:t xml:space="preserve">Replace the file name with </w:t>
            </w:r>
            <w:r w:rsidR="00C34375">
              <w:t>boston-london-flights.png</w:t>
            </w:r>
            <w:r w:rsidR="00D37A46">
              <w:t xml:space="preserve"> and click Save. </w:t>
            </w:r>
          </w:p>
        </w:tc>
        <w:tc>
          <w:tcPr>
            <w:tcW w:w="2698" w:type="dxa"/>
          </w:tcPr>
          <w:p w14:paraId="10E5D7B1" w14:textId="3392B5D3" w:rsidR="00063162" w:rsidRDefault="00E36367" w:rsidP="00063162">
            <w:r>
              <w:t>After you take the screenshot, SnagIt open</w:t>
            </w:r>
            <w:r w:rsidR="00E33087">
              <w:t>s</w:t>
            </w:r>
            <w:r>
              <w:t xml:space="preserve"> the editor to display the image you </w:t>
            </w:r>
            <w:r w:rsidR="00DA39BC">
              <w:t xml:space="preserve">obtained. Let’s save this image </w:t>
            </w:r>
            <w:r w:rsidR="00D4655D">
              <w:t xml:space="preserve">to send to your friend. You can do so by clicking File &gt; Save As and then </w:t>
            </w:r>
            <w:r w:rsidR="002A1D44">
              <w:t xml:space="preserve">giving it a name that is easy to reference – in this case, boston dash london dash flights dot png. </w:t>
            </w:r>
            <w:r w:rsidR="0094751C">
              <w:t xml:space="preserve">Click Save. </w:t>
            </w:r>
          </w:p>
        </w:tc>
        <w:tc>
          <w:tcPr>
            <w:tcW w:w="2699" w:type="dxa"/>
          </w:tcPr>
          <w:p w14:paraId="5C905C7E" w14:textId="77777777" w:rsidR="00063162" w:rsidRDefault="00063162" w:rsidP="00063162"/>
        </w:tc>
      </w:tr>
      <w:tr w:rsidR="00063162" w14:paraId="61E33F81" w14:textId="06C5AFCB" w:rsidTr="006E0998">
        <w:tc>
          <w:tcPr>
            <w:tcW w:w="2698" w:type="dxa"/>
          </w:tcPr>
          <w:p w14:paraId="020A581F" w14:textId="60AC53BF" w:rsidR="00063162" w:rsidRDefault="00356C86" w:rsidP="00063162">
            <w:r>
              <w:t xml:space="preserve">Close </w:t>
            </w:r>
            <w:r w:rsidR="009D34EA">
              <w:t xml:space="preserve">the </w:t>
            </w:r>
            <w:r>
              <w:t>SnagIt application and access the Windows Explorer folder where you saved your file.</w:t>
            </w:r>
          </w:p>
        </w:tc>
        <w:tc>
          <w:tcPr>
            <w:tcW w:w="2698" w:type="dxa"/>
          </w:tcPr>
          <w:p w14:paraId="7BCE9677" w14:textId="43EED0BC" w:rsidR="00063162" w:rsidRDefault="00356C86" w:rsidP="00063162">
            <w:r>
              <w:t xml:space="preserve">Now that you’ve saved the screenshot, you can access the file in Windows Explorer and email it to your friend. </w:t>
            </w:r>
            <w:r w:rsidR="00BF4068">
              <w:t xml:space="preserve">Prices change quickly so hopefully you can </w:t>
            </w:r>
            <w:r w:rsidR="00B115BF">
              <w:t>confirm your travel dates soon. Happy travels!</w:t>
            </w:r>
          </w:p>
        </w:tc>
        <w:tc>
          <w:tcPr>
            <w:tcW w:w="2699" w:type="dxa"/>
          </w:tcPr>
          <w:p w14:paraId="68F5B571" w14:textId="29ADF882" w:rsidR="00063162" w:rsidRDefault="00063162" w:rsidP="00063162"/>
        </w:tc>
      </w:tr>
      <w:tr w:rsidR="00063162" w14:paraId="4B5AE0F4" w14:textId="7502B76E" w:rsidTr="006E0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8" w:type="dxa"/>
          </w:tcPr>
          <w:p w14:paraId="5EAA6E6B" w14:textId="01A81AEA" w:rsidR="00063162" w:rsidRDefault="00F92CCC" w:rsidP="00063162">
            <w:r>
              <w:t>Closing slide</w:t>
            </w:r>
          </w:p>
        </w:tc>
        <w:tc>
          <w:tcPr>
            <w:tcW w:w="2698" w:type="dxa"/>
          </w:tcPr>
          <w:p w14:paraId="3C46CDA0" w14:textId="77777777" w:rsidR="00063162" w:rsidRDefault="00063162" w:rsidP="00063162"/>
        </w:tc>
        <w:tc>
          <w:tcPr>
            <w:tcW w:w="2699" w:type="dxa"/>
          </w:tcPr>
          <w:p w14:paraId="0443EB1B" w14:textId="08E0DF01" w:rsidR="00063162" w:rsidRDefault="00F92CCC" w:rsidP="00063162">
            <w:r>
              <w:t>Fade to black</w:t>
            </w:r>
          </w:p>
        </w:tc>
      </w:tr>
    </w:tbl>
    <w:p w14:paraId="7874C18F" w14:textId="77777777" w:rsidR="00803910" w:rsidRPr="00803910" w:rsidRDefault="00803910" w:rsidP="00803910"/>
    <w:sectPr w:rsidR="00803910" w:rsidRPr="00803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D77BC1"/>
    <w:multiLevelType w:val="hybridMultilevel"/>
    <w:tmpl w:val="8DB87050"/>
    <w:lvl w:ilvl="0" w:tplc="80F24962">
      <w:start w:val="1"/>
      <w:numFmt w:val="decimal"/>
      <w:pStyle w:val="Step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C23E23"/>
    <w:multiLevelType w:val="hybridMultilevel"/>
    <w:tmpl w:val="11567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3365962">
    <w:abstractNumId w:val="0"/>
  </w:num>
  <w:num w:numId="2" w16cid:durableId="591864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006"/>
    <w:rsid w:val="000400DF"/>
    <w:rsid w:val="00063162"/>
    <w:rsid w:val="000B56CD"/>
    <w:rsid w:val="00103155"/>
    <w:rsid w:val="00163869"/>
    <w:rsid w:val="001C0006"/>
    <w:rsid w:val="001E36E5"/>
    <w:rsid w:val="002622DF"/>
    <w:rsid w:val="0026598B"/>
    <w:rsid w:val="00266EC5"/>
    <w:rsid w:val="00274B00"/>
    <w:rsid w:val="00295CE8"/>
    <w:rsid w:val="00296741"/>
    <w:rsid w:val="0029719D"/>
    <w:rsid w:val="002A1D44"/>
    <w:rsid w:val="00317DFC"/>
    <w:rsid w:val="00322C7A"/>
    <w:rsid w:val="00330F6B"/>
    <w:rsid w:val="00356C86"/>
    <w:rsid w:val="003A6B48"/>
    <w:rsid w:val="0044303A"/>
    <w:rsid w:val="004C31B4"/>
    <w:rsid w:val="00520C58"/>
    <w:rsid w:val="005623E6"/>
    <w:rsid w:val="005E21C2"/>
    <w:rsid w:val="00611B73"/>
    <w:rsid w:val="00625C90"/>
    <w:rsid w:val="00643C7B"/>
    <w:rsid w:val="00651AEC"/>
    <w:rsid w:val="00667F2B"/>
    <w:rsid w:val="00695BB8"/>
    <w:rsid w:val="006B41EB"/>
    <w:rsid w:val="006C1259"/>
    <w:rsid w:val="006E0998"/>
    <w:rsid w:val="00710B5E"/>
    <w:rsid w:val="00725821"/>
    <w:rsid w:val="007A598E"/>
    <w:rsid w:val="00803910"/>
    <w:rsid w:val="00834675"/>
    <w:rsid w:val="008521AE"/>
    <w:rsid w:val="00876F22"/>
    <w:rsid w:val="008C3A4C"/>
    <w:rsid w:val="0092071C"/>
    <w:rsid w:val="00923AC2"/>
    <w:rsid w:val="0094751C"/>
    <w:rsid w:val="009B78A2"/>
    <w:rsid w:val="009D34EA"/>
    <w:rsid w:val="009F3839"/>
    <w:rsid w:val="00A3260F"/>
    <w:rsid w:val="00AE6056"/>
    <w:rsid w:val="00B115BF"/>
    <w:rsid w:val="00BC398C"/>
    <w:rsid w:val="00BF4068"/>
    <w:rsid w:val="00C2503B"/>
    <w:rsid w:val="00C34375"/>
    <w:rsid w:val="00C44F06"/>
    <w:rsid w:val="00C47699"/>
    <w:rsid w:val="00CB236A"/>
    <w:rsid w:val="00CB7FD3"/>
    <w:rsid w:val="00D22779"/>
    <w:rsid w:val="00D37A46"/>
    <w:rsid w:val="00D4655D"/>
    <w:rsid w:val="00D63F1D"/>
    <w:rsid w:val="00D665C1"/>
    <w:rsid w:val="00D66C4A"/>
    <w:rsid w:val="00DA39BC"/>
    <w:rsid w:val="00DC5F83"/>
    <w:rsid w:val="00E33087"/>
    <w:rsid w:val="00E352F6"/>
    <w:rsid w:val="00E36367"/>
    <w:rsid w:val="00E449D8"/>
    <w:rsid w:val="00E52CE2"/>
    <w:rsid w:val="00E65CD3"/>
    <w:rsid w:val="00E92E52"/>
    <w:rsid w:val="00ED27E7"/>
    <w:rsid w:val="00EE3B6E"/>
    <w:rsid w:val="00EF3F1A"/>
    <w:rsid w:val="00F07AA1"/>
    <w:rsid w:val="00F37304"/>
    <w:rsid w:val="00F81BAD"/>
    <w:rsid w:val="00F92CCC"/>
    <w:rsid w:val="00F945F5"/>
    <w:rsid w:val="00FC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D9F8E"/>
  <w15:chartTrackingRefBased/>
  <w15:docId w15:val="{1660DD7B-0919-4287-B6EE-A17404628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03A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303A"/>
    <w:pPr>
      <w:keepNext/>
      <w:keepLines/>
      <w:pBdr>
        <w:bottom w:val="single" w:sz="12" w:space="6" w:color="8D1313"/>
      </w:pBdr>
      <w:spacing w:before="120" w:after="240"/>
      <w:outlineLvl w:val="0"/>
    </w:pPr>
    <w:rPr>
      <w:rFonts w:ascii="Century Gothic" w:eastAsiaTheme="majorEastAsia" w:hAnsi="Century Gothic" w:cstheme="majorBidi"/>
      <w:b/>
      <w:color w:val="8D131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03A"/>
    <w:pPr>
      <w:keepNext/>
      <w:keepLines/>
      <w:spacing w:before="120" w:after="60"/>
      <w:outlineLvl w:val="1"/>
    </w:pPr>
    <w:rPr>
      <w:rFonts w:ascii="Century Gothic" w:eastAsiaTheme="majorEastAsia" w:hAnsi="Century Gothic" w:cstheme="majorBidi"/>
      <w:color w:val="8D131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03A"/>
    <w:pPr>
      <w:keepNext/>
      <w:keepLines/>
      <w:spacing w:before="40"/>
      <w:outlineLvl w:val="2"/>
    </w:pPr>
    <w:rPr>
      <w:rFonts w:ascii="Century Gothic" w:eastAsiaTheme="majorEastAsia" w:hAnsi="Century Gothic" w:cstheme="majorBidi"/>
      <w:color w:val="8D131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03A"/>
    <w:pPr>
      <w:keepNext/>
      <w:keepLines/>
      <w:spacing w:before="40"/>
      <w:outlineLvl w:val="3"/>
    </w:pPr>
    <w:rPr>
      <w:rFonts w:ascii="Century Gothic" w:eastAsiaTheme="majorEastAsia" w:hAnsi="Century Gothic" w:cstheme="majorBidi"/>
      <w:iCs/>
      <w:color w:val="8D13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Name"/>
    <w:basedOn w:val="Normal"/>
    <w:link w:val="CompanyNameChar"/>
    <w:qFormat/>
    <w:rsid w:val="0044303A"/>
    <w:pPr>
      <w:pBdr>
        <w:top w:val="single" w:sz="48" w:space="1" w:color="8D1313"/>
        <w:left w:val="single" w:sz="48" w:space="4" w:color="8D1313"/>
        <w:bottom w:val="single" w:sz="48" w:space="1" w:color="8D1313"/>
        <w:right w:val="single" w:sz="48" w:space="4" w:color="8D1313"/>
      </w:pBdr>
      <w:shd w:val="clear" w:color="auto" w:fill="8D1313"/>
      <w:spacing w:after="480"/>
    </w:pPr>
    <w:rPr>
      <w:rFonts w:ascii="Century Gothic" w:hAnsi="Century Gothic"/>
      <w:b/>
      <w:smallCaps/>
      <w:color w:val="FFFFFF" w:themeColor="background1"/>
      <w:sz w:val="36"/>
    </w:rPr>
  </w:style>
  <w:style w:type="character" w:customStyle="1" w:styleId="CompanyNameChar">
    <w:name w:val="CompanyName Char"/>
    <w:basedOn w:val="DefaultParagraphFont"/>
    <w:link w:val="CompanyName"/>
    <w:rsid w:val="0044303A"/>
    <w:rPr>
      <w:rFonts w:ascii="Century Gothic" w:hAnsi="Century Gothic"/>
      <w:b/>
      <w:smallCaps/>
      <w:color w:val="FFFFFF" w:themeColor="background1"/>
      <w:sz w:val="36"/>
      <w:shd w:val="clear" w:color="auto" w:fill="8D1313"/>
    </w:rPr>
  </w:style>
  <w:style w:type="paragraph" w:styleId="Title">
    <w:name w:val="Title"/>
    <w:basedOn w:val="Normal"/>
    <w:next w:val="Normal"/>
    <w:link w:val="TitleChar"/>
    <w:uiPriority w:val="10"/>
    <w:qFormat/>
    <w:rsid w:val="0044303A"/>
    <w:pPr>
      <w:spacing w:before="4320" w:after="360"/>
      <w:contextualSpacing/>
      <w:jc w:val="right"/>
    </w:pPr>
    <w:rPr>
      <w:rFonts w:ascii="Century Gothic" w:eastAsiaTheme="majorEastAsia" w:hAnsi="Century Gothic" w:cstheme="majorBidi"/>
      <w:b/>
      <w:color w:val="8D1313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03A"/>
    <w:rPr>
      <w:rFonts w:ascii="Century Gothic" w:eastAsiaTheme="majorEastAsia" w:hAnsi="Century Gothic" w:cstheme="majorBidi"/>
      <w:b/>
      <w:color w:val="8D1313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03A"/>
    <w:pPr>
      <w:numPr>
        <w:ilvl w:val="1"/>
      </w:numPr>
      <w:spacing w:before="720"/>
      <w:jc w:val="right"/>
    </w:pPr>
    <w:rPr>
      <w:rFonts w:ascii="Century Gothic" w:eastAsiaTheme="minorEastAsia" w:hAnsi="Century Gothic"/>
      <w:color w:val="8D1313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03A"/>
    <w:rPr>
      <w:rFonts w:ascii="Century Gothic" w:eastAsiaTheme="minorEastAsia" w:hAnsi="Century Gothic"/>
      <w:color w:val="8D1313"/>
      <w:spacing w:val="15"/>
      <w:sz w:val="28"/>
    </w:rPr>
  </w:style>
  <w:style w:type="paragraph" w:customStyle="1" w:styleId="ContentTitle">
    <w:name w:val="ContentTitle"/>
    <w:qFormat/>
    <w:rsid w:val="0044303A"/>
    <w:pPr>
      <w:pBdr>
        <w:bottom w:val="single" w:sz="12" w:space="6" w:color="8D1313"/>
      </w:pBdr>
    </w:pPr>
    <w:rPr>
      <w:rFonts w:ascii="Century Gothic" w:eastAsiaTheme="majorEastAsia" w:hAnsi="Century Gothic" w:cstheme="majorBidi"/>
      <w:b/>
      <w:color w:val="8D1313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4303A"/>
    <w:pPr>
      <w:spacing w:after="100"/>
    </w:pPr>
    <w:rPr>
      <w:rFonts w:ascii="Century Gothic" w:eastAsiaTheme="minorEastAsia" w:hAnsi="Century Gothic" w:cs="Times New Roman"/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44303A"/>
    <w:pPr>
      <w:spacing w:after="100"/>
      <w:ind w:left="220"/>
    </w:pPr>
    <w:rPr>
      <w:rFonts w:ascii="Arial Unicode MS" w:eastAsiaTheme="minorEastAsia" w:hAnsi="Arial Unicode MS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44303A"/>
    <w:pPr>
      <w:spacing w:after="100"/>
      <w:ind w:left="440"/>
    </w:pPr>
    <w:rPr>
      <w:rFonts w:ascii="Arial Unicode MS" w:eastAsiaTheme="minorEastAsia" w:hAnsi="Arial Unicode MS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4303A"/>
    <w:rPr>
      <w:rFonts w:ascii="Century Gothic" w:eastAsiaTheme="majorEastAsia" w:hAnsi="Century Gothic" w:cstheme="majorBidi"/>
      <w:b/>
      <w:color w:val="8D1313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4303A"/>
    <w:rPr>
      <w:rFonts w:ascii="Century Gothic" w:eastAsiaTheme="majorEastAsia" w:hAnsi="Century Gothic" w:cstheme="majorBidi"/>
      <w:color w:val="8D1313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4303A"/>
    <w:rPr>
      <w:rFonts w:ascii="Century Gothic" w:eastAsiaTheme="majorEastAsia" w:hAnsi="Century Gothic" w:cstheme="majorBidi"/>
      <w:color w:val="8D1313"/>
      <w:sz w:val="26"/>
      <w:szCs w:val="26"/>
    </w:rPr>
  </w:style>
  <w:style w:type="paragraph" w:customStyle="1" w:styleId="ListBody">
    <w:name w:val="List Body"/>
    <w:basedOn w:val="ListParagraph"/>
    <w:qFormat/>
    <w:rsid w:val="0044303A"/>
    <w:pPr>
      <w:spacing w:before="120" w:after="120"/>
    </w:pPr>
  </w:style>
  <w:style w:type="paragraph" w:styleId="ListParagraph">
    <w:name w:val="List Paragraph"/>
    <w:basedOn w:val="Normal"/>
    <w:uiPriority w:val="34"/>
    <w:qFormat/>
    <w:rsid w:val="0044303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4303A"/>
    <w:rPr>
      <w:rFonts w:ascii="Century Gothic" w:eastAsiaTheme="majorEastAsia" w:hAnsi="Century Gothic" w:cstheme="majorBidi"/>
      <w:iCs/>
      <w:color w:val="8D1313"/>
      <w:sz w:val="20"/>
    </w:rPr>
  </w:style>
  <w:style w:type="character" w:styleId="IntenseEmphasis">
    <w:name w:val="Intense Emphasis"/>
    <w:basedOn w:val="DefaultParagraphFont"/>
    <w:uiPriority w:val="21"/>
    <w:qFormat/>
    <w:rsid w:val="0044303A"/>
    <w:rPr>
      <w:i/>
      <w:iCs/>
      <w:color w:val="8D1313"/>
    </w:rPr>
  </w:style>
  <w:style w:type="paragraph" w:styleId="TOCHeading">
    <w:name w:val="TOC Heading"/>
    <w:basedOn w:val="Heading1"/>
    <w:next w:val="Normal"/>
    <w:uiPriority w:val="39"/>
    <w:unhideWhenUsed/>
    <w:qFormat/>
    <w:rsid w:val="0044303A"/>
    <w:pPr>
      <w:outlineLvl w:val="9"/>
    </w:pPr>
    <w:rPr>
      <w:rFonts w:asciiTheme="majorHAnsi" w:hAnsiTheme="majorHAnsi"/>
      <w:b w:val="0"/>
    </w:rPr>
  </w:style>
  <w:style w:type="paragraph" w:customStyle="1" w:styleId="Steps">
    <w:name w:val="Steps"/>
    <w:basedOn w:val="ListParagraph"/>
    <w:qFormat/>
    <w:rsid w:val="0044303A"/>
    <w:pPr>
      <w:numPr>
        <w:numId w:val="1"/>
      </w:numPr>
      <w:spacing w:before="60" w:after="60"/>
      <w:contextualSpacing w:val="0"/>
    </w:pPr>
  </w:style>
  <w:style w:type="paragraph" w:styleId="Header">
    <w:name w:val="header"/>
    <w:basedOn w:val="Normal"/>
    <w:link w:val="HeaderChar"/>
    <w:uiPriority w:val="99"/>
    <w:unhideWhenUsed/>
    <w:rsid w:val="0044303A"/>
    <w:pPr>
      <w:pBdr>
        <w:bottom w:val="single" w:sz="4" w:space="18" w:color="8D1313"/>
      </w:pBdr>
      <w:tabs>
        <w:tab w:val="center" w:pos="4680"/>
        <w:tab w:val="right" w:pos="9360"/>
      </w:tabs>
    </w:pPr>
    <w:rPr>
      <w:rFonts w:ascii="Century Gothic" w:hAnsi="Century Gothic"/>
    </w:rPr>
  </w:style>
  <w:style w:type="character" w:customStyle="1" w:styleId="HeaderChar">
    <w:name w:val="Header Char"/>
    <w:basedOn w:val="DefaultParagraphFont"/>
    <w:link w:val="Header"/>
    <w:uiPriority w:val="99"/>
    <w:rsid w:val="0044303A"/>
    <w:rPr>
      <w:rFonts w:ascii="Century Gothic" w:hAnsi="Century Gothic"/>
      <w:sz w:val="20"/>
    </w:rPr>
  </w:style>
  <w:style w:type="table" w:styleId="TableGrid">
    <w:name w:val="Table Grid"/>
    <w:basedOn w:val="TableNormal"/>
    <w:uiPriority w:val="39"/>
    <w:rsid w:val="00803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039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8039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">
    <w:name w:val="+"/>
    <w:basedOn w:val="DefaultParagraphFont"/>
    <w:rsid w:val="00803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</dc:creator>
  <cp:keywords/>
  <dc:description/>
  <cp:lastModifiedBy>Sepeyeonkqua Myles</cp:lastModifiedBy>
  <cp:revision>78</cp:revision>
  <dcterms:created xsi:type="dcterms:W3CDTF">2024-05-02T02:46:00Z</dcterms:created>
  <dcterms:modified xsi:type="dcterms:W3CDTF">2024-05-02T21:49:00Z</dcterms:modified>
</cp:coreProperties>
</file>