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6678B" w14:textId="77777777" w:rsidR="00A062C7" w:rsidRDefault="00A062C7" w:rsidP="004F39C1">
      <w:pPr>
        <w:spacing w:line="480" w:lineRule="auto"/>
        <w:jc w:val="center"/>
        <w:rPr>
          <w:b/>
          <w:bCs/>
        </w:rPr>
      </w:pPr>
      <w:r w:rsidRPr="00A062C7">
        <w:rPr>
          <w:b/>
          <w:bCs/>
        </w:rPr>
        <w:t>"Assessing the Impact of Outlier Removal on Churn Prediction Model Performance: Implications for Data Quality and Predictive Accuracy"</w:t>
      </w:r>
    </w:p>
    <w:p w14:paraId="7B2F813C" w14:textId="34A95E6F" w:rsidR="00E56C96" w:rsidRDefault="003E6E1E" w:rsidP="004F39C1">
      <w:pPr>
        <w:spacing w:line="480" w:lineRule="auto"/>
        <w:jc w:val="center"/>
      </w:pPr>
      <w:r>
        <w:t>Jen</w:t>
      </w:r>
      <w:r w:rsidR="00E56C96">
        <w:t xml:space="preserve"> T Sengbe</w:t>
      </w:r>
    </w:p>
    <w:p w14:paraId="3EAF0787" w14:textId="5B916C8B" w:rsidR="00E56C96" w:rsidRDefault="00E56C96" w:rsidP="004F39C1">
      <w:pPr>
        <w:spacing w:line="480" w:lineRule="auto"/>
        <w:jc w:val="center"/>
      </w:pPr>
      <w:r>
        <w:t>Data Cleaning</w:t>
      </w:r>
    </w:p>
    <w:p w14:paraId="05EDE7DB" w14:textId="19579E44" w:rsidR="00E56C96" w:rsidRDefault="00AD74A9" w:rsidP="004F39C1">
      <w:pPr>
        <w:spacing w:line="480" w:lineRule="auto"/>
        <w:jc w:val="center"/>
      </w:pPr>
      <w:r>
        <w:t xml:space="preserve">December </w:t>
      </w:r>
      <w:r w:rsidR="005729FB">
        <w:t>1</w:t>
      </w:r>
      <w:r w:rsidR="00E56C96">
        <w:t>, 2024</w:t>
      </w:r>
    </w:p>
    <w:p w14:paraId="0ACE5899" w14:textId="63878FE6" w:rsidR="00E56C96" w:rsidRDefault="00E56C96" w:rsidP="004F39C1">
      <w:pPr>
        <w:spacing w:line="480" w:lineRule="auto"/>
      </w:pPr>
      <w:r>
        <w:br w:type="page"/>
      </w:r>
    </w:p>
    <w:p w14:paraId="37E0A504" w14:textId="0A82A69E" w:rsidR="00E56C96" w:rsidRPr="003E6E1E" w:rsidRDefault="00B34DD7" w:rsidP="004F39C1">
      <w:pPr>
        <w:spacing w:line="480" w:lineRule="auto"/>
        <w:rPr>
          <w:b/>
          <w:bCs/>
          <w:color w:val="196B24" w:themeColor="accent3"/>
        </w:rPr>
      </w:pPr>
      <w:r w:rsidRPr="00B77EE6">
        <w:rPr>
          <w:b/>
          <w:bCs/>
        </w:rPr>
        <w:lastRenderedPageBreak/>
        <w:t>Question or Decision</w:t>
      </w:r>
    </w:p>
    <w:p w14:paraId="7AE31D12" w14:textId="427F98D4" w:rsidR="0011218B" w:rsidRDefault="0011218B" w:rsidP="004F39C1">
      <w:pPr>
        <w:spacing w:line="480" w:lineRule="auto"/>
        <w:ind w:firstLine="720"/>
      </w:pPr>
      <w:r>
        <w:t xml:space="preserve">My research question is: "What is the impact of outlier removal on the performance of churn prediction models?" My inquiry focuses on </w:t>
      </w:r>
      <w:r w:rsidR="002D00AC">
        <w:t xml:space="preserve">data quality and </w:t>
      </w:r>
      <w:r>
        <w:t xml:space="preserve">outlier detection and removal. Outlier detection and removal are important because outliers can have a significant impact on data and may produce skewed data which can affect model performance. Therefore, understanding how to remove or handle outliers that influence data quality is important. </w:t>
      </w:r>
    </w:p>
    <w:p w14:paraId="343D3148" w14:textId="75DF45C7" w:rsidR="001A2C56" w:rsidRPr="00E56C96" w:rsidRDefault="0011218B" w:rsidP="004F39C1">
      <w:pPr>
        <w:spacing w:line="480" w:lineRule="auto"/>
        <w:ind w:firstLine="720"/>
      </w:pPr>
      <w:r>
        <w:t>Observing and evaluating the results of outlier removal on various churn prediction models—such as accuracy and precision—provides insights into the effectiveness of said models. My query will help evaluate and determine whether outlier removal enhances the reliability of churn predictions. My research question also highlights the importance of data quality and its impact on predictive modeling. Improving churn prediction accuracy will allow telecommunications companies and stakeholders to make better-informed decisions regarding their marketing strategies, business development, and customer retention.</w:t>
      </w:r>
    </w:p>
    <w:p w14:paraId="1E75E913" w14:textId="5BFFDB98" w:rsidR="007B4839" w:rsidRPr="003E6E1E" w:rsidRDefault="00B34DD7" w:rsidP="004F39C1">
      <w:pPr>
        <w:spacing w:line="480" w:lineRule="auto"/>
        <w:rPr>
          <w:b/>
          <w:bCs/>
          <w:color w:val="196B24" w:themeColor="accent3"/>
        </w:rPr>
      </w:pPr>
      <w:r w:rsidRPr="00B77EE6">
        <w:rPr>
          <w:b/>
          <w:bCs/>
        </w:rPr>
        <w:t>Required Variables</w:t>
      </w:r>
    </w:p>
    <w:p w14:paraId="77817B47" w14:textId="336EA0E2" w:rsidR="007B4839" w:rsidRDefault="007B4839" w:rsidP="004F39C1">
      <w:pPr>
        <w:spacing w:line="480" w:lineRule="auto"/>
        <w:rPr>
          <w:color w:val="000000" w:themeColor="text1"/>
        </w:rPr>
      </w:pPr>
      <w:proofErr w:type="spellStart"/>
      <w:r w:rsidRPr="00C90209">
        <w:rPr>
          <w:color w:val="000000" w:themeColor="text1"/>
        </w:rPr>
        <w:t>CaseOrder</w:t>
      </w:r>
      <w:proofErr w:type="spellEnd"/>
      <w:r w:rsidRPr="00C90209">
        <w:rPr>
          <w:color w:val="000000" w:themeColor="text1"/>
        </w:rPr>
        <w:t xml:space="preserve"> </w:t>
      </w:r>
      <w:r w:rsidR="00C90209" w:rsidRPr="00C90209">
        <w:rPr>
          <w:color w:val="000000" w:themeColor="text1"/>
        </w:rPr>
        <w:t>(</w:t>
      </w:r>
      <w:r w:rsidR="00F404B5">
        <w:rPr>
          <w:color w:val="000000" w:themeColor="text1"/>
        </w:rPr>
        <w:t>Q</w:t>
      </w:r>
      <w:r w:rsidR="00F404B5" w:rsidRPr="00F404B5">
        <w:rPr>
          <w:color w:val="000000" w:themeColor="text1"/>
        </w:rPr>
        <w:t>uantitative</w:t>
      </w:r>
      <w:r w:rsidR="00C90209" w:rsidRPr="00C90209">
        <w:rPr>
          <w:color w:val="000000" w:themeColor="text1"/>
        </w:rPr>
        <w:t xml:space="preserve">) this is an identifier for the order in which the data was collected. Examples </w:t>
      </w:r>
      <w:r w:rsidR="00C90209">
        <w:rPr>
          <w:color w:val="000000" w:themeColor="text1"/>
        </w:rPr>
        <w:t xml:space="preserve">from the dataset </w:t>
      </w:r>
      <w:r w:rsidR="00C90209" w:rsidRPr="00C90209">
        <w:rPr>
          <w:color w:val="000000" w:themeColor="text1"/>
        </w:rPr>
        <w:t>include: ‘1, ‘</w:t>
      </w:r>
      <w:r w:rsidR="004B7F6D" w:rsidRPr="00C90209">
        <w:rPr>
          <w:color w:val="000000" w:themeColor="text1"/>
        </w:rPr>
        <w:t>2, ‘</w:t>
      </w:r>
      <w:r w:rsidR="00C90209" w:rsidRPr="00C90209">
        <w:rPr>
          <w:color w:val="000000" w:themeColor="text1"/>
        </w:rPr>
        <w:t>3</w:t>
      </w:r>
    </w:p>
    <w:p w14:paraId="2A45DC34" w14:textId="77777777" w:rsidR="00C90209" w:rsidRPr="00C90209" w:rsidRDefault="00C90209" w:rsidP="004F39C1">
      <w:pPr>
        <w:spacing w:line="480" w:lineRule="auto"/>
        <w:rPr>
          <w:color w:val="000000" w:themeColor="text1"/>
        </w:rPr>
      </w:pPr>
    </w:p>
    <w:p w14:paraId="1A3189BD" w14:textId="0F3F7420" w:rsidR="007B4839" w:rsidRDefault="007B4839" w:rsidP="004F39C1">
      <w:pPr>
        <w:spacing w:line="480" w:lineRule="auto"/>
        <w:rPr>
          <w:color w:val="000000" w:themeColor="text1"/>
        </w:rPr>
      </w:pPr>
      <w:proofErr w:type="spellStart"/>
      <w:r w:rsidRPr="00C90209">
        <w:rPr>
          <w:color w:val="000000" w:themeColor="text1"/>
        </w:rPr>
        <w:t>Customer_id</w:t>
      </w:r>
      <w:proofErr w:type="spellEnd"/>
      <w:r w:rsidR="00C90209" w:rsidRPr="00C90209">
        <w:rPr>
          <w:color w:val="000000" w:themeColor="text1"/>
        </w:rPr>
        <w:t xml:space="preserve"> (</w:t>
      </w:r>
      <w:r w:rsidR="00C5268C">
        <w:rPr>
          <w:color w:val="000000" w:themeColor="text1"/>
        </w:rPr>
        <w:t>Qualitative</w:t>
      </w:r>
      <w:r w:rsidR="00C90209" w:rsidRPr="00C90209">
        <w:rPr>
          <w:color w:val="000000" w:themeColor="text1"/>
        </w:rPr>
        <w:t xml:space="preserve">) this is a unique identifier for each customer. Examples </w:t>
      </w:r>
      <w:r w:rsidR="00C90209">
        <w:rPr>
          <w:color w:val="000000" w:themeColor="text1"/>
        </w:rPr>
        <w:t xml:space="preserve">from the dataset </w:t>
      </w:r>
      <w:r w:rsidR="00C90209" w:rsidRPr="00C90209">
        <w:rPr>
          <w:color w:val="000000" w:themeColor="text1"/>
        </w:rPr>
        <w:t>include: ‘aa90260b-4141-4a24-8e36-b04ce1f4f77b’, ‘fb76459f-c047-4a9d-8af9-e0f7d4ac2524’</w:t>
      </w:r>
    </w:p>
    <w:p w14:paraId="66E7CE67" w14:textId="77777777" w:rsidR="00C90209" w:rsidRPr="00C90209" w:rsidRDefault="00C90209" w:rsidP="004F39C1">
      <w:pPr>
        <w:spacing w:line="480" w:lineRule="auto"/>
        <w:rPr>
          <w:color w:val="000000" w:themeColor="text1"/>
        </w:rPr>
      </w:pPr>
    </w:p>
    <w:p w14:paraId="0CC36A8B" w14:textId="2134BCC5" w:rsidR="00C90209" w:rsidRDefault="00C90209" w:rsidP="004F39C1">
      <w:pPr>
        <w:spacing w:line="480" w:lineRule="auto"/>
        <w:rPr>
          <w:color w:val="000000" w:themeColor="text1"/>
        </w:rPr>
      </w:pPr>
      <w:r>
        <w:rPr>
          <w:color w:val="000000" w:themeColor="text1"/>
        </w:rPr>
        <w:t>Interaction (</w:t>
      </w:r>
      <w:r w:rsidR="00C5268C">
        <w:rPr>
          <w:color w:val="000000" w:themeColor="text1"/>
        </w:rPr>
        <w:t>Qualitative</w:t>
      </w:r>
      <w:r>
        <w:rPr>
          <w:color w:val="000000" w:themeColor="text1"/>
        </w:rPr>
        <w:t xml:space="preserve">) </w:t>
      </w:r>
      <w:r w:rsidR="00484A70">
        <w:rPr>
          <w:color w:val="000000" w:themeColor="text1"/>
        </w:rPr>
        <w:t>T</w:t>
      </w:r>
      <w:r>
        <w:rPr>
          <w:color w:val="000000" w:themeColor="text1"/>
        </w:rPr>
        <w:t xml:space="preserve">his </w:t>
      </w:r>
      <w:r w:rsidR="00484A70">
        <w:rPr>
          <w:color w:val="000000" w:themeColor="text1"/>
        </w:rPr>
        <w:t xml:space="preserve">variable </w:t>
      </w:r>
      <w:r>
        <w:rPr>
          <w:color w:val="000000" w:themeColor="text1"/>
        </w:rPr>
        <w:t>represent</w:t>
      </w:r>
      <w:r w:rsidR="00484A70">
        <w:rPr>
          <w:color w:val="000000" w:themeColor="text1"/>
        </w:rPr>
        <w:t>s</w:t>
      </w:r>
      <w:r>
        <w:rPr>
          <w:color w:val="000000" w:themeColor="text1"/>
        </w:rPr>
        <w:t xml:space="preserve"> the type of interaction or case</w:t>
      </w:r>
      <w:r w:rsidR="00484A70">
        <w:rPr>
          <w:color w:val="000000" w:themeColor="text1"/>
        </w:rPr>
        <w:t xml:space="preserve"> a customer had</w:t>
      </w:r>
      <w:r>
        <w:rPr>
          <w:color w:val="000000" w:themeColor="text1"/>
        </w:rPr>
        <w:t>. Examples from the dataset include: ‘K409198’ and ‘S120509’</w:t>
      </w:r>
    </w:p>
    <w:p w14:paraId="49862A6C" w14:textId="77777777" w:rsidR="00C90209" w:rsidRDefault="00C90209" w:rsidP="004F39C1">
      <w:pPr>
        <w:spacing w:line="480" w:lineRule="auto"/>
        <w:rPr>
          <w:color w:val="000000" w:themeColor="text1"/>
        </w:rPr>
      </w:pPr>
    </w:p>
    <w:p w14:paraId="7D14F7BE" w14:textId="05536E8C" w:rsidR="007B4839" w:rsidRDefault="007B4839" w:rsidP="004F39C1">
      <w:pPr>
        <w:spacing w:line="480" w:lineRule="auto"/>
        <w:rPr>
          <w:color w:val="000000" w:themeColor="text1"/>
        </w:rPr>
      </w:pPr>
      <w:r w:rsidRPr="00C90209">
        <w:rPr>
          <w:color w:val="000000" w:themeColor="text1"/>
        </w:rPr>
        <w:t>City</w:t>
      </w:r>
      <w:r w:rsidR="00C90209">
        <w:rPr>
          <w:color w:val="000000" w:themeColor="text1"/>
        </w:rPr>
        <w:t xml:space="preserve"> (</w:t>
      </w:r>
      <w:r w:rsidR="00C5268C">
        <w:rPr>
          <w:color w:val="000000" w:themeColor="text1"/>
        </w:rPr>
        <w:t>Qualitative</w:t>
      </w:r>
      <w:r w:rsidR="00C90209">
        <w:rPr>
          <w:color w:val="000000" w:themeColor="text1"/>
        </w:rPr>
        <w:t xml:space="preserve">) </w:t>
      </w:r>
      <w:r w:rsidR="00646294">
        <w:rPr>
          <w:color w:val="000000" w:themeColor="text1"/>
        </w:rPr>
        <w:t>T</w:t>
      </w:r>
      <w:r w:rsidR="00C90209">
        <w:rPr>
          <w:color w:val="000000" w:themeColor="text1"/>
        </w:rPr>
        <w:t>his is the city where customers reside. Examples from the dataset include: ‘Point Baker’ and ‘West Branch’</w:t>
      </w:r>
    </w:p>
    <w:p w14:paraId="04415DC5" w14:textId="77777777" w:rsidR="00C90209" w:rsidRPr="00C90209" w:rsidRDefault="00C90209" w:rsidP="004F39C1">
      <w:pPr>
        <w:spacing w:line="480" w:lineRule="auto"/>
        <w:rPr>
          <w:color w:val="000000" w:themeColor="text1"/>
        </w:rPr>
      </w:pPr>
    </w:p>
    <w:p w14:paraId="0176CED2" w14:textId="508AB5C6" w:rsidR="007B4839" w:rsidRDefault="007B4839" w:rsidP="004F39C1">
      <w:pPr>
        <w:spacing w:line="480" w:lineRule="auto"/>
        <w:rPr>
          <w:color w:val="000000" w:themeColor="text1"/>
        </w:rPr>
      </w:pPr>
      <w:r w:rsidRPr="00C90209">
        <w:rPr>
          <w:color w:val="000000" w:themeColor="text1"/>
        </w:rPr>
        <w:t>State</w:t>
      </w:r>
      <w:r w:rsidR="00C90209">
        <w:rPr>
          <w:color w:val="000000" w:themeColor="text1"/>
        </w:rPr>
        <w:t xml:space="preserve"> (</w:t>
      </w:r>
      <w:r w:rsidR="00C5268C">
        <w:rPr>
          <w:color w:val="000000" w:themeColor="text1"/>
        </w:rPr>
        <w:t>Qualitative</w:t>
      </w:r>
      <w:r w:rsidR="00C90209">
        <w:rPr>
          <w:color w:val="000000" w:themeColor="text1"/>
        </w:rPr>
        <w:t xml:space="preserve">) </w:t>
      </w:r>
      <w:r w:rsidR="00646294">
        <w:rPr>
          <w:color w:val="000000" w:themeColor="text1"/>
        </w:rPr>
        <w:t>T</w:t>
      </w:r>
      <w:r w:rsidR="00C90209">
        <w:rPr>
          <w:color w:val="000000" w:themeColor="text1"/>
        </w:rPr>
        <w:t>his is the state where the customer resides. Examples from the dataset include: ‘AK’ and ‘MI.’</w:t>
      </w:r>
    </w:p>
    <w:p w14:paraId="4DB0231D" w14:textId="77777777" w:rsidR="00C90209" w:rsidRPr="00C90209" w:rsidRDefault="00C90209" w:rsidP="004F39C1">
      <w:pPr>
        <w:spacing w:line="480" w:lineRule="auto"/>
        <w:rPr>
          <w:color w:val="000000" w:themeColor="text1"/>
        </w:rPr>
      </w:pPr>
    </w:p>
    <w:p w14:paraId="7D190001" w14:textId="7967FF49" w:rsidR="007B4839" w:rsidRDefault="007B4839" w:rsidP="004F39C1">
      <w:pPr>
        <w:spacing w:line="480" w:lineRule="auto"/>
        <w:rPr>
          <w:color w:val="000000" w:themeColor="text1"/>
        </w:rPr>
      </w:pPr>
      <w:r w:rsidRPr="00C90209">
        <w:rPr>
          <w:color w:val="000000" w:themeColor="text1"/>
        </w:rPr>
        <w:t>County</w:t>
      </w:r>
      <w:r w:rsidR="00C90209">
        <w:rPr>
          <w:color w:val="000000" w:themeColor="text1"/>
        </w:rPr>
        <w:t xml:space="preserve"> (</w:t>
      </w:r>
      <w:r w:rsidR="00C5268C">
        <w:rPr>
          <w:color w:val="000000" w:themeColor="text1"/>
        </w:rPr>
        <w:t>Qualitative</w:t>
      </w:r>
      <w:r w:rsidR="00C90209">
        <w:rPr>
          <w:color w:val="000000" w:themeColor="text1"/>
        </w:rPr>
        <w:t>) This is the county where the customer resides. Examples from the dataset include: ‘Prince of Wales-Hyder’ and ‘Ogemaw.’</w:t>
      </w:r>
    </w:p>
    <w:p w14:paraId="14235CAB" w14:textId="77777777" w:rsidR="00571851" w:rsidRPr="00C90209" w:rsidRDefault="00571851" w:rsidP="004F39C1">
      <w:pPr>
        <w:spacing w:line="480" w:lineRule="auto"/>
        <w:rPr>
          <w:color w:val="000000" w:themeColor="text1"/>
        </w:rPr>
      </w:pPr>
    </w:p>
    <w:p w14:paraId="26E8BC4F" w14:textId="65420D22" w:rsidR="00571851" w:rsidRDefault="007B4839" w:rsidP="004F39C1">
      <w:pPr>
        <w:spacing w:line="480" w:lineRule="auto"/>
        <w:rPr>
          <w:color w:val="000000" w:themeColor="text1"/>
        </w:rPr>
      </w:pPr>
      <w:r w:rsidRPr="00C90209">
        <w:rPr>
          <w:color w:val="000000" w:themeColor="text1"/>
        </w:rPr>
        <w:t>Zip</w:t>
      </w:r>
      <w:r w:rsidR="00571851">
        <w:rPr>
          <w:color w:val="000000" w:themeColor="text1"/>
        </w:rPr>
        <w:t xml:space="preserve"> (</w:t>
      </w:r>
      <w:r w:rsidR="00F404B5">
        <w:rPr>
          <w:color w:val="000000" w:themeColor="text1"/>
        </w:rPr>
        <w:t>Q</w:t>
      </w:r>
      <w:r w:rsidR="00F404B5" w:rsidRPr="00F404B5">
        <w:rPr>
          <w:color w:val="000000" w:themeColor="text1"/>
        </w:rPr>
        <w:t>ua</w:t>
      </w:r>
      <w:r w:rsidR="00B21131">
        <w:rPr>
          <w:color w:val="000000" w:themeColor="text1"/>
        </w:rPr>
        <w:t>l</w:t>
      </w:r>
      <w:r w:rsidR="00F404B5" w:rsidRPr="00F404B5">
        <w:rPr>
          <w:color w:val="000000" w:themeColor="text1"/>
        </w:rPr>
        <w:t>itative</w:t>
      </w:r>
      <w:r w:rsidR="00571851">
        <w:rPr>
          <w:color w:val="000000" w:themeColor="text1"/>
        </w:rPr>
        <w:t>) This is the postal code of the customer’s residence. Examples from the dataset include: ‘99927’ and ‘48661.’</w:t>
      </w:r>
    </w:p>
    <w:p w14:paraId="12E6E117" w14:textId="77777777" w:rsidR="00E675BC" w:rsidRPr="00C90209" w:rsidRDefault="00E675BC" w:rsidP="004F39C1">
      <w:pPr>
        <w:spacing w:line="480" w:lineRule="auto"/>
        <w:rPr>
          <w:color w:val="000000" w:themeColor="text1"/>
        </w:rPr>
      </w:pPr>
    </w:p>
    <w:p w14:paraId="441835A2" w14:textId="299263AB" w:rsidR="00DE1F19" w:rsidRDefault="007B4839" w:rsidP="004F39C1">
      <w:pPr>
        <w:spacing w:line="480" w:lineRule="auto"/>
        <w:rPr>
          <w:color w:val="000000" w:themeColor="text1"/>
        </w:rPr>
      </w:pPr>
      <w:r w:rsidRPr="00C90209">
        <w:rPr>
          <w:color w:val="000000" w:themeColor="text1"/>
        </w:rPr>
        <w:t>Lat</w:t>
      </w:r>
      <w:r w:rsidR="00DE1F19">
        <w:rPr>
          <w:color w:val="000000" w:themeColor="text1"/>
        </w:rPr>
        <w:t xml:space="preserve"> (</w:t>
      </w:r>
      <w:r w:rsidR="00F404B5">
        <w:rPr>
          <w:color w:val="000000" w:themeColor="text1"/>
        </w:rPr>
        <w:t>Q</w:t>
      </w:r>
      <w:r w:rsidR="00F404B5" w:rsidRPr="00F404B5">
        <w:rPr>
          <w:color w:val="000000" w:themeColor="text1"/>
        </w:rPr>
        <w:t>uantitative</w:t>
      </w:r>
      <w:r w:rsidR="00DE1F19">
        <w:rPr>
          <w:color w:val="000000" w:themeColor="text1"/>
        </w:rPr>
        <w:t xml:space="preserve">) This is the latitude coordinate of the customer’s location. Examples from the dataset include: </w:t>
      </w:r>
      <w:r w:rsidR="008D57D6">
        <w:rPr>
          <w:color w:val="000000" w:themeColor="text1"/>
        </w:rPr>
        <w:t>’56.251</w:t>
      </w:r>
      <w:r w:rsidR="00DE1F19">
        <w:rPr>
          <w:color w:val="000000" w:themeColor="text1"/>
        </w:rPr>
        <w:t>’</w:t>
      </w:r>
      <w:r w:rsidR="008D57D6">
        <w:rPr>
          <w:color w:val="000000" w:themeColor="text1"/>
        </w:rPr>
        <w:t xml:space="preserve"> and ’44.32893.’</w:t>
      </w:r>
    </w:p>
    <w:p w14:paraId="00EE8B6A" w14:textId="77777777" w:rsidR="00E675BC" w:rsidRPr="00C90209" w:rsidRDefault="00E675BC" w:rsidP="004F39C1">
      <w:pPr>
        <w:spacing w:line="480" w:lineRule="auto"/>
        <w:rPr>
          <w:color w:val="000000" w:themeColor="text1"/>
        </w:rPr>
      </w:pPr>
    </w:p>
    <w:p w14:paraId="60F97ACA" w14:textId="4FA9D0C1" w:rsidR="007B4839" w:rsidRDefault="007B4839" w:rsidP="004F39C1">
      <w:pPr>
        <w:spacing w:line="480" w:lineRule="auto"/>
        <w:rPr>
          <w:color w:val="000000" w:themeColor="text1"/>
        </w:rPr>
      </w:pPr>
      <w:proofErr w:type="spellStart"/>
      <w:r w:rsidRPr="00C90209">
        <w:rPr>
          <w:color w:val="000000" w:themeColor="text1"/>
        </w:rPr>
        <w:t>Lng</w:t>
      </w:r>
      <w:proofErr w:type="spellEnd"/>
      <w:r w:rsidR="00DE1F19">
        <w:rPr>
          <w:color w:val="000000" w:themeColor="text1"/>
        </w:rPr>
        <w:t xml:space="preserve"> (</w:t>
      </w:r>
      <w:r w:rsidR="00F404B5">
        <w:rPr>
          <w:color w:val="000000" w:themeColor="text1"/>
        </w:rPr>
        <w:t>Q</w:t>
      </w:r>
      <w:r w:rsidR="00F404B5" w:rsidRPr="00F404B5">
        <w:rPr>
          <w:color w:val="000000" w:themeColor="text1"/>
        </w:rPr>
        <w:t>uantitative</w:t>
      </w:r>
      <w:r w:rsidR="00DE1F19">
        <w:rPr>
          <w:color w:val="000000" w:themeColor="text1"/>
        </w:rPr>
        <w:t>) This</w:t>
      </w:r>
      <w:r w:rsidR="008D57D6">
        <w:rPr>
          <w:color w:val="000000" w:themeColor="text1"/>
        </w:rPr>
        <w:t xml:space="preserve"> is the longitude coordinate of the customer’s location. Examples from the dataset include: ‘-133.37571’ and ‘-87.2408.’</w:t>
      </w:r>
    </w:p>
    <w:p w14:paraId="0EA409D7" w14:textId="77777777" w:rsidR="00DE1F19" w:rsidRPr="00C90209" w:rsidRDefault="00DE1F19" w:rsidP="004F39C1">
      <w:pPr>
        <w:spacing w:line="480" w:lineRule="auto"/>
        <w:rPr>
          <w:color w:val="000000" w:themeColor="text1"/>
        </w:rPr>
      </w:pPr>
    </w:p>
    <w:p w14:paraId="51935E1B" w14:textId="3A91BB2D" w:rsidR="007B4839" w:rsidRDefault="007B4839" w:rsidP="004F39C1">
      <w:pPr>
        <w:spacing w:line="480" w:lineRule="auto"/>
        <w:rPr>
          <w:color w:val="000000" w:themeColor="text1"/>
        </w:rPr>
      </w:pPr>
      <w:r w:rsidRPr="00C90209">
        <w:rPr>
          <w:color w:val="000000" w:themeColor="text1"/>
        </w:rPr>
        <w:t>Population</w:t>
      </w:r>
      <w:r w:rsidR="00741FDE">
        <w:rPr>
          <w:color w:val="000000" w:themeColor="text1"/>
        </w:rPr>
        <w:t xml:space="preserve"> (</w:t>
      </w:r>
      <w:r w:rsidR="00F404B5">
        <w:rPr>
          <w:color w:val="000000" w:themeColor="text1"/>
        </w:rPr>
        <w:t>Q</w:t>
      </w:r>
      <w:r w:rsidR="00F404B5" w:rsidRPr="00F404B5">
        <w:rPr>
          <w:color w:val="000000" w:themeColor="text1"/>
        </w:rPr>
        <w:t>uantitative</w:t>
      </w:r>
      <w:r w:rsidR="00741FDE">
        <w:rPr>
          <w:color w:val="000000" w:themeColor="text1"/>
        </w:rPr>
        <w:t>) This describes the population of the city or area where the customer resides. Examples from the dataset include: ‘38’ and ‘10446.’</w:t>
      </w:r>
    </w:p>
    <w:p w14:paraId="65A8E176" w14:textId="77777777" w:rsidR="00741FDE" w:rsidRPr="00C90209" w:rsidRDefault="00741FDE" w:rsidP="004F39C1">
      <w:pPr>
        <w:spacing w:line="480" w:lineRule="auto"/>
        <w:rPr>
          <w:color w:val="000000" w:themeColor="text1"/>
        </w:rPr>
      </w:pPr>
    </w:p>
    <w:p w14:paraId="03DCCF2A" w14:textId="5BA9EED9" w:rsidR="007B4839" w:rsidRDefault="007B4839" w:rsidP="004F39C1">
      <w:pPr>
        <w:spacing w:line="480" w:lineRule="auto"/>
        <w:rPr>
          <w:color w:val="000000" w:themeColor="text1"/>
        </w:rPr>
      </w:pPr>
      <w:r w:rsidRPr="00C90209">
        <w:rPr>
          <w:color w:val="000000" w:themeColor="text1"/>
        </w:rPr>
        <w:lastRenderedPageBreak/>
        <w:t>Area</w:t>
      </w:r>
      <w:r w:rsidR="00741FDE">
        <w:rPr>
          <w:color w:val="000000" w:themeColor="text1"/>
        </w:rPr>
        <w:t xml:space="preserve"> (</w:t>
      </w:r>
      <w:r w:rsidR="00C5268C">
        <w:rPr>
          <w:color w:val="000000" w:themeColor="text1"/>
        </w:rPr>
        <w:t>Qualitative</w:t>
      </w:r>
      <w:r w:rsidR="00741FDE">
        <w:rPr>
          <w:color w:val="000000" w:themeColor="text1"/>
        </w:rPr>
        <w:t>) This describes the type of area where the customer resides, such as Urban or Suburban. Examples from the dataset include: ‘Urban’ and ‘Suburban.’</w:t>
      </w:r>
    </w:p>
    <w:p w14:paraId="2F4F9D4E" w14:textId="77777777" w:rsidR="00741FDE" w:rsidRPr="00C90209" w:rsidRDefault="00741FDE" w:rsidP="004F39C1">
      <w:pPr>
        <w:spacing w:line="480" w:lineRule="auto"/>
        <w:rPr>
          <w:color w:val="000000" w:themeColor="text1"/>
        </w:rPr>
      </w:pPr>
    </w:p>
    <w:p w14:paraId="279A8EEA" w14:textId="391E94F9" w:rsidR="007B4839" w:rsidRDefault="007B4839" w:rsidP="004F39C1">
      <w:pPr>
        <w:spacing w:line="480" w:lineRule="auto"/>
        <w:rPr>
          <w:color w:val="000000" w:themeColor="text1"/>
        </w:rPr>
      </w:pPr>
      <w:proofErr w:type="spellStart"/>
      <w:r w:rsidRPr="00C90209">
        <w:rPr>
          <w:color w:val="000000" w:themeColor="text1"/>
        </w:rPr>
        <w:t>Timezone</w:t>
      </w:r>
      <w:proofErr w:type="spellEnd"/>
      <w:r w:rsidR="00741FDE">
        <w:rPr>
          <w:color w:val="000000" w:themeColor="text1"/>
        </w:rPr>
        <w:t xml:space="preserve"> (</w:t>
      </w:r>
      <w:r w:rsidR="00C5268C">
        <w:rPr>
          <w:color w:val="000000" w:themeColor="text1"/>
        </w:rPr>
        <w:t>Qualitative</w:t>
      </w:r>
      <w:r w:rsidR="00741FDE">
        <w:rPr>
          <w:color w:val="000000" w:themeColor="text1"/>
        </w:rPr>
        <w:t>) This describes the time zone of the customer’s location. Examples from the dataset include: ‘America/Sitka’ and ‘America/Detroit.’</w:t>
      </w:r>
    </w:p>
    <w:p w14:paraId="64F6F40E" w14:textId="77777777" w:rsidR="00741FDE" w:rsidRPr="00C90209" w:rsidRDefault="00741FDE" w:rsidP="004F39C1">
      <w:pPr>
        <w:spacing w:line="480" w:lineRule="auto"/>
        <w:rPr>
          <w:color w:val="000000" w:themeColor="text1"/>
        </w:rPr>
      </w:pPr>
    </w:p>
    <w:p w14:paraId="16A088D3" w14:textId="439AB066" w:rsidR="007B4839" w:rsidRDefault="007B4839" w:rsidP="004F39C1">
      <w:pPr>
        <w:spacing w:line="480" w:lineRule="auto"/>
        <w:rPr>
          <w:color w:val="000000" w:themeColor="text1"/>
        </w:rPr>
      </w:pPr>
      <w:r w:rsidRPr="00C90209">
        <w:rPr>
          <w:color w:val="000000" w:themeColor="text1"/>
        </w:rPr>
        <w:t>Jo</w:t>
      </w:r>
      <w:r w:rsidR="00741FDE">
        <w:rPr>
          <w:color w:val="000000" w:themeColor="text1"/>
        </w:rPr>
        <w:t>b (</w:t>
      </w:r>
      <w:r w:rsidR="00C5268C">
        <w:rPr>
          <w:color w:val="000000" w:themeColor="text1"/>
        </w:rPr>
        <w:t>Qualitative</w:t>
      </w:r>
      <w:r w:rsidR="00741FDE">
        <w:rPr>
          <w:color w:val="000000" w:themeColor="text1"/>
        </w:rPr>
        <w:t>) This describes the job title or occupation of the customer. Examples from the dataset include: ‘Environmental health practitioner’ and ‘Programmer multimedia.”</w:t>
      </w:r>
    </w:p>
    <w:p w14:paraId="4E403C95" w14:textId="77777777" w:rsidR="00560CFB" w:rsidRPr="00C90209" w:rsidRDefault="00560CFB" w:rsidP="004F39C1">
      <w:pPr>
        <w:spacing w:line="480" w:lineRule="auto"/>
        <w:rPr>
          <w:color w:val="000000" w:themeColor="text1"/>
        </w:rPr>
      </w:pPr>
    </w:p>
    <w:p w14:paraId="5F6D5B8F" w14:textId="54117F1B" w:rsidR="007B4839" w:rsidRDefault="007B4839" w:rsidP="004F39C1">
      <w:pPr>
        <w:spacing w:line="480" w:lineRule="auto"/>
        <w:rPr>
          <w:color w:val="000000" w:themeColor="text1"/>
        </w:rPr>
      </w:pPr>
      <w:r w:rsidRPr="00010E10">
        <w:rPr>
          <w:color w:val="000000" w:themeColor="text1"/>
        </w:rPr>
        <w:t>Children</w:t>
      </w:r>
      <w:r w:rsidR="00560CFB" w:rsidRPr="00010E10">
        <w:rPr>
          <w:color w:val="000000" w:themeColor="text1"/>
        </w:rPr>
        <w:t xml:space="preserve"> (</w:t>
      </w:r>
      <w:r w:rsidR="00BD607A">
        <w:rPr>
          <w:color w:val="000000" w:themeColor="text1"/>
        </w:rPr>
        <w:t>Quantitative</w:t>
      </w:r>
      <w:r w:rsidR="00560CFB" w:rsidRPr="00010E10">
        <w:rPr>
          <w:color w:val="000000" w:themeColor="text1"/>
        </w:rPr>
        <w:t>)</w:t>
      </w:r>
      <w:r w:rsidR="00560CFB">
        <w:rPr>
          <w:color w:val="000000" w:themeColor="text1"/>
        </w:rPr>
        <w:t xml:space="preserve"> This variable shows the number of children the customer has. Examples from the dataset include: ‘</w:t>
      </w:r>
      <w:r w:rsidR="00BD607A">
        <w:rPr>
          <w:color w:val="000000" w:themeColor="text1"/>
        </w:rPr>
        <w:t>1</w:t>
      </w:r>
      <w:r w:rsidR="00560CFB">
        <w:rPr>
          <w:color w:val="000000" w:themeColor="text1"/>
        </w:rPr>
        <w:t>’ and ‘</w:t>
      </w:r>
      <w:r w:rsidR="00BD607A">
        <w:rPr>
          <w:color w:val="000000" w:themeColor="text1"/>
        </w:rPr>
        <w:t>3</w:t>
      </w:r>
      <w:r w:rsidR="00560CFB">
        <w:rPr>
          <w:color w:val="000000" w:themeColor="text1"/>
        </w:rPr>
        <w:t>.’</w:t>
      </w:r>
    </w:p>
    <w:p w14:paraId="4C7EC506" w14:textId="77777777" w:rsidR="00560CFB" w:rsidRPr="00C90209" w:rsidRDefault="00560CFB" w:rsidP="004F39C1">
      <w:pPr>
        <w:spacing w:line="480" w:lineRule="auto"/>
        <w:rPr>
          <w:color w:val="000000" w:themeColor="text1"/>
        </w:rPr>
      </w:pPr>
    </w:p>
    <w:p w14:paraId="7A829819" w14:textId="629BE1B2" w:rsidR="007B4839" w:rsidRDefault="007B4839" w:rsidP="004F39C1">
      <w:pPr>
        <w:spacing w:line="480" w:lineRule="auto"/>
        <w:rPr>
          <w:color w:val="000000" w:themeColor="text1"/>
        </w:rPr>
      </w:pPr>
      <w:r w:rsidRPr="00C90209">
        <w:rPr>
          <w:color w:val="000000" w:themeColor="text1"/>
        </w:rPr>
        <w:t>Age</w:t>
      </w:r>
      <w:r w:rsidR="003F62F1">
        <w:rPr>
          <w:color w:val="000000" w:themeColor="text1"/>
        </w:rPr>
        <w:t xml:space="preserve"> (</w:t>
      </w:r>
      <w:r w:rsidR="00F404B5">
        <w:rPr>
          <w:color w:val="000000" w:themeColor="text1"/>
        </w:rPr>
        <w:t>Q</w:t>
      </w:r>
      <w:r w:rsidR="00F404B5" w:rsidRPr="00F404B5">
        <w:rPr>
          <w:color w:val="000000" w:themeColor="text1"/>
        </w:rPr>
        <w:t>uantitative</w:t>
      </w:r>
      <w:r w:rsidR="003F62F1">
        <w:rPr>
          <w:color w:val="000000" w:themeColor="text1"/>
        </w:rPr>
        <w:t>) This variable describes the age of the customer. Examples from the dataset include: ‘68’ and ’27.’</w:t>
      </w:r>
    </w:p>
    <w:p w14:paraId="2AB5B897" w14:textId="77777777" w:rsidR="003F62F1" w:rsidRPr="00C90209" w:rsidRDefault="003F62F1" w:rsidP="004F39C1">
      <w:pPr>
        <w:spacing w:line="480" w:lineRule="auto"/>
        <w:rPr>
          <w:color w:val="000000" w:themeColor="text1"/>
        </w:rPr>
      </w:pPr>
    </w:p>
    <w:p w14:paraId="0C22EAC0" w14:textId="74E28ABB" w:rsidR="007B4839" w:rsidRDefault="007B4839" w:rsidP="004F39C1">
      <w:pPr>
        <w:spacing w:line="480" w:lineRule="auto"/>
        <w:rPr>
          <w:color w:val="000000" w:themeColor="text1"/>
        </w:rPr>
      </w:pPr>
      <w:r w:rsidRPr="00C90209">
        <w:rPr>
          <w:color w:val="000000" w:themeColor="text1"/>
        </w:rPr>
        <w:t>Education</w:t>
      </w:r>
      <w:r w:rsidR="00E2775A">
        <w:rPr>
          <w:color w:val="000000" w:themeColor="text1"/>
        </w:rPr>
        <w:t xml:space="preserve"> (</w:t>
      </w:r>
      <w:r w:rsidR="00BD607A">
        <w:rPr>
          <w:color w:val="000000" w:themeColor="text1"/>
        </w:rPr>
        <w:t>Qualitative</w:t>
      </w:r>
      <w:r w:rsidR="00E2775A">
        <w:rPr>
          <w:color w:val="000000" w:themeColor="text1"/>
        </w:rPr>
        <w:t>) This variable shows the highest level of education achieved by the customer. Examples from the dataset include: ‘Master’s Degree’ and ‘Regular High School Diploma.’</w:t>
      </w:r>
    </w:p>
    <w:p w14:paraId="6B9576D5" w14:textId="77777777" w:rsidR="00E2775A" w:rsidRPr="00C90209" w:rsidRDefault="00E2775A" w:rsidP="004F39C1">
      <w:pPr>
        <w:spacing w:line="480" w:lineRule="auto"/>
        <w:rPr>
          <w:color w:val="000000" w:themeColor="text1"/>
        </w:rPr>
      </w:pPr>
    </w:p>
    <w:p w14:paraId="4BF24537" w14:textId="08142121" w:rsidR="007B4839" w:rsidRDefault="007B4839" w:rsidP="004F39C1">
      <w:pPr>
        <w:spacing w:line="480" w:lineRule="auto"/>
        <w:rPr>
          <w:color w:val="000000" w:themeColor="text1"/>
        </w:rPr>
      </w:pPr>
      <w:r w:rsidRPr="00C90209">
        <w:rPr>
          <w:color w:val="000000" w:themeColor="text1"/>
        </w:rPr>
        <w:t>Employment</w:t>
      </w:r>
      <w:r w:rsidR="00AD7CC0">
        <w:rPr>
          <w:color w:val="000000" w:themeColor="text1"/>
        </w:rPr>
        <w:t xml:space="preserve"> (</w:t>
      </w:r>
      <w:r w:rsidR="00BD607A">
        <w:rPr>
          <w:color w:val="000000" w:themeColor="text1"/>
        </w:rPr>
        <w:t>Qualitative</w:t>
      </w:r>
      <w:r w:rsidR="00AD7CC0">
        <w:rPr>
          <w:color w:val="000000" w:themeColor="text1"/>
        </w:rPr>
        <w:t>) This variable shows the employment status of the customer. Examples from the dataset include: ‘Part Time’ and ‘Retired.’</w:t>
      </w:r>
    </w:p>
    <w:p w14:paraId="5F0011D3" w14:textId="77777777" w:rsidR="00AD7CC0" w:rsidRPr="00C90209" w:rsidRDefault="00AD7CC0" w:rsidP="004F39C1">
      <w:pPr>
        <w:spacing w:line="480" w:lineRule="auto"/>
        <w:rPr>
          <w:color w:val="000000" w:themeColor="text1"/>
        </w:rPr>
      </w:pPr>
    </w:p>
    <w:p w14:paraId="476B6718" w14:textId="56B5F207" w:rsidR="007B4839" w:rsidRDefault="007B4839" w:rsidP="004F39C1">
      <w:pPr>
        <w:spacing w:line="480" w:lineRule="auto"/>
        <w:rPr>
          <w:color w:val="000000" w:themeColor="text1"/>
        </w:rPr>
      </w:pPr>
      <w:r w:rsidRPr="00C90209">
        <w:rPr>
          <w:color w:val="000000" w:themeColor="text1"/>
        </w:rPr>
        <w:lastRenderedPageBreak/>
        <w:t>Income</w:t>
      </w:r>
      <w:r w:rsidR="0064737E">
        <w:rPr>
          <w:color w:val="000000" w:themeColor="text1"/>
        </w:rPr>
        <w:t xml:space="preserve"> (</w:t>
      </w:r>
      <w:r w:rsidR="00F404B5">
        <w:rPr>
          <w:color w:val="000000" w:themeColor="text1"/>
        </w:rPr>
        <w:t>Q</w:t>
      </w:r>
      <w:r w:rsidR="00F404B5" w:rsidRPr="00F404B5">
        <w:rPr>
          <w:color w:val="000000" w:themeColor="text1"/>
        </w:rPr>
        <w:t>uantitative</w:t>
      </w:r>
      <w:r w:rsidR="0064737E">
        <w:rPr>
          <w:color w:val="000000" w:themeColor="text1"/>
        </w:rPr>
        <w:t>) This variable describes the annual income of the customer. Examples from the dataset include: ‘28561.99’ and ‘21704.77.’</w:t>
      </w:r>
    </w:p>
    <w:p w14:paraId="6B2B1825" w14:textId="77777777" w:rsidR="0064737E" w:rsidRPr="00C90209" w:rsidRDefault="0064737E" w:rsidP="004F39C1">
      <w:pPr>
        <w:spacing w:line="480" w:lineRule="auto"/>
        <w:rPr>
          <w:color w:val="000000" w:themeColor="text1"/>
        </w:rPr>
      </w:pPr>
    </w:p>
    <w:p w14:paraId="1C672291" w14:textId="6130AC69" w:rsidR="007B4839" w:rsidRDefault="007B4839" w:rsidP="004F39C1">
      <w:pPr>
        <w:spacing w:line="480" w:lineRule="auto"/>
        <w:rPr>
          <w:color w:val="000000" w:themeColor="text1"/>
        </w:rPr>
      </w:pPr>
      <w:r w:rsidRPr="00C90209">
        <w:rPr>
          <w:color w:val="000000" w:themeColor="text1"/>
        </w:rPr>
        <w:t>Marital</w:t>
      </w:r>
      <w:r w:rsidR="0064737E">
        <w:rPr>
          <w:color w:val="000000" w:themeColor="text1"/>
        </w:rPr>
        <w:t xml:space="preserve"> (</w:t>
      </w:r>
      <w:r w:rsidR="00BD607A">
        <w:rPr>
          <w:color w:val="000000" w:themeColor="text1"/>
        </w:rPr>
        <w:t>Qualitative</w:t>
      </w:r>
      <w:r w:rsidR="0064737E">
        <w:rPr>
          <w:color w:val="000000" w:themeColor="text1"/>
        </w:rPr>
        <w:t>) This variable describes the marital status of the customer. Examples from the dataset include: ‘Widowed’ and ‘Married.’</w:t>
      </w:r>
    </w:p>
    <w:p w14:paraId="211C46CE" w14:textId="77777777" w:rsidR="0064737E" w:rsidRPr="00C90209" w:rsidRDefault="0064737E" w:rsidP="004F39C1">
      <w:pPr>
        <w:spacing w:line="480" w:lineRule="auto"/>
        <w:rPr>
          <w:color w:val="000000" w:themeColor="text1"/>
        </w:rPr>
      </w:pPr>
    </w:p>
    <w:p w14:paraId="219A13EB" w14:textId="3F09F119" w:rsidR="007B4839" w:rsidRDefault="007B4839" w:rsidP="004F39C1">
      <w:pPr>
        <w:spacing w:line="480" w:lineRule="auto"/>
        <w:rPr>
          <w:color w:val="000000" w:themeColor="text1"/>
        </w:rPr>
      </w:pPr>
      <w:r w:rsidRPr="00C90209">
        <w:rPr>
          <w:color w:val="000000" w:themeColor="text1"/>
        </w:rPr>
        <w:t>Gender</w:t>
      </w:r>
      <w:r w:rsidR="0064737E">
        <w:rPr>
          <w:color w:val="000000" w:themeColor="text1"/>
        </w:rPr>
        <w:t xml:space="preserve"> (</w:t>
      </w:r>
      <w:r w:rsidR="00BD607A">
        <w:rPr>
          <w:color w:val="000000" w:themeColor="text1"/>
        </w:rPr>
        <w:t>Qualitative</w:t>
      </w:r>
      <w:r w:rsidR="0064737E">
        <w:rPr>
          <w:color w:val="000000" w:themeColor="text1"/>
        </w:rPr>
        <w:t>) This variable describes the gender of the customer. Examples from the dataset include: ‘Male’ and ‘Female.’</w:t>
      </w:r>
    </w:p>
    <w:p w14:paraId="5C21F56E" w14:textId="77777777" w:rsidR="0064737E" w:rsidRPr="00C90209" w:rsidRDefault="0064737E" w:rsidP="004F39C1">
      <w:pPr>
        <w:spacing w:line="480" w:lineRule="auto"/>
        <w:rPr>
          <w:color w:val="000000" w:themeColor="text1"/>
        </w:rPr>
      </w:pPr>
    </w:p>
    <w:p w14:paraId="403954AF" w14:textId="12193E09" w:rsidR="007B4839" w:rsidRDefault="007B4839" w:rsidP="004F39C1">
      <w:pPr>
        <w:spacing w:line="480" w:lineRule="auto"/>
        <w:rPr>
          <w:color w:val="000000" w:themeColor="text1"/>
        </w:rPr>
      </w:pPr>
      <w:r w:rsidRPr="00C90209">
        <w:rPr>
          <w:color w:val="000000" w:themeColor="text1"/>
        </w:rPr>
        <w:t>Churn</w:t>
      </w:r>
      <w:r w:rsidR="0064737E">
        <w:rPr>
          <w:color w:val="000000" w:themeColor="text1"/>
        </w:rPr>
        <w:t xml:space="preserve"> (</w:t>
      </w:r>
      <w:r w:rsidR="002D0673">
        <w:rPr>
          <w:color w:val="000000" w:themeColor="text1"/>
        </w:rPr>
        <w:t>Binary</w:t>
      </w:r>
      <w:r w:rsidR="0064737E">
        <w:rPr>
          <w:color w:val="000000" w:themeColor="text1"/>
        </w:rPr>
        <w:t>) This variable indicates whether the customer has churned (left the service) or not. Examples from the dataset include: ‘Yes’ and ‘No.’</w:t>
      </w:r>
    </w:p>
    <w:p w14:paraId="382762C1" w14:textId="77777777" w:rsidR="0064737E" w:rsidRPr="00C90209" w:rsidRDefault="0064737E" w:rsidP="004F39C1">
      <w:pPr>
        <w:spacing w:line="480" w:lineRule="auto"/>
        <w:rPr>
          <w:color w:val="000000" w:themeColor="text1"/>
        </w:rPr>
      </w:pPr>
    </w:p>
    <w:p w14:paraId="6D82FDB0" w14:textId="5627B373" w:rsidR="007B4839" w:rsidRDefault="007B4839" w:rsidP="004F39C1">
      <w:pPr>
        <w:spacing w:line="480" w:lineRule="auto"/>
        <w:rPr>
          <w:color w:val="000000" w:themeColor="text1"/>
        </w:rPr>
      </w:pPr>
      <w:proofErr w:type="spellStart"/>
      <w:r w:rsidRPr="00C90209">
        <w:rPr>
          <w:color w:val="000000" w:themeColor="text1"/>
        </w:rPr>
        <w:t>Outage_sec_perweek</w:t>
      </w:r>
      <w:proofErr w:type="spellEnd"/>
      <w:r w:rsidR="0064737E">
        <w:rPr>
          <w:color w:val="000000" w:themeColor="text1"/>
        </w:rPr>
        <w:t xml:space="preserve"> (</w:t>
      </w:r>
      <w:r w:rsidR="00F404B5">
        <w:rPr>
          <w:color w:val="000000" w:themeColor="text1"/>
        </w:rPr>
        <w:t>Q</w:t>
      </w:r>
      <w:r w:rsidR="00F404B5" w:rsidRPr="00F404B5">
        <w:rPr>
          <w:color w:val="000000" w:themeColor="text1"/>
        </w:rPr>
        <w:t>uantitative</w:t>
      </w:r>
      <w:r w:rsidR="0064737E">
        <w:rPr>
          <w:color w:val="000000" w:themeColor="text1"/>
        </w:rPr>
        <w:t xml:space="preserve">) This variable shows the average number of seconds </w:t>
      </w:r>
      <w:proofErr w:type="spellStart"/>
      <w:r w:rsidR="0064737E">
        <w:rPr>
          <w:color w:val="000000" w:themeColor="text1"/>
        </w:rPr>
        <w:t>oer</w:t>
      </w:r>
      <w:proofErr w:type="spellEnd"/>
      <w:r w:rsidR="0064737E">
        <w:rPr>
          <w:color w:val="000000" w:themeColor="text1"/>
        </w:rPr>
        <w:t xml:space="preserve"> week the customer experiences outages. Examples from the dataset includes: ‘6.972566093’ and ’12.01454108.’</w:t>
      </w:r>
    </w:p>
    <w:p w14:paraId="3EFAD9DC" w14:textId="77777777" w:rsidR="0064737E" w:rsidRDefault="0064737E" w:rsidP="004F39C1">
      <w:pPr>
        <w:spacing w:line="480" w:lineRule="auto"/>
        <w:rPr>
          <w:color w:val="000000" w:themeColor="text1"/>
        </w:rPr>
      </w:pPr>
    </w:p>
    <w:p w14:paraId="6FDDF0C6" w14:textId="298FA1A1" w:rsidR="001141E4" w:rsidRDefault="001141E4" w:rsidP="004F39C1">
      <w:pPr>
        <w:spacing w:line="480" w:lineRule="auto"/>
        <w:rPr>
          <w:color w:val="000000" w:themeColor="text1"/>
        </w:rPr>
      </w:pPr>
      <w:r>
        <w:rPr>
          <w:color w:val="000000" w:themeColor="text1"/>
        </w:rPr>
        <w:t>Email (</w:t>
      </w:r>
      <w:r w:rsidR="00F404B5">
        <w:rPr>
          <w:color w:val="000000" w:themeColor="text1"/>
        </w:rPr>
        <w:t>Q</w:t>
      </w:r>
      <w:r w:rsidR="00F404B5" w:rsidRPr="00F404B5">
        <w:rPr>
          <w:color w:val="000000" w:themeColor="text1"/>
        </w:rPr>
        <w:t>uantitative</w:t>
      </w:r>
      <w:r>
        <w:rPr>
          <w:color w:val="000000" w:themeColor="text1"/>
        </w:rPr>
        <w:t>) This variable defines the number of emails the customer has received. Examples from the dataset include: ‘10’ and ’12.’</w:t>
      </w:r>
    </w:p>
    <w:p w14:paraId="52B79C0D" w14:textId="77777777" w:rsidR="001141E4" w:rsidRPr="00C90209" w:rsidRDefault="001141E4" w:rsidP="004F39C1">
      <w:pPr>
        <w:spacing w:line="480" w:lineRule="auto"/>
        <w:rPr>
          <w:color w:val="000000" w:themeColor="text1"/>
        </w:rPr>
      </w:pPr>
    </w:p>
    <w:p w14:paraId="7056D43D" w14:textId="74454B7E" w:rsidR="007B4839" w:rsidRDefault="007B4839" w:rsidP="004F39C1">
      <w:pPr>
        <w:spacing w:line="480" w:lineRule="auto"/>
        <w:rPr>
          <w:color w:val="000000" w:themeColor="text1"/>
        </w:rPr>
      </w:pPr>
      <w:r w:rsidRPr="00C90209">
        <w:rPr>
          <w:color w:val="000000" w:themeColor="text1"/>
        </w:rPr>
        <w:t>Contacts</w:t>
      </w:r>
      <w:r w:rsidR="00635EDC">
        <w:rPr>
          <w:color w:val="000000" w:themeColor="text1"/>
        </w:rPr>
        <w:t xml:space="preserve"> (</w:t>
      </w:r>
      <w:r w:rsidR="00F404B5">
        <w:rPr>
          <w:color w:val="000000" w:themeColor="text1"/>
        </w:rPr>
        <w:t>Q</w:t>
      </w:r>
      <w:r w:rsidR="00F404B5" w:rsidRPr="00F404B5">
        <w:rPr>
          <w:color w:val="000000" w:themeColor="text1"/>
        </w:rPr>
        <w:t>uantitative</w:t>
      </w:r>
      <w:r w:rsidR="00635EDC">
        <w:rPr>
          <w:color w:val="000000" w:themeColor="text1"/>
        </w:rPr>
        <w:t>) This variable describes the number of contacts or interactions with customer service. Examples from the dataset include: ‘0’ and ‘2.’</w:t>
      </w:r>
    </w:p>
    <w:p w14:paraId="1AF295BB" w14:textId="77777777" w:rsidR="00635EDC" w:rsidRPr="00C90209" w:rsidRDefault="00635EDC" w:rsidP="004F39C1">
      <w:pPr>
        <w:spacing w:line="480" w:lineRule="auto"/>
        <w:rPr>
          <w:color w:val="000000" w:themeColor="text1"/>
        </w:rPr>
      </w:pPr>
    </w:p>
    <w:p w14:paraId="1B3126AF" w14:textId="6F4C8ADD" w:rsidR="007B4839" w:rsidRDefault="007B4839" w:rsidP="004F39C1">
      <w:pPr>
        <w:spacing w:line="480" w:lineRule="auto"/>
        <w:rPr>
          <w:color w:val="000000" w:themeColor="text1"/>
        </w:rPr>
      </w:pPr>
      <w:proofErr w:type="spellStart"/>
      <w:r w:rsidRPr="00C90209">
        <w:rPr>
          <w:color w:val="000000" w:themeColor="text1"/>
        </w:rPr>
        <w:lastRenderedPageBreak/>
        <w:t>Yearly_equip_failure</w:t>
      </w:r>
      <w:proofErr w:type="spellEnd"/>
      <w:r w:rsidR="00635EDC">
        <w:rPr>
          <w:color w:val="000000" w:themeColor="text1"/>
        </w:rPr>
        <w:t xml:space="preserve"> (</w:t>
      </w:r>
      <w:r w:rsidR="00F404B5">
        <w:rPr>
          <w:color w:val="000000" w:themeColor="text1"/>
        </w:rPr>
        <w:t>Q</w:t>
      </w:r>
      <w:r w:rsidR="00F404B5" w:rsidRPr="00F404B5">
        <w:rPr>
          <w:color w:val="000000" w:themeColor="text1"/>
        </w:rPr>
        <w:t>uantitative</w:t>
      </w:r>
      <w:r w:rsidR="00635EDC">
        <w:rPr>
          <w:color w:val="000000" w:themeColor="text1"/>
        </w:rPr>
        <w:t xml:space="preserve">) This variable describes the number of equipment failures the customer experienced per year. </w:t>
      </w:r>
      <w:r w:rsidR="002F5C8D">
        <w:rPr>
          <w:color w:val="000000" w:themeColor="text1"/>
        </w:rPr>
        <w:t>Examples from the dataset include: ‘0’ and ‘2.’</w:t>
      </w:r>
    </w:p>
    <w:p w14:paraId="01E31790" w14:textId="77777777" w:rsidR="002F5C8D" w:rsidRPr="00C90209" w:rsidRDefault="002F5C8D" w:rsidP="004F39C1">
      <w:pPr>
        <w:spacing w:line="480" w:lineRule="auto"/>
        <w:rPr>
          <w:color w:val="000000" w:themeColor="text1"/>
        </w:rPr>
      </w:pPr>
    </w:p>
    <w:p w14:paraId="7A192848" w14:textId="74245A96" w:rsidR="002F5C8D" w:rsidRDefault="002F5C8D" w:rsidP="004F39C1">
      <w:pPr>
        <w:spacing w:line="480" w:lineRule="auto"/>
        <w:rPr>
          <w:color w:val="000000" w:themeColor="text1"/>
        </w:rPr>
      </w:pPr>
      <w:r>
        <w:rPr>
          <w:color w:val="000000" w:themeColor="text1"/>
        </w:rPr>
        <w:t>Techie (</w:t>
      </w:r>
      <w:r w:rsidR="002D0673">
        <w:rPr>
          <w:color w:val="000000" w:themeColor="text1"/>
        </w:rPr>
        <w:t>Binary</w:t>
      </w:r>
      <w:r>
        <w:rPr>
          <w:color w:val="000000" w:themeColor="text1"/>
        </w:rPr>
        <w:t>) This variable describes whether the customer is considered tech-savvy or not. Examples from the dataset include: ‘No’ and ‘Yes.’</w:t>
      </w:r>
    </w:p>
    <w:p w14:paraId="0BA6B0DD" w14:textId="77777777" w:rsidR="002F5C8D" w:rsidRDefault="002F5C8D" w:rsidP="004F39C1">
      <w:pPr>
        <w:spacing w:line="480" w:lineRule="auto"/>
        <w:rPr>
          <w:color w:val="000000" w:themeColor="text1"/>
        </w:rPr>
      </w:pPr>
    </w:p>
    <w:p w14:paraId="7AD20F24" w14:textId="30DDBFCB" w:rsidR="007B4839" w:rsidRDefault="007B4839" w:rsidP="004F39C1">
      <w:pPr>
        <w:spacing w:line="480" w:lineRule="auto"/>
        <w:rPr>
          <w:color w:val="000000" w:themeColor="text1"/>
        </w:rPr>
      </w:pPr>
      <w:r w:rsidRPr="00C90209">
        <w:rPr>
          <w:color w:val="000000" w:themeColor="text1"/>
        </w:rPr>
        <w:t>Contract</w:t>
      </w:r>
      <w:r w:rsidR="002F5C8D">
        <w:rPr>
          <w:color w:val="000000" w:themeColor="text1"/>
        </w:rPr>
        <w:t xml:space="preserve"> (</w:t>
      </w:r>
      <w:r w:rsidR="002D0673">
        <w:rPr>
          <w:color w:val="000000" w:themeColor="text1"/>
        </w:rPr>
        <w:t>Qualitative</w:t>
      </w:r>
      <w:r w:rsidR="002F5C8D">
        <w:rPr>
          <w:color w:val="000000" w:themeColor="text1"/>
        </w:rPr>
        <w:t>) This variable describes the type of contract the customer has with the service provider. Examples from the dataset include: ‘One year’ and ‘Month-to-month.’</w:t>
      </w:r>
    </w:p>
    <w:p w14:paraId="74860A66" w14:textId="77777777" w:rsidR="002F5C8D" w:rsidRPr="00C90209" w:rsidRDefault="002F5C8D" w:rsidP="004F39C1">
      <w:pPr>
        <w:spacing w:line="480" w:lineRule="auto"/>
        <w:rPr>
          <w:color w:val="000000" w:themeColor="text1"/>
        </w:rPr>
      </w:pPr>
    </w:p>
    <w:p w14:paraId="303D018D" w14:textId="54100A14" w:rsidR="007B4839" w:rsidRDefault="007B4839" w:rsidP="004F39C1">
      <w:pPr>
        <w:spacing w:line="480" w:lineRule="auto"/>
        <w:rPr>
          <w:color w:val="000000" w:themeColor="text1"/>
        </w:rPr>
      </w:pPr>
      <w:proofErr w:type="spellStart"/>
      <w:r w:rsidRPr="00C90209">
        <w:rPr>
          <w:color w:val="000000" w:themeColor="text1"/>
        </w:rPr>
        <w:t>Port_modem</w:t>
      </w:r>
      <w:proofErr w:type="spellEnd"/>
      <w:r w:rsidR="00B63993">
        <w:rPr>
          <w:color w:val="000000" w:themeColor="text1"/>
        </w:rPr>
        <w:t xml:space="preserve"> (</w:t>
      </w:r>
      <w:r w:rsidR="002D0673">
        <w:rPr>
          <w:color w:val="000000" w:themeColor="text1"/>
        </w:rPr>
        <w:t>Binary</w:t>
      </w:r>
      <w:r w:rsidR="00B63993">
        <w:rPr>
          <w:color w:val="000000" w:themeColor="text1"/>
        </w:rPr>
        <w:t>) This variable describes whether the customer has a port modem or not. Examples from the dataset include: ‘Yes’ and ‘No.’</w:t>
      </w:r>
    </w:p>
    <w:p w14:paraId="39C3BC91" w14:textId="77777777" w:rsidR="00B63993" w:rsidRPr="00C90209" w:rsidRDefault="00B63993" w:rsidP="004F39C1">
      <w:pPr>
        <w:spacing w:line="480" w:lineRule="auto"/>
        <w:rPr>
          <w:color w:val="000000" w:themeColor="text1"/>
        </w:rPr>
      </w:pPr>
    </w:p>
    <w:p w14:paraId="2BD3E6C2" w14:textId="7FC2EEF7" w:rsidR="007B4839" w:rsidRDefault="007B4839" w:rsidP="004F39C1">
      <w:pPr>
        <w:spacing w:line="480" w:lineRule="auto"/>
        <w:rPr>
          <w:color w:val="000000" w:themeColor="text1"/>
        </w:rPr>
      </w:pPr>
      <w:r w:rsidRPr="00C90209">
        <w:rPr>
          <w:color w:val="000000" w:themeColor="text1"/>
        </w:rPr>
        <w:t>Tablet</w:t>
      </w:r>
      <w:r w:rsidR="00B63993">
        <w:rPr>
          <w:color w:val="000000" w:themeColor="text1"/>
        </w:rPr>
        <w:t xml:space="preserve"> (</w:t>
      </w:r>
      <w:r w:rsidR="002D0673">
        <w:rPr>
          <w:color w:val="000000" w:themeColor="text1"/>
        </w:rPr>
        <w:t>Binary</w:t>
      </w:r>
      <w:r w:rsidR="00B63993">
        <w:rPr>
          <w:color w:val="000000" w:themeColor="text1"/>
        </w:rPr>
        <w:t>) This variable describes whether the customer has a tablet or not. Examples from the dataset include: ‘Yes’ and ‘No.’</w:t>
      </w:r>
    </w:p>
    <w:p w14:paraId="5D842B5B" w14:textId="77777777" w:rsidR="00B63993" w:rsidRPr="00C90209" w:rsidRDefault="00B63993" w:rsidP="004F39C1">
      <w:pPr>
        <w:spacing w:line="480" w:lineRule="auto"/>
        <w:rPr>
          <w:color w:val="000000" w:themeColor="text1"/>
        </w:rPr>
      </w:pPr>
    </w:p>
    <w:p w14:paraId="10CA08BF" w14:textId="0E11F73D" w:rsidR="007B4839" w:rsidRDefault="007B4839" w:rsidP="004F39C1">
      <w:pPr>
        <w:spacing w:line="480" w:lineRule="auto"/>
        <w:rPr>
          <w:color w:val="000000" w:themeColor="text1"/>
        </w:rPr>
      </w:pPr>
      <w:proofErr w:type="spellStart"/>
      <w:r w:rsidRPr="00C90209">
        <w:rPr>
          <w:color w:val="000000" w:themeColor="text1"/>
        </w:rPr>
        <w:t>InternetService</w:t>
      </w:r>
      <w:proofErr w:type="spellEnd"/>
      <w:r w:rsidR="00B63993">
        <w:rPr>
          <w:color w:val="000000" w:themeColor="text1"/>
        </w:rPr>
        <w:t xml:space="preserve"> (</w:t>
      </w:r>
      <w:r w:rsidR="002D0673">
        <w:rPr>
          <w:color w:val="000000" w:themeColor="text1"/>
        </w:rPr>
        <w:t>Qualitative</w:t>
      </w:r>
      <w:r w:rsidR="00B63993">
        <w:rPr>
          <w:color w:val="000000" w:themeColor="text1"/>
        </w:rPr>
        <w:t>) This variable describes the type of internet service the customer uses. Examples from the dataset includes: ‘Fiber Optic’ and ‘DSL.’</w:t>
      </w:r>
    </w:p>
    <w:p w14:paraId="0389AF8E" w14:textId="77777777" w:rsidR="00B63993" w:rsidRPr="00C90209" w:rsidRDefault="00B63993" w:rsidP="004F39C1">
      <w:pPr>
        <w:spacing w:line="480" w:lineRule="auto"/>
        <w:rPr>
          <w:color w:val="000000" w:themeColor="text1"/>
        </w:rPr>
      </w:pPr>
    </w:p>
    <w:p w14:paraId="60DA9F29" w14:textId="63CDA01D" w:rsidR="007B4839" w:rsidRDefault="007B4839" w:rsidP="004F39C1">
      <w:pPr>
        <w:spacing w:line="480" w:lineRule="auto"/>
        <w:rPr>
          <w:color w:val="000000" w:themeColor="text1"/>
        </w:rPr>
      </w:pPr>
      <w:r w:rsidRPr="00C90209">
        <w:rPr>
          <w:color w:val="000000" w:themeColor="text1"/>
        </w:rPr>
        <w:t>Phone</w:t>
      </w:r>
      <w:r w:rsidR="00B63993">
        <w:rPr>
          <w:color w:val="000000" w:themeColor="text1"/>
        </w:rPr>
        <w:t xml:space="preserve"> (</w:t>
      </w:r>
      <w:r w:rsidR="002D0673">
        <w:rPr>
          <w:color w:val="000000" w:themeColor="text1"/>
        </w:rPr>
        <w:t>Binary</w:t>
      </w:r>
      <w:r w:rsidR="00B63993">
        <w:rPr>
          <w:color w:val="000000" w:themeColor="text1"/>
        </w:rPr>
        <w:t>) This variable describes whether the customer has phone service. Examples from dataset include: ‘Yes’ and ‘No.’</w:t>
      </w:r>
    </w:p>
    <w:p w14:paraId="330B573A" w14:textId="77777777" w:rsidR="00B63993" w:rsidRPr="00C90209" w:rsidRDefault="00B63993" w:rsidP="004F39C1">
      <w:pPr>
        <w:spacing w:line="480" w:lineRule="auto"/>
        <w:rPr>
          <w:color w:val="000000" w:themeColor="text1"/>
        </w:rPr>
      </w:pPr>
    </w:p>
    <w:p w14:paraId="713C0C0B" w14:textId="7D3840B8" w:rsidR="007B4839" w:rsidRDefault="007B4839" w:rsidP="004F39C1">
      <w:pPr>
        <w:spacing w:line="480" w:lineRule="auto"/>
        <w:rPr>
          <w:color w:val="000000" w:themeColor="text1"/>
        </w:rPr>
      </w:pPr>
      <w:r w:rsidRPr="00C90209">
        <w:rPr>
          <w:color w:val="000000" w:themeColor="text1"/>
        </w:rPr>
        <w:t>Multiple</w:t>
      </w:r>
      <w:r w:rsidR="00B63993">
        <w:rPr>
          <w:color w:val="000000" w:themeColor="text1"/>
        </w:rPr>
        <w:t xml:space="preserve"> (</w:t>
      </w:r>
      <w:r w:rsidR="002D0673">
        <w:rPr>
          <w:color w:val="000000" w:themeColor="text1"/>
        </w:rPr>
        <w:t>Binary</w:t>
      </w:r>
      <w:r w:rsidR="00B63993">
        <w:rPr>
          <w:color w:val="000000" w:themeColor="text1"/>
        </w:rPr>
        <w:t xml:space="preserve">) This variable describes whether the has multiple lines or not. </w:t>
      </w:r>
      <w:r w:rsidR="00E979F7">
        <w:rPr>
          <w:color w:val="000000" w:themeColor="text1"/>
        </w:rPr>
        <w:t>Examples</w:t>
      </w:r>
      <w:r w:rsidR="00B63993">
        <w:rPr>
          <w:color w:val="000000" w:themeColor="text1"/>
        </w:rPr>
        <w:t xml:space="preserve"> </w:t>
      </w:r>
      <w:r w:rsidR="00E979F7">
        <w:rPr>
          <w:color w:val="000000" w:themeColor="text1"/>
        </w:rPr>
        <w:t>from the dataset include: ‘Yes’ and ‘No.’</w:t>
      </w:r>
    </w:p>
    <w:p w14:paraId="24A1EBEB" w14:textId="77777777" w:rsidR="00E979F7" w:rsidRPr="00C90209" w:rsidRDefault="00E979F7" w:rsidP="004F39C1">
      <w:pPr>
        <w:spacing w:line="480" w:lineRule="auto"/>
        <w:rPr>
          <w:color w:val="000000" w:themeColor="text1"/>
        </w:rPr>
      </w:pPr>
    </w:p>
    <w:p w14:paraId="7D4D92D9" w14:textId="2303167A" w:rsidR="007B4839" w:rsidRDefault="007B4839" w:rsidP="004F39C1">
      <w:pPr>
        <w:spacing w:line="480" w:lineRule="auto"/>
        <w:rPr>
          <w:color w:val="000000" w:themeColor="text1"/>
        </w:rPr>
      </w:pPr>
      <w:proofErr w:type="spellStart"/>
      <w:r w:rsidRPr="00C90209">
        <w:rPr>
          <w:color w:val="000000" w:themeColor="text1"/>
        </w:rPr>
        <w:t>OnlineSecurity</w:t>
      </w:r>
      <w:proofErr w:type="spellEnd"/>
      <w:r w:rsidR="00E979F7">
        <w:rPr>
          <w:color w:val="000000" w:themeColor="text1"/>
        </w:rPr>
        <w:t xml:space="preserve"> (</w:t>
      </w:r>
      <w:r w:rsidR="002D0673">
        <w:rPr>
          <w:color w:val="000000" w:themeColor="text1"/>
        </w:rPr>
        <w:t>Binary</w:t>
      </w:r>
      <w:r w:rsidR="00E979F7">
        <w:rPr>
          <w:color w:val="000000" w:themeColor="text1"/>
        </w:rPr>
        <w:t>) This variable describes whether the customer has online security features. Examples from the dataset include: ‘Yes’ and ‘No.’</w:t>
      </w:r>
    </w:p>
    <w:p w14:paraId="40438693" w14:textId="77777777" w:rsidR="00E979F7" w:rsidRDefault="00E979F7" w:rsidP="004F39C1">
      <w:pPr>
        <w:spacing w:line="480" w:lineRule="auto"/>
        <w:rPr>
          <w:color w:val="000000" w:themeColor="text1"/>
        </w:rPr>
      </w:pPr>
    </w:p>
    <w:p w14:paraId="06F4EE0A" w14:textId="383D8D24" w:rsidR="00E979F7" w:rsidRDefault="00E979F7" w:rsidP="004F39C1">
      <w:pPr>
        <w:spacing w:line="480" w:lineRule="auto"/>
        <w:rPr>
          <w:color w:val="000000" w:themeColor="text1"/>
        </w:rPr>
      </w:pPr>
      <w:proofErr w:type="spellStart"/>
      <w:r>
        <w:rPr>
          <w:color w:val="000000" w:themeColor="text1"/>
        </w:rPr>
        <w:t>OnlineBackup</w:t>
      </w:r>
      <w:proofErr w:type="spellEnd"/>
      <w:r>
        <w:rPr>
          <w:color w:val="000000" w:themeColor="text1"/>
        </w:rPr>
        <w:t xml:space="preserve"> (</w:t>
      </w:r>
      <w:r w:rsidR="002D0673">
        <w:rPr>
          <w:color w:val="000000" w:themeColor="text1"/>
        </w:rPr>
        <w:t>Binary</w:t>
      </w:r>
      <w:r>
        <w:rPr>
          <w:color w:val="000000" w:themeColor="text1"/>
        </w:rPr>
        <w:t>) This variable describes whether the customer has online backup features. Examples from the dataset include: ‘Yes’ and ‘No.’</w:t>
      </w:r>
    </w:p>
    <w:p w14:paraId="31BF9125" w14:textId="77777777" w:rsidR="00E979F7" w:rsidRPr="00C90209" w:rsidRDefault="00E979F7" w:rsidP="004F39C1">
      <w:pPr>
        <w:spacing w:line="480" w:lineRule="auto"/>
        <w:rPr>
          <w:color w:val="000000" w:themeColor="text1"/>
        </w:rPr>
      </w:pPr>
    </w:p>
    <w:p w14:paraId="0A16148D" w14:textId="2C83F2A9" w:rsidR="007B4839" w:rsidRDefault="007B4839" w:rsidP="004F39C1">
      <w:pPr>
        <w:spacing w:line="480" w:lineRule="auto"/>
        <w:rPr>
          <w:color w:val="000000" w:themeColor="text1"/>
        </w:rPr>
      </w:pPr>
      <w:proofErr w:type="spellStart"/>
      <w:r w:rsidRPr="00C90209">
        <w:rPr>
          <w:color w:val="000000" w:themeColor="text1"/>
        </w:rPr>
        <w:t>DeviceProtection</w:t>
      </w:r>
      <w:proofErr w:type="spellEnd"/>
      <w:r w:rsidR="00E979F7">
        <w:rPr>
          <w:color w:val="000000" w:themeColor="text1"/>
        </w:rPr>
        <w:t xml:space="preserve"> (</w:t>
      </w:r>
      <w:r w:rsidR="002D0673">
        <w:rPr>
          <w:color w:val="000000" w:themeColor="text1"/>
        </w:rPr>
        <w:t>Binary</w:t>
      </w:r>
      <w:r w:rsidR="00E979F7">
        <w:rPr>
          <w:color w:val="000000" w:themeColor="text1"/>
        </w:rPr>
        <w:t>) This variable describes whether the customer has device protection features. Examples from the dataset include: ‘Yes’ and ‘No.’</w:t>
      </w:r>
    </w:p>
    <w:p w14:paraId="07597476" w14:textId="77777777" w:rsidR="00E979F7" w:rsidRPr="00C90209" w:rsidRDefault="00E979F7" w:rsidP="004F39C1">
      <w:pPr>
        <w:spacing w:line="480" w:lineRule="auto"/>
        <w:rPr>
          <w:color w:val="000000" w:themeColor="text1"/>
        </w:rPr>
      </w:pPr>
    </w:p>
    <w:p w14:paraId="459A8119" w14:textId="718D719C" w:rsidR="007B4839" w:rsidRDefault="007B4839" w:rsidP="004F39C1">
      <w:pPr>
        <w:spacing w:line="480" w:lineRule="auto"/>
        <w:rPr>
          <w:color w:val="000000" w:themeColor="text1"/>
        </w:rPr>
      </w:pPr>
      <w:proofErr w:type="spellStart"/>
      <w:r w:rsidRPr="00C90209">
        <w:rPr>
          <w:color w:val="000000" w:themeColor="text1"/>
        </w:rPr>
        <w:t>TechSupport</w:t>
      </w:r>
      <w:proofErr w:type="spellEnd"/>
      <w:r w:rsidR="00E979F7">
        <w:rPr>
          <w:color w:val="000000" w:themeColor="text1"/>
        </w:rPr>
        <w:t xml:space="preserve"> (</w:t>
      </w:r>
      <w:r w:rsidR="002D0673">
        <w:rPr>
          <w:color w:val="000000" w:themeColor="text1"/>
        </w:rPr>
        <w:t>Binary</w:t>
      </w:r>
      <w:r w:rsidR="00E979F7">
        <w:rPr>
          <w:color w:val="000000" w:themeColor="text1"/>
        </w:rPr>
        <w:t>) This variable describes whether the customer has tech support. Examples from the dataset include: ‘Yes’ and ‘No.’</w:t>
      </w:r>
    </w:p>
    <w:p w14:paraId="1CD7432E" w14:textId="77777777" w:rsidR="00E979F7" w:rsidRPr="00C90209" w:rsidRDefault="00E979F7" w:rsidP="004F39C1">
      <w:pPr>
        <w:spacing w:line="480" w:lineRule="auto"/>
        <w:rPr>
          <w:color w:val="000000" w:themeColor="text1"/>
        </w:rPr>
      </w:pPr>
    </w:p>
    <w:p w14:paraId="4638EF0D" w14:textId="422DE381" w:rsidR="007B4839" w:rsidRDefault="007B4839" w:rsidP="004F39C1">
      <w:pPr>
        <w:spacing w:line="480" w:lineRule="auto"/>
        <w:rPr>
          <w:color w:val="000000" w:themeColor="text1"/>
        </w:rPr>
      </w:pPr>
      <w:proofErr w:type="spellStart"/>
      <w:r w:rsidRPr="00C90209">
        <w:rPr>
          <w:color w:val="000000" w:themeColor="text1"/>
        </w:rPr>
        <w:t>StreamingTV</w:t>
      </w:r>
      <w:proofErr w:type="spellEnd"/>
      <w:r w:rsidR="00E979F7">
        <w:rPr>
          <w:color w:val="000000" w:themeColor="text1"/>
        </w:rPr>
        <w:t xml:space="preserve"> (</w:t>
      </w:r>
      <w:r w:rsidR="002D0673">
        <w:rPr>
          <w:color w:val="000000" w:themeColor="text1"/>
        </w:rPr>
        <w:t>Binary</w:t>
      </w:r>
      <w:r w:rsidR="00E979F7">
        <w:rPr>
          <w:color w:val="000000" w:themeColor="text1"/>
        </w:rPr>
        <w:t>) This variable describes whether the customer subscribes to streaming TV services. Examples from the dataset include: ‘Yes’ and ‘No.’</w:t>
      </w:r>
    </w:p>
    <w:p w14:paraId="5FACEB12" w14:textId="77777777" w:rsidR="00E979F7" w:rsidRPr="00C90209" w:rsidRDefault="00E979F7" w:rsidP="004F39C1">
      <w:pPr>
        <w:spacing w:line="480" w:lineRule="auto"/>
        <w:rPr>
          <w:color w:val="000000" w:themeColor="text1"/>
        </w:rPr>
      </w:pPr>
    </w:p>
    <w:p w14:paraId="773B0B76" w14:textId="3D32D6D4" w:rsidR="00E979F7" w:rsidRDefault="007B4839" w:rsidP="004F39C1">
      <w:pPr>
        <w:spacing w:line="480" w:lineRule="auto"/>
        <w:rPr>
          <w:color w:val="000000" w:themeColor="text1"/>
        </w:rPr>
      </w:pPr>
      <w:proofErr w:type="spellStart"/>
      <w:r w:rsidRPr="00C90209">
        <w:rPr>
          <w:color w:val="000000" w:themeColor="text1"/>
        </w:rPr>
        <w:t>StreamingMovies</w:t>
      </w:r>
      <w:proofErr w:type="spellEnd"/>
      <w:r w:rsidR="00E979F7">
        <w:rPr>
          <w:color w:val="000000" w:themeColor="text1"/>
        </w:rPr>
        <w:t xml:space="preserve"> (</w:t>
      </w:r>
      <w:r w:rsidR="002D0673">
        <w:rPr>
          <w:color w:val="000000" w:themeColor="text1"/>
        </w:rPr>
        <w:t>Binary</w:t>
      </w:r>
      <w:r w:rsidR="00E979F7">
        <w:rPr>
          <w:color w:val="000000" w:themeColor="text1"/>
        </w:rPr>
        <w:t>) This variable describes whether the customer subscribes to streaming movies services. Examples from the dataset include: ‘Yes’ and ‘No.’</w:t>
      </w:r>
    </w:p>
    <w:p w14:paraId="42BCD856" w14:textId="2F33B603" w:rsidR="007B4839" w:rsidRPr="00C90209" w:rsidRDefault="007B4839" w:rsidP="004F39C1">
      <w:pPr>
        <w:spacing w:line="480" w:lineRule="auto"/>
        <w:rPr>
          <w:color w:val="000000" w:themeColor="text1"/>
        </w:rPr>
      </w:pPr>
    </w:p>
    <w:p w14:paraId="6106BFDC" w14:textId="0FBA73B4" w:rsidR="007B4839" w:rsidRDefault="007B4839" w:rsidP="004F39C1">
      <w:pPr>
        <w:spacing w:line="480" w:lineRule="auto"/>
        <w:rPr>
          <w:color w:val="000000" w:themeColor="text1"/>
        </w:rPr>
      </w:pPr>
      <w:proofErr w:type="spellStart"/>
      <w:r w:rsidRPr="00C90209">
        <w:rPr>
          <w:color w:val="000000" w:themeColor="text1"/>
        </w:rPr>
        <w:t>PaperlessBilling</w:t>
      </w:r>
      <w:proofErr w:type="spellEnd"/>
      <w:r w:rsidR="00E979F7">
        <w:rPr>
          <w:color w:val="000000" w:themeColor="text1"/>
        </w:rPr>
        <w:t xml:space="preserve"> (</w:t>
      </w:r>
      <w:r w:rsidR="002D0673">
        <w:rPr>
          <w:color w:val="000000" w:themeColor="text1"/>
        </w:rPr>
        <w:t>Binary</w:t>
      </w:r>
      <w:r w:rsidR="00E979F7">
        <w:rPr>
          <w:color w:val="000000" w:themeColor="text1"/>
        </w:rPr>
        <w:t>) This variable describes whether the customer uses paperless billing or not. Examples from the dataset include: ‘Yes’ and ‘No.’</w:t>
      </w:r>
    </w:p>
    <w:p w14:paraId="03543857" w14:textId="77777777" w:rsidR="00E979F7" w:rsidRPr="00C90209" w:rsidRDefault="00E979F7" w:rsidP="004F39C1">
      <w:pPr>
        <w:spacing w:line="480" w:lineRule="auto"/>
        <w:rPr>
          <w:color w:val="000000" w:themeColor="text1"/>
        </w:rPr>
      </w:pPr>
    </w:p>
    <w:p w14:paraId="4E3C10CC" w14:textId="124227BB" w:rsidR="007B4839" w:rsidRDefault="007B4839" w:rsidP="004F39C1">
      <w:pPr>
        <w:spacing w:line="480" w:lineRule="auto"/>
        <w:rPr>
          <w:color w:val="000000" w:themeColor="text1"/>
        </w:rPr>
      </w:pPr>
      <w:proofErr w:type="spellStart"/>
      <w:r w:rsidRPr="00C90209">
        <w:rPr>
          <w:color w:val="000000" w:themeColor="text1"/>
        </w:rPr>
        <w:lastRenderedPageBreak/>
        <w:t>PaymentMethod</w:t>
      </w:r>
      <w:proofErr w:type="spellEnd"/>
      <w:r w:rsidR="00E979F7">
        <w:rPr>
          <w:color w:val="000000" w:themeColor="text1"/>
        </w:rPr>
        <w:t xml:space="preserve"> (</w:t>
      </w:r>
      <w:r w:rsidR="002D0673">
        <w:rPr>
          <w:color w:val="000000" w:themeColor="text1"/>
        </w:rPr>
        <w:t>Qualitative</w:t>
      </w:r>
      <w:r w:rsidR="00E979F7">
        <w:rPr>
          <w:color w:val="000000" w:themeColor="text1"/>
        </w:rPr>
        <w:t>) This variable describes the method used by the customer to make payments. Examples from the dataset include: ‘Credit Card (automatic)’ and ‘Bank Transfer(automatic).’</w:t>
      </w:r>
    </w:p>
    <w:p w14:paraId="299E245F" w14:textId="77777777" w:rsidR="00E979F7" w:rsidRPr="00C90209" w:rsidRDefault="00E979F7" w:rsidP="004F39C1">
      <w:pPr>
        <w:spacing w:line="480" w:lineRule="auto"/>
        <w:rPr>
          <w:color w:val="000000" w:themeColor="text1"/>
        </w:rPr>
      </w:pPr>
    </w:p>
    <w:p w14:paraId="32FCA3F1" w14:textId="12A0D2BD" w:rsidR="007B4839" w:rsidRDefault="007B4839" w:rsidP="004F39C1">
      <w:pPr>
        <w:spacing w:line="480" w:lineRule="auto"/>
        <w:rPr>
          <w:color w:val="000000" w:themeColor="text1"/>
        </w:rPr>
      </w:pPr>
      <w:r w:rsidRPr="00C90209">
        <w:rPr>
          <w:color w:val="000000" w:themeColor="text1"/>
        </w:rPr>
        <w:t>Tenure</w:t>
      </w:r>
      <w:r w:rsidR="00E979F7">
        <w:rPr>
          <w:color w:val="000000" w:themeColor="text1"/>
        </w:rPr>
        <w:t xml:space="preserve"> (</w:t>
      </w:r>
      <w:r w:rsidR="00F404B5">
        <w:rPr>
          <w:color w:val="000000" w:themeColor="text1"/>
        </w:rPr>
        <w:t>Q</w:t>
      </w:r>
      <w:r w:rsidR="00F404B5" w:rsidRPr="00F404B5">
        <w:rPr>
          <w:color w:val="000000" w:themeColor="text1"/>
        </w:rPr>
        <w:t>uantitative</w:t>
      </w:r>
      <w:r w:rsidR="00E979F7">
        <w:rPr>
          <w:color w:val="000000" w:themeColor="text1"/>
        </w:rPr>
        <w:t>) This variable describes the length of time (in years) the customer has been with the service. Examples from the dataset include: ‘6.795512947’ and ‘242.9480155.’</w:t>
      </w:r>
    </w:p>
    <w:p w14:paraId="13C5213E" w14:textId="77777777" w:rsidR="00E979F7" w:rsidRPr="00C90209" w:rsidRDefault="00E979F7" w:rsidP="004F39C1">
      <w:pPr>
        <w:spacing w:line="480" w:lineRule="auto"/>
        <w:rPr>
          <w:color w:val="000000" w:themeColor="text1"/>
        </w:rPr>
      </w:pPr>
    </w:p>
    <w:p w14:paraId="0E529DC6" w14:textId="09BD0DDB" w:rsidR="007B4839" w:rsidRDefault="007B4839" w:rsidP="004F39C1">
      <w:pPr>
        <w:spacing w:line="480" w:lineRule="auto"/>
        <w:rPr>
          <w:color w:val="000000" w:themeColor="text1"/>
        </w:rPr>
      </w:pPr>
      <w:proofErr w:type="spellStart"/>
      <w:r w:rsidRPr="00C90209">
        <w:rPr>
          <w:color w:val="000000" w:themeColor="text1"/>
        </w:rPr>
        <w:t>MonthlyCharge</w:t>
      </w:r>
      <w:proofErr w:type="spellEnd"/>
      <w:r w:rsidR="00E979F7">
        <w:rPr>
          <w:color w:val="000000" w:themeColor="text1"/>
        </w:rPr>
        <w:t xml:space="preserve"> (</w:t>
      </w:r>
      <w:r w:rsidR="005E3C84">
        <w:rPr>
          <w:color w:val="000000" w:themeColor="text1"/>
        </w:rPr>
        <w:t>Q</w:t>
      </w:r>
      <w:r w:rsidR="005E3C84" w:rsidRPr="00F404B5">
        <w:rPr>
          <w:color w:val="000000" w:themeColor="text1"/>
        </w:rPr>
        <w:t>uantitative</w:t>
      </w:r>
      <w:r w:rsidR="00E979F7">
        <w:rPr>
          <w:color w:val="000000" w:themeColor="text1"/>
        </w:rPr>
        <w:t>) This variable describes the monthly charge for the service the customer uses. Examples from the dataset include: ‘171.4497621’</w:t>
      </w:r>
      <w:r w:rsidR="006E6325">
        <w:rPr>
          <w:color w:val="000000" w:themeColor="text1"/>
        </w:rPr>
        <w:t xml:space="preserve"> and ‘242.9480155.’</w:t>
      </w:r>
    </w:p>
    <w:p w14:paraId="0435D7BC" w14:textId="77777777" w:rsidR="006E6325" w:rsidRPr="00C90209" w:rsidRDefault="006E6325" w:rsidP="004F39C1">
      <w:pPr>
        <w:spacing w:line="480" w:lineRule="auto"/>
        <w:rPr>
          <w:color w:val="000000" w:themeColor="text1"/>
        </w:rPr>
      </w:pPr>
    </w:p>
    <w:p w14:paraId="2187966E" w14:textId="25162B32" w:rsidR="007B4839" w:rsidRDefault="007B4839" w:rsidP="004F39C1">
      <w:pPr>
        <w:spacing w:line="480" w:lineRule="auto"/>
        <w:rPr>
          <w:color w:val="000000" w:themeColor="text1"/>
        </w:rPr>
      </w:pPr>
      <w:proofErr w:type="spellStart"/>
      <w:r w:rsidRPr="00C90209">
        <w:rPr>
          <w:color w:val="000000" w:themeColor="text1"/>
        </w:rPr>
        <w:t>Bandwidth_GB_Year</w:t>
      </w:r>
      <w:proofErr w:type="spellEnd"/>
      <w:r w:rsidR="006E6325">
        <w:rPr>
          <w:color w:val="000000" w:themeColor="text1"/>
        </w:rPr>
        <w:t xml:space="preserve"> (</w:t>
      </w:r>
      <w:r w:rsidR="005E3C84">
        <w:rPr>
          <w:color w:val="000000" w:themeColor="text1"/>
        </w:rPr>
        <w:t>Q</w:t>
      </w:r>
      <w:r w:rsidR="005E3C84" w:rsidRPr="00F404B5">
        <w:rPr>
          <w:color w:val="000000" w:themeColor="text1"/>
        </w:rPr>
        <w:t>uantitative</w:t>
      </w:r>
      <w:r w:rsidR="006E6325">
        <w:rPr>
          <w:color w:val="000000" w:themeColor="text1"/>
        </w:rPr>
        <w:t>) This variable describes the customer’s annual bandwidth usage in gigabyte. Examples from the dataset include: ‘904.5361102’ and ‘800.9827661.’</w:t>
      </w:r>
    </w:p>
    <w:p w14:paraId="51FC910E" w14:textId="77777777" w:rsidR="006E6325" w:rsidRPr="00C90209" w:rsidRDefault="006E6325" w:rsidP="004F39C1">
      <w:pPr>
        <w:spacing w:line="480" w:lineRule="auto"/>
        <w:rPr>
          <w:color w:val="000000" w:themeColor="text1"/>
        </w:rPr>
      </w:pPr>
    </w:p>
    <w:p w14:paraId="4B2FAE3E" w14:textId="656D4C11" w:rsidR="007B4839" w:rsidRDefault="007B4839" w:rsidP="004F39C1">
      <w:pPr>
        <w:spacing w:line="480" w:lineRule="auto"/>
        <w:rPr>
          <w:color w:val="000000" w:themeColor="text1"/>
        </w:rPr>
      </w:pPr>
      <w:r w:rsidRPr="00C90209">
        <w:rPr>
          <w:color w:val="000000" w:themeColor="text1"/>
        </w:rPr>
        <w:t>Item1</w:t>
      </w:r>
      <w:r w:rsidR="006E6325">
        <w:rPr>
          <w:color w:val="000000" w:themeColor="text1"/>
        </w:rPr>
        <w:t>(</w:t>
      </w:r>
      <w:r w:rsidR="00F404B5">
        <w:rPr>
          <w:color w:val="000000" w:themeColor="text1"/>
        </w:rPr>
        <w:t>Q</w:t>
      </w:r>
      <w:r w:rsidR="00F404B5" w:rsidRPr="00F404B5">
        <w:rPr>
          <w:color w:val="000000" w:themeColor="text1"/>
        </w:rPr>
        <w:t>uantitative</w:t>
      </w:r>
      <w:r w:rsidR="006E6325">
        <w:rPr>
          <w:color w:val="000000" w:themeColor="text1"/>
        </w:rPr>
        <w:t>) This variable is a survey response that describes on a scale from 1 to 8 (1 being most important and 8 being least important) how important timely responses are to the customer.</w:t>
      </w:r>
      <w:r w:rsidR="000941A3">
        <w:rPr>
          <w:color w:val="000000" w:themeColor="text1"/>
        </w:rPr>
        <w:t xml:space="preserve"> Examples from the dataset include: ‘5’ and ‘3.’</w:t>
      </w:r>
    </w:p>
    <w:p w14:paraId="0C0E38D0" w14:textId="77777777" w:rsidR="006E6325" w:rsidRPr="00C90209" w:rsidRDefault="006E6325" w:rsidP="004F39C1">
      <w:pPr>
        <w:spacing w:line="480" w:lineRule="auto"/>
        <w:rPr>
          <w:color w:val="000000" w:themeColor="text1"/>
        </w:rPr>
      </w:pPr>
    </w:p>
    <w:p w14:paraId="38D86FC4" w14:textId="6CF03516" w:rsidR="006E6325" w:rsidRDefault="007B4839" w:rsidP="004F39C1">
      <w:pPr>
        <w:spacing w:line="480" w:lineRule="auto"/>
        <w:rPr>
          <w:color w:val="000000" w:themeColor="text1"/>
        </w:rPr>
      </w:pPr>
      <w:r w:rsidRPr="00C90209">
        <w:rPr>
          <w:color w:val="000000" w:themeColor="text1"/>
        </w:rPr>
        <w:t>Item2</w:t>
      </w:r>
      <w:r w:rsidR="006E6325">
        <w:rPr>
          <w:color w:val="000000" w:themeColor="text1"/>
        </w:rPr>
        <w:t xml:space="preserve"> (</w:t>
      </w:r>
      <w:r w:rsidR="00F404B5">
        <w:rPr>
          <w:color w:val="000000" w:themeColor="text1"/>
        </w:rPr>
        <w:t>Q</w:t>
      </w:r>
      <w:r w:rsidR="00F404B5" w:rsidRPr="00F404B5">
        <w:rPr>
          <w:color w:val="000000" w:themeColor="text1"/>
        </w:rPr>
        <w:t>uantitative</w:t>
      </w:r>
      <w:r w:rsidR="006E6325">
        <w:rPr>
          <w:color w:val="000000" w:themeColor="text1"/>
        </w:rPr>
        <w:t>) This variable is a survey response that describes on a scale from 1 to 8 (1 being most important and 8 being least important) how important timely fixes are to the customer.</w:t>
      </w:r>
      <w:r w:rsidR="000941A3">
        <w:rPr>
          <w:color w:val="000000" w:themeColor="text1"/>
        </w:rPr>
        <w:t xml:space="preserve"> Examples from the dataset include: ‘5’ and ‘4.’</w:t>
      </w:r>
    </w:p>
    <w:p w14:paraId="7A8995FE" w14:textId="77777777" w:rsidR="006E6325" w:rsidRDefault="006E6325" w:rsidP="004F39C1">
      <w:pPr>
        <w:spacing w:line="480" w:lineRule="auto"/>
        <w:rPr>
          <w:color w:val="000000" w:themeColor="text1"/>
        </w:rPr>
      </w:pPr>
    </w:p>
    <w:p w14:paraId="1E507B5C" w14:textId="44089FAC" w:rsidR="007B4839" w:rsidRDefault="007B4839" w:rsidP="004F39C1">
      <w:pPr>
        <w:spacing w:line="480" w:lineRule="auto"/>
        <w:rPr>
          <w:color w:val="000000" w:themeColor="text1"/>
        </w:rPr>
      </w:pPr>
      <w:r w:rsidRPr="00C90209">
        <w:rPr>
          <w:color w:val="000000" w:themeColor="text1"/>
        </w:rPr>
        <w:lastRenderedPageBreak/>
        <w:t>Item3</w:t>
      </w:r>
      <w:r w:rsidR="006E6325">
        <w:rPr>
          <w:color w:val="000000" w:themeColor="text1"/>
        </w:rPr>
        <w:t xml:space="preserve"> (</w:t>
      </w:r>
      <w:r w:rsidR="00F404B5">
        <w:rPr>
          <w:color w:val="000000" w:themeColor="text1"/>
        </w:rPr>
        <w:t>Q</w:t>
      </w:r>
      <w:r w:rsidR="00F404B5" w:rsidRPr="00F404B5">
        <w:rPr>
          <w:color w:val="000000" w:themeColor="text1"/>
        </w:rPr>
        <w:t>uantitative</w:t>
      </w:r>
      <w:r w:rsidR="006E6325">
        <w:rPr>
          <w:color w:val="000000" w:themeColor="text1"/>
        </w:rPr>
        <w:t>) This variable is a survey response that describes on a scale from 1 to 8 (1 being most important and 8 being least important) how important timely replacements are to the customer.</w:t>
      </w:r>
      <w:r w:rsidR="000941A3">
        <w:rPr>
          <w:color w:val="000000" w:themeColor="text1"/>
        </w:rPr>
        <w:t xml:space="preserve"> Examples from the dataset include: ‘5’ and ‘3.’</w:t>
      </w:r>
    </w:p>
    <w:p w14:paraId="7F3964C2" w14:textId="77777777" w:rsidR="006E6325" w:rsidRPr="00C90209" w:rsidRDefault="006E6325" w:rsidP="004F39C1">
      <w:pPr>
        <w:spacing w:line="480" w:lineRule="auto"/>
        <w:rPr>
          <w:color w:val="000000" w:themeColor="text1"/>
        </w:rPr>
      </w:pPr>
    </w:p>
    <w:p w14:paraId="2389AB39" w14:textId="1D7953C8" w:rsidR="007B4839" w:rsidRDefault="007B4839" w:rsidP="004F39C1">
      <w:pPr>
        <w:spacing w:line="480" w:lineRule="auto"/>
        <w:rPr>
          <w:color w:val="000000" w:themeColor="text1"/>
        </w:rPr>
      </w:pPr>
      <w:r w:rsidRPr="00C90209">
        <w:rPr>
          <w:color w:val="000000" w:themeColor="text1"/>
        </w:rPr>
        <w:t>Item4</w:t>
      </w:r>
      <w:r w:rsidR="006E6325">
        <w:rPr>
          <w:color w:val="000000" w:themeColor="text1"/>
        </w:rPr>
        <w:t xml:space="preserve"> (</w:t>
      </w:r>
      <w:r w:rsidR="00F404B5">
        <w:rPr>
          <w:color w:val="000000" w:themeColor="text1"/>
        </w:rPr>
        <w:t>Q</w:t>
      </w:r>
      <w:r w:rsidR="00F404B5" w:rsidRPr="00F404B5">
        <w:rPr>
          <w:color w:val="000000" w:themeColor="text1"/>
        </w:rPr>
        <w:t>uantitative</w:t>
      </w:r>
      <w:r w:rsidR="006E6325">
        <w:rPr>
          <w:color w:val="000000" w:themeColor="text1"/>
        </w:rPr>
        <w:t>) This variable is a survey response that describes on a scale from 1 to 8 (1 being most important and 8 being least important) how important reliability is to the customer.</w:t>
      </w:r>
      <w:r w:rsidR="000941A3">
        <w:rPr>
          <w:color w:val="000000" w:themeColor="text1"/>
        </w:rPr>
        <w:t xml:space="preserve"> Examples from the dataset include: ‘3’ and ‘4.’</w:t>
      </w:r>
    </w:p>
    <w:p w14:paraId="250CB3EE" w14:textId="77777777" w:rsidR="006E6325" w:rsidRPr="00C90209" w:rsidRDefault="006E6325" w:rsidP="004F39C1">
      <w:pPr>
        <w:spacing w:line="480" w:lineRule="auto"/>
        <w:rPr>
          <w:color w:val="000000" w:themeColor="text1"/>
        </w:rPr>
      </w:pPr>
    </w:p>
    <w:p w14:paraId="6549742B" w14:textId="773B3C20" w:rsidR="007B4839" w:rsidRDefault="007B4839" w:rsidP="004F39C1">
      <w:pPr>
        <w:spacing w:line="480" w:lineRule="auto"/>
        <w:rPr>
          <w:color w:val="000000" w:themeColor="text1"/>
        </w:rPr>
      </w:pPr>
      <w:r w:rsidRPr="00C90209">
        <w:rPr>
          <w:color w:val="000000" w:themeColor="text1"/>
        </w:rPr>
        <w:t>Item5</w:t>
      </w:r>
      <w:r w:rsidR="006E6325">
        <w:rPr>
          <w:color w:val="000000" w:themeColor="text1"/>
        </w:rPr>
        <w:t xml:space="preserve"> (</w:t>
      </w:r>
      <w:r w:rsidR="00F404B5">
        <w:rPr>
          <w:color w:val="000000" w:themeColor="text1"/>
        </w:rPr>
        <w:t>Q</w:t>
      </w:r>
      <w:r w:rsidR="00F404B5" w:rsidRPr="00F404B5">
        <w:rPr>
          <w:color w:val="000000" w:themeColor="text1"/>
        </w:rPr>
        <w:t>uantitative</w:t>
      </w:r>
      <w:r w:rsidR="006E6325">
        <w:rPr>
          <w:color w:val="000000" w:themeColor="text1"/>
        </w:rPr>
        <w:t>) This variable is a survey response that describes on a scale from 1 to 8 (1 being most important and 8 being least important) how important having options is to the customer.</w:t>
      </w:r>
      <w:r w:rsidR="000941A3">
        <w:rPr>
          <w:color w:val="000000" w:themeColor="text1"/>
        </w:rPr>
        <w:t xml:space="preserve"> Examples from the dataset include: ‘4’ and ‘5.’</w:t>
      </w:r>
    </w:p>
    <w:p w14:paraId="5E4664B0" w14:textId="77777777" w:rsidR="006E6325" w:rsidRPr="00C90209" w:rsidRDefault="006E6325" w:rsidP="004F39C1">
      <w:pPr>
        <w:spacing w:line="480" w:lineRule="auto"/>
        <w:rPr>
          <w:color w:val="000000" w:themeColor="text1"/>
        </w:rPr>
      </w:pPr>
    </w:p>
    <w:p w14:paraId="4DEC1846" w14:textId="31E10E32" w:rsidR="006E6325" w:rsidRDefault="007B4839" w:rsidP="004F39C1">
      <w:pPr>
        <w:spacing w:line="480" w:lineRule="auto"/>
        <w:rPr>
          <w:color w:val="000000" w:themeColor="text1"/>
        </w:rPr>
      </w:pPr>
      <w:r w:rsidRPr="00C90209">
        <w:rPr>
          <w:color w:val="000000" w:themeColor="text1"/>
        </w:rPr>
        <w:t>Item6</w:t>
      </w:r>
      <w:r w:rsidR="006E6325">
        <w:rPr>
          <w:color w:val="000000" w:themeColor="text1"/>
        </w:rPr>
        <w:t xml:space="preserve"> (</w:t>
      </w:r>
      <w:r w:rsidR="00F404B5">
        <w:rPr>
          <w:color w:val="000000" w:themeColor="text1"/>
        </w:rPr>
        <w:t>Q</w:t>
      </w:r>
      <w:r w:rsidR="00F404B5" w:rsidRPr="00F404B5">
        <w:rPr>
          <w:color w:val="000000" w:themeColor="text1"/>
        </w:rPr>
        <w:t>uantitative</w:t>
      </w:r>
      <w:r w:rsidR="006E6325">
        <w:rPr>
          <w:color w:val="000000" w:themeColor="text1"/>
        </w:rPr>
        <w:t>) This variable is a survey response that describes on a scale from 1 to 8 (1 being most important and 8 being least important) how important respectful responses are to the customer.</w:t>
      </w:r>
      <w:r w:rsidR="000941A3">
        <w:rPr>
          <w:color w:val="000000" w:themeColor="text1"/>
        </w:rPr>
        <w:t xml:space="preserve"> Examples from the dataset include: ‘4’ and ‘3.’</w:t>
      </w:r>
    </w:p>
    <w:p w14:paraId="4F27E981" w14:textId="77777777" w:rsidR="006E6325" w:rsidRDefault="006E6325" w:rsidP="004F39C1">
      <w:pPr>
        <w:spacing w:line="480" w:lineRule="auto"/>
        <w:rPr>
          <w:color w:val="000000" w:themeColor="text1"/>
        </w:rPr>
      </w:pPr>
    </w:p>
    <w:p w14:paraId="73B10790" w14:textId="3A0C4837" w:rsidR="007B4839" w:rsidRDefault="007B4839" w:rsidP="004F39C1">
      <w:pPr>
        <w:spacing w:line="480" w:lineRule="auto"/>
        <w:rPr>
          <w:color w:val="000000" w:themeColor="text1"/>
        </w:rPr>
      </w:pPr>
      <w:r w:rsidRPr="00C90209">
        <w:rPr>
          <w:color w:val="000000" w:themeColor="text1"/>
        </w:rPr>
        <w:t>Item7</w:t>
      </w:r>
      <w:r w:rsidR="006E6325">
        <w:rPr>
          <w:color w:val="000000" w:themeColor="text1"/>
        </w:rPr>
        <w:t xml:space="preserve"> (</w:t>
      </w:r>
      <w:r w:rsidR="00F404B5">
        <w:rPr>
          <w:color w:val="000000" w:themeColor="text1"/>
        </w:rPr>
        <w:t>Q</w:t>
      </w:r>
      <w:r w:rsidR="00F404B5" w:rsidRPr="00F404B5">
        <w:rPr>
          <w:color w:val="000000" w:themeColor="text1"/>
        </w:rPr>
        <w:t>uantitative</w:t>
      </w:r>
      <w:r w:rsidR="006E6325">
        <w:rPr>
          <w:color w:val="000000" w:themeColor="text1"/>
        </w:rPr>
        <w:t xml:space="preserve">) </w:t>
      </w:r>
      <w:r w:rsidR="00AD5A4B">
        <w:rPr>
          <w:color w:val="000000" w:themeColor="text1"/>
        </w:rPr>
        <w:t>This variable is a survey response that describes on a scale from 1 to 8 (1 being most important and 8 being least important) how important courteous exchanges are to the customer.</w:t>
      </w:r>
      <w:r w:rsidR="000941A3">
        <w:rPr>
          <w:color w:val="000000" w:themeColor="text1"/>
        </w:rPr>
        <w:t xml:space="preserve"> Examples from the dataset include: ‘3’ and ‘4.’</w:t>
      </w:r>
    </w:p>
    <w:p w14:paraId="031C42FB" w14:textId="77777777" w:rsidR="00AD5A4B" w:rsidRPr="00C90209" w:rsidRDefault="00AD5A4B" w:rsidP="004F39C1">
      <w:pPr>
        <w:spacing w:line="480" w:lineRule="auto"/>
        <w:rPr>
          <w:color w:val="000000" w:themeColor="text1"/>
        </w:rPr>
      </w:pPr>
    </w:p>
    <w:p w14:paraId="4100CD4F" w14:textId="70EF42BE" w:rsidR="00E56C96" w:rsidRPr="00D929D8" w:rsidRDefault="007B4839" w:rsidP="004F39C1">
      <w:pPr>
        <w:spacing w:line="480" w:lineRule="auto"/>
        <w:rPr>
          <w:color w:val="000000" w:themeColor="text1"/>
        </w:rPr>
      </w:pPr>
      <w:r w:rsidRPr="00C90209">
        <w:rPr>
          <w:color w:val="000000" w:themeColor="text1"/>
        </w:rPr>
        <w:t>Item8</w:t>
      </w:r>
      <w:r w:rsidR="006E6325">
        <w:rPr>
          <w:color w:val="000000" w:themeColor="text1"/>
        </w:rPr>
        <w:t xml:space="preserve"> (</w:t>
      </w:r>
      <w:r w:rsidR="00F404B5">
        <w:rPr>
          <w:color w:val="000000" w:themeColor="text1"/>
        </w:rPr>
        <w:t>Q</w:t>
      </w:r>
      <w:r w:rsidR="00F404B5" w:rsidRPr="00F404B5">
        <w:rPr>
          <w:color w:val="000000" w:themeColor="text1"/>
        </w:rPr>
        <w:t>uantitative</w:t>
      </w:r>
      <w:r w:rsidR="006E6325">
        <w:rPr>
          <w:color w:val="000000" w:themeColor="text1"/>
        </w:rPr>
        <w:t xml:space="preserve">) </w:t>
      </w:r>
      <w:r w:rsidR="00AD5A4B">
        <w:rPr>
          <w:color w:val="000000" w:themeColor="text1"/>
        </w:rPr>
        <w:t>This variable is a survey response that describes on a scale from 1 to 8 (1 being most important and 8 being least important) how important evidence of active listening is to the customer.</w:t>
      </w:r>
      <w:r w:rsidR="00FC2993">
        <w:rPr>
          <w:color w:val="000000" w:themeColor="text1"/>
        </w:rPr>
        <w:t xml:space="preserve"> Examples from the dataset include: ‘4’ and ‘3.’</w:t>
      </w:r>
    </w:p>
    <w:p w14:paraId="26C049A7" w14:textId="5C5DBAE0" w:rsidR="001B2A88" w:rsidRPr="003E6E1E" w:rsidRDefault="0099654E" w:rsidP="004F39C1">
      <w:pPr>
        <w:spacing w:line="480" w:lineRule="auto"/>
        <w:rPr>
          <w:b/>
          <w:bCs/>
          <w:color w:val="196B24" w:themeColor="accent3"/>
        </w:rPr>
      </w:pPr>
      <w:r w:rsidRPr="0099654E">
        <w:rPr>
          <w:b/>
          <w:bCs/>
        </w:rPr>
        <w:lastRenderedPageBreak/>
        <w:t>Plan to Assess Quality of Data</w:t>
      </w:r>
    </w:p>
    <w:p w14:paraId="5E3D7D1F" w14:textId="2E0FFBD2" w:rsidR="007E114D" w:rsidRDefault="001160AA" w:rsidP="00F00DEE">
      <w:pPr>
        <w:spacing w:line="480" w:lineRule="auto"/>
        <w:ind w:firstLine="720"/>
        <w:rPr>
          <w:color w:val="000000" w:themeColor="text1"/>
        </w:rPr>
      </w:pPr>
      <w:r w:rsidRPr="001160AA">
        <w:rPr>
          <w:color w:val="000000" w:themeColor="text1"/>
        </w:rPr>
        <w:t>To figure out how removing unusual data (outliers) affects predicting customer churn, I’ll follow a step-by-step process</w:t>
      </w:r>
      <w:r w:rsidR="007E114D">
        <w:rPr>
          <w:color w:val="000000" w:themeColor="text1"/>
        </w:rPr>
        <w:t xml:space="preserve"> to assess the quality of the dataset</w:t>
      </w:r>
      <w:r w:rsidRPr="001160AA">
        <w:rPr>
          <w:color w:val="000000" w:themeColor="text1"/>
        </w:rPr>
        <w:t xml:space="preserve">. First, I’ll </w:t>
      </w:r>
      <w:r w:rsidR="00F33EBB">
        <w:rPr>
          <w:color w:val="000000" w:themeColor="text1"/>
        </w:rPr>
        <w:t xml:space="preserve">explore </w:t>
      </w:r>
      <w:r w:rsidRPr="001160AA">
        <w:rPr>
          <w:color w:val="000000" w:themeColor="text1"/>
        </w:rPr>
        <w:t xml:space="preserve">the data to understand what it’s about. I’ll load the dataset </w:t>
      </w:r>
      <w:r w:rsidR="00F33EBB">
        <w:rPr>
          <w:color w:val="000000" w:themeColor="text1"/>
        </w:rPr>
        <w:t xml:space="preserve">onto Google </w:t>
      </w:r>
      <w:proofErr w:type="spellStart"/>
      <w:r w:rsidR="00F33EBB">
        <w:rPr>
          <w:color w:val="000000" w:themeColor="text1"/>
        </w:rPr>
        <w:t>Colab</w:t>
      </w:r>
      <w:proofErr w:type="spellEnd"/>
      <w:r w:rsidR="00F33EBB">
        <w:rPr>
          <w:color w:val="000000" w:themeColor="text1"/>
        </w:rPr>
        <w:t xml:space="preserve"> using the </w:t>
      </w:r>
      <w:proofErr w:type="spellStart"/>
      <w:r w:rsidR="00F33EBB" w:rsidRPr="00F33EBB">
        <w:rPr>
          <w:color w:val="000000" w:themeColor="text1"/>
        </w:rPr>
        <w:t>df</w:t>
      </w:r>
      <w:proofErr w:type="spellEnd"/>
      <w:r w:rsidR="00F33EBB" w:rsidRPr="00F33EBB">
        <w:rPr>
          <w:color w:val="000000" w:themeColor="text1"/>
        </w:rPr>
        <w:t xml:space="preserve"> = </w:t>
      </w:r>
      <w:proofErr w:type="spellStart"/>
      <w:proofErr w:type="gramStart"/>
      <w:r w:rsidR="00F33EBB" w:rsidRPr="00F33EBB">
        <w:rPr>
          <w:color w:val="000000" w:themeColor="text1"/>
        </w:rPr>
        <w:t>pd.read</w:t>
      </w:r>
      <w:proofErr w:type="gramEnd"/>
      <w:r w:rsidR="00F33EBB" w:rsidRPr="00F33EBB">
        <w:rPr>
          <w:color w:val="000000" w:themeColor="text1"/>
        </w:rPr>
        <w:t>_csv</w:t>
      </w:r>
      <w:proofErr w:type="spellEnd"/>
      <w:r w:rsidR="00F33EBB">
        <w:rPr>
          <w:color w:val="000000" w:themeColor="text1"/>
        </w:rPr>
        <w:t xml:space="preserve"> command </w:t>
      </w:r>
      <w:r w:rsidR="00AD641B">
        <w:rPr>
          <w:color w:val="000000" w:themeColor="text1"/>
        </w:rPr>
        <w:t>to</w:t>
      </w:r>
      <w:r w:rsidRPr="001160AA">
        <w:rPr>
          <w:color w:val="000000" w:themeColor="text1"/>
        </w:rPr>
        <w:t xml:space="preserve"> check out the variables related to customer churn. </w:t>
      </w:r>
      <w:r w:rsidR="007E114D">
        <w:rPr>
          <w:color w:val="000000" w:themeColor="text1"/>
        </w:rPr>
        <w:t>Next</w:t>
      </w:r>
      <w:r w:rsidRPr="001160AA">
        <w:rPr>
          <w:color w:val="000000" w:themeColor="text1"/>
        </w:rPr>
        <w:t xml:space="preserve">, I’ll </w:t>
      </w:r>
      <w:r w:rsidR="00F33EBB">
        <w:rPr>
          <w:color w:val="000000" w:themeColor="text1"/>
        </w:rPr>
        <w:t>check for missing values</w:t>
      </w:r>
      <w:r w:rsidR="007E114D">
        <w:rPr>
          <w:color w:val="000000" w:themeColor="text1"/>
        </w:rPr>
        <w:t xml:space="preserve"> in the dataset</w:t>
      </w:r>
      <w:r w:rsidR="00F33EBB">
        <w:rPr>
          <w:color w:val="000000" w:themeColor="text1"/>
        </w:rPr>
        <w:t xml:space="preserve"> and their percentages using the </w:t>
      </w:r>
      <w:proofErr w:type="spellStart"/>
      <w:proofErr w:type="gramStart"/>
      <w:r w:rsidR="00F33EBB" w:rsidRPr="00F33EBB">
        <w:rPr>
          <w:color w:val="000000" w:themeColor="text1"/>
        </w:rPr>
        <w:t>df.isnull</w:t>
      </w:r>
      <w:proofErr w:type="spellEnd"/>
      <w:proofErr w:type="gramEnd"/>
      <w:r w:rsidR="00F33EBB" w:rsidRPr="00F33EBB">
        <w:rPr>
          <w:color w:val="000000" w:themeColor="text1"/>
        </w:rPr>
        <w:t>()</w:t>
      </w:r>
      <w:r w:rsidR="0080442E">
        <w:rPr>
          <w:color w:val="000000" w:themeColor="text1"/>
        </w:rPr>
        <w:t xml:space="preserve"> command</w:t>
      </w:r>
      <w:r w:rsidRPr="001160AA">
        <w:rPr>
          <w:color w:val="000000" w:themeColor="text1"/>
        </w:rPr>
        <w:t>. After that, I’ll</w:t>
      </w:r>
      <w:r w:rsidR="00F33EBB">
        <w:rPr>
          <w:color w:val="000000" w:themeColor="text1"/>
        </w:rPr>
        <w:t xml:space="preserve"> check for duplicates in the data using the </w:t>
      </w:r>
      <w:proofErr w:type="spellStart"/>
      <w:proofErr w:type="gramStart"/>
      <w:r w:rsidR="00F33EBB" w:rsidRPr="00F33EBB">
        <w:rPr>
          <w:color w:val="000000" w:themeColor="text1"/>
        </w:rPr>
        <w:t>df.duplicated</w:t>
      </w:r>
      <w:proofErr w:type="spellEnd"/>
      <w:proofErr w:type="gramEnd"/>
      <w:r w:rsidR="00F33EBB" w:rsidRPr="00F33EBB">
        <w:rPr>
          <w:color w:val="000000" w:themeColor="text1"/>
        </w:rPr>
        <w:t>().sum()</w:t>
      </w:r>
      <w:r w:rsidR="00F33EBB">
        <w:rPr>
          <w:color w:val="000000" w:themeColor="text1"/>
        </w:rPr>
        <w:t xml:space="preserve"> command</w:t>
      </w:r>
      <w:r w:rsidRPr="001160AA">
        <w:rPr>
          <w:color w:val="000000" w:themeColor="text1"/>
        </w:rPr>
        <w:t xml:space="preserve">. </w:t>
      </w:r>
      <w:r w:rsidR="007570C5">
        <w:rPr>
          <w:color w:val="000000" w:themeColor="text1"/>
        </w:rPr>
        <w:t xml:space="preserve">I’ll ask </w:t>
      </w:r>
      <w:r w:rsidR="0009071B">
        <w:rPr>
          <w:color w:val="000000" w:themeColor="text1"/>
        </w:rPr>
        <w:t xml:space="preserve">Google </w:t>
      </w:r>
      <w:proofErr w:type="spellStart"/>
      <w:r w:rsidR="007570C5">
        <w:rPr>
          <w:color w:val="000000" w:themeColor="text1"/>
        </w:rPr>
        <w:t>Colab</w:t>
      </w:r>
      <w:proofErr w:type="spellEnd"/>
      <w:r w:rsidR="007570C5">
        <w:rPr>
          <w:color w:val="000000" w:themeColor="text1"/>
        </w:rPr>
        <w:t xml:space="preserve"> to check and display information about the data types and non-null counts of the </w:t>
      </w:r>
      <w:proofErr w:type="spellStart"/>
      <w:r w:rsidR="007570C5">
        <w:rPr>
          <w:color w:val="000000" w:themeColor="text1"/>
        </w:rPr>
        <w:t>colums</w:t>
      </w:r>
      <w:proofErr w:type="spellEnd"/>
      <w:r w:rsidR="007570C5">
        <w:rPr>
          <w:color w:val="000000" w:themeColor="text1"/>
        </w:rPr>
        <w:t xml:space="preserve"> in the </w:t>
      </w:r>
      <w:proofErr w:type="spellStart"/>
      <w:r w:rsidR="007570C5">
        <w:rPr>
          <w:color w:val="000000" w:themeColor="text1"/>
        </w:rPr>
        <w:t>dataframe</w:t>
      </w:r>
      <w:proofErr w:type="spellEnd"/>
      <w:r w:rsidR="007570C5">
        <w:rPr>
          <w:color w:val="000000" w:themeColor="text1"/>
        </w:rPr>
        <w:t xml:space="preserve"> using the command: </w:t>
      </w:r>
      <w:r w:rsidR="007570C5" w:rsidRPr="007570C5">
        <w:rPr>
          <w:color w:val="000000" w:themeColor="text1"/>
        </w:rPr>
        <w:t>print(</w:t>
      </w:r>
      <w:proofErr w:type="gramStart"/>
      <w:r w:rsidR="007570C5" w:rsidRPr="007570C5">
        <w:rPr>
          <w:color w:val="000000" w:themeColor="text1"/>
        </w:rPr>
        <w:t>df.info(</w:t>
      </w:r>
      <w:proofErr w:type="gramEnd"/>
      <w:r w:rsidR="007570C5" w:rsidRPr="007570C5">
        <w:rPr>
          <w:color w:val="000000" w:themeColor="text1"/>
        </w:rPr>
        <w:t>))</w:t>
      </w:r>
      <w:r w:rsidR="007570C5">
        <w:rPr>
          <w:color w:val="000000" w:themeColor="text1"/>
        </w:rPr>
        <w:t>.</w:t>
      </w:r>
      <w:r w:rsidR="007E114D">
        <w:rPr>
          <w:color w:val="000000" w:themeColor="text1"/>
        </w:rPr>
        <w:t xml:space="preserve"> </w:t>
      </w:r>
    </w:p>
    <w:p w14:paraId="6E0EBA83" w14:textId="76DCBDD2" w:rsidR="006A0ED5" w:rsidRPr="006A0ED5" w:rsidRDefault="007E114D" w:rsidP="006A0ED5">
      <w:pPr>
        <w:spacing w:line="480" w:lineRule="auto"/>
        <w:ind w:firstLine="720"/>
        <w:rPr>
          <w:color w:val="000000" w:themeColor="text1"/>
        </w:rPr>
      </w:pPr>
      <w:r>
        <w:rPr>
          <w:color w:val="000000" w:themeColor="text1"/>
        </w:rPr>
        <w:t>To further assess the quality of the dataset,</w:t>
      </w:r>
      <w:r w:rsidR="007570C5">
        <w:rPr>
          <w:color w:val="000000" w:themeColor="text1"/>
        </w:rPr>
        <w:t xml:space="preserve"> I’ll use descriptive statistics for numeric columns using the </w:t>
      </w:r>
      <w:proofErr w:type="spellStart"/>
      <w:proofErr w:type="gramStart"/>
      <w:r w:rsidR="007570C5" w:rsidRPr="007E114D">
        <w:rPr>
          <w:color w:val="000000" w:themeColor="text1"/>
        </w:rPr>
        <w:t>df.describe</w:t>
      </w:r>
      <w:proofErr w:type="spellEnd"/>
      <w:proofErr w:type="gramEnd"/>
      <w:r w:rsidR="007570C5" w:rsidRPr="007E114D">
        <w:rPr>
          <w:color w:val="000000" w:themeColor="text1"/>
        </w:rPr>
        <w:t>()</w:t>
      </w:r>
      <w:r w:rsidR="007570C5">
        <w:rPr>
          <w:color w:val="000000" w:themeColor="text1"/>
        </w:rPr>
        <w:t xml:space="preserve"> and </w:t>
      </w:r>
      <w:r w:rsidR="007570C5" w:rsidRPr="007E114D">
        <w:rPr>
          <w:color w:val="000000" w:themeColor="text1"/>
        </w:rPr>
        <w:t>print</w:t>
      </w:r>
      <w:r w:rsidR="0080442E">
        <w:rPr>
          <w:color w:val="000000" w:themeColor="text1"/>
        </w:rPr>
        <w:t xml:space="preserve"> </w:t>
      </w:r>
      <w:r w:rsidR="007570C5">
        <w:rPr>
          <w:color w:val="000000" w:themeColor="text1"/>
        </w:rPr>
        <w:t>commands. That will allow me to check the mean, median, mode, standard deviations, and interquartile ranges of the dataset.</w:t>
      </w:r>
      <w:r>
        <w:rPr>
          <w:color w:val="000000" w:themeColor="text1"/>
        </w:rPr>
        <w:t xml:space="preserve"> I’ll also check for unique categorical columns using the </w:t>
      </w:r>
      <w:proofErr w:type="spellStart"/>
      <w:proofErr w:type="gramStart"/>
      <w:r w:rsidRPr="007E114D">
        <w:rPr>
          <w:color w:val="000000" w:themeColor="text1"/>
        </w:rPr>
        <w:t>df.select</w:t>
      </w:r>
      <w:proofErr w:type="gramEnd"/>
      <w:r w:rsidRPr="007E114D">
        <w:rPr>
          <w:color w:val="000000" w:themeColor="text1"/>
        </w:rPr>
        <w:t>_dtypes</w:t>
      </w:r>
      <w:proofErr w:type="spellEnd"/>
      <w:r w:rsidRPr="007E114D">
        <w:rPr>
          <w:color w:val="000000" w:themeColor="text1"/>
        </w:rPr>
        <w:t>().columns</w:t>
      </w:r>
      <w:r>
        <w:rPr>
          <w:color w:val="000000" w:themeColor="text1"/>
        </w:rPr>
        <w:t xml:space="preserve"> and </w:t>
      </w:r>
      <w:proofErr w:type="spellStart"/>
      <w:r w:rsidRPr="007E114D">
        <w:rPr>
          <w:color w:val="000000" w:themeColor="text1"/>
        </w:rPr>
        <w:t>df</w:t>
      </w:r>
      <w:proofErr w:type="spellEnd"/>
      <w:r w:rsidRPr="007E114D">
        <w:rPr>
          <w:color w:val="000000" w:themeColor="text1"/>
        </w:rPr>
        <w:t>[col].</w:t>
      </w:r>
      <w:proofErr w:type="spellStart"/>
      <w:r w:rsidRPr="007E114D">
        <w:rPr>
          <w:color w:val="000000" w:themeColor="text1"/>
        </w:rPr>
        <w:t>nunique</w:t>
      </w:r>
      <w:proofErr w:type="spellEnd"/>
      <w:r w:rsidRPr="007E114D">
        <w:rPr>
          <w:color w:val="000000" w:themeColor="text1"/>
        </w:rPr>
        <w:t>()</w:t>
      </w:r>
      <w:r w:rsidR="0080442E">
        <w:rPr>
          <w:color w:val="000000" w:themeColor="text1"/>
        </w:rPr>
        <w:t xml:space="preserve"> </w:t>
      </w:r>
      <w:r>
        <w:rPr>
          <w:color w:val="000000" w:themeColor="text1"/>
        </w:rPr>
        <w:t>commands.</w:t>
      </w:r>
      <w:r w:rsidR="007570C5">
        <w:rPr>
          <w:color w:val="000000" w:themeColor="text1"/>
        </w:rPr>
        <w:t xml:space="preserve"> Finally, I’ll ask </w:t>
      </w:r>
      <w:r w:rsidR="00F9360F">
        <w:rPr>
          <w:color w:val="000000" w:themeColor="text1"/>
        </w:rPr>
        <w:t xml:space="preserve">Google </w:t>
      </w:r>
      <w:proofErr w:type="spellStart"/>
      <w:r w:rsidR="007570C5">
        <w:rPr>
          <w:color w:val="000000" w:themeColor="text1"/>
        </w:rPr>
        <w:t>Colab</w:t>
      </w:r>
      <w:proofErr w:type="spellEnd"/>
      <w:r w:rsidR="007570C5">
        <w:rPr>
          <w:color w:val="000000" w:themeColor="text1"/>
        </w:rPr>
        <w:t xml:space="preserve"> to check for potential anomalies in </w:t>
      </w:r>
      <w:r w:rsidR="006A0ED5">
        <w:rPr>
          <w:color w:val="000000" w:themeColor="text1"/>
        </w:rPr>
        <w:t xml:space="preserve">numeric columns in </w:t>
      </w:r>
      <w:r w:rsidR="007570C5">
        <w:rPr>
          <w:color w:val="000000" w:themeColor="text1"/>
        </w:rPr>
        <w:t>the dataset and their minimum and maxi</w:t>
      </w:r>
      <w:r w:rsidR="00F9360F">
        <w:rPr>
          <w:color w:val="000000" w:themeColor="text1"/>
        </w:rPr>
        <w:t>m</w:t>
      </w:r>
      <w:r w:rsidR="007570C5">
        <w:rPr>
          <w:color w:val="000000" w:themeColor="text1"/>
        </w:rPr>
        <w:t>um values</w:t>
      </w:r>
      <w:r w:rsidR="006A0ED5">
        <w:rPr>
          <w:color w:val="000000" w:themeColor="text1"/>
        </w:rPr>
        <w:t xml:space="preserve"> using the </w:t>
      </w:r>
      <w:proofErr w:type="spellStart"/>
      <w:proofErr w:type="gramStart"/>
      <w:r w:rsidR="006A0ED5" w:rsidRPr="006A0ED5">
        <w:rPr>
          <w:color w:val="000000" w:themeColor="text1"/>
        </w:rPr>
        <w:t>df.select</w:t>
      </w:r>
      <w:proofErr w:type="gramEnd"/>
      <w:r w:rsidR="006A0ED5" w:rsidRPr="006A0ED5">
        <w:rPr>
          <w:color w:val="000000" w:themeColor="text1"/>
        </w:rPr>
        <w:t>_dtypes</w:t>
      </w:r>
      <w:proofErr w:type="spellEnd"/>
      <w:r w:rsidR="006A0ED5">
        <w:rPr>
          <w:color w:val="000000" w:themeColor="text1"/>
        </w:rPr>
        <w:t>() command.</w:t>
      </w:r>
    </w:p>
    <w:p w14:paraId="33BC13F1" w14:textId="4616342B" w:rsidR="00E56C96" w:rsidRPr="007E114D" w:rsidRDefault="001160AA" w:rsidP="007570C5">
      <w:pPr>
        <w:spacing w:line="480" w:lineRule="auto"/>
        <w:ind w:firstLine="720"/>
        <w:rPr>
          <w:color w:val="000000" w:themeColor="text1"/>
        </w:rPr>
      </w:pPr>
      <w:r w:rsidRPr="001160AA">
        <w:rPr>
          <w:color w:val="000000" w:themeColor="text1"/>
        </w:rPr>
        <w:t>.</w:t>
      </w:r>
    </w:p>
    <w:p w14:paraId="37CB3845" w14:textId="69D9DBBD" w:rsidR="00E56C96" w:rsidRPr="00E03AA2" w:rsidRDefault="00E56C96" w:rsidP="004F39C1">
      <w:pPr>
        <w:spacing w:line="480" w:lineRule="auto"/>
        <w:rPr>
          <w:b/>
          <w:bCs/>
        </w:rPr>
      </w:pPr>
      <w:r w:rsidRPr="0099654E">
        <w:rPr>
          <w:b/>
          <w:bCs/>
        </w:rPr>
        <w:t>J</w:t>
      </w:r>
      <w:r w:rsidR="0099654E" w:rsidRPr="0099654E">
        <w:rPr>
          <w:b/>
          <w:bCs/>
        </w:rPr>
        <w:t>ustification of Approach</w:t>
      </w:r>
    </w:p>
    <w:p w14:paraId="36A51B6C" w14:textId="28C87427" w:rsidR="002847AD" w:rsidRPr="002847AD" w:rsidRDefault="00DB574B" w:rsidP="00B36AAE">
      <w:pPr>
        <w:spacing w:line="480" w:lineRule="auto"/>
        <w:ind w:firstLine="720"/>
      </w:pPr>
      <w:r>
        <w:t>My</w:t>
      </w:r>
      <w:r w:rsidR="002847AD" w:rsidRPr="002847AD">
        <w:t xml:space="preserve"> approach to assessing the dataset’s quality ensures it is suitable for predicting customer churn by addressing key data quality </w:t>
      </w:r>
      <w:r w:rsidR="0097021E">
        <w:t>areas</w:t>
      </w:r>
      <w:r w:rsidR="002847AD" w:rsidRPr="002847AD">
        <w:t xml:space="preserve"> such as completeness, consistency, validity, accuracy, and reliability. Loading the dataset and exploring its variables provides an essential understanding of its structure, while checking for missing values and their percentages evaluates completeness, guiding decisions on handling missing data. Detecting duplicates eliminates redundant entries, ensuring consistency, and verifying data types and non-null counts highlights </w:t>
      </w:r>
      <w:r w:rsidR="002847AD" w:rsidRPr="002847AD">
        <w:lastRenderedPageBreak/>
        <w:t>potential type mismatches that may affect validity. Descriptive statistics for numeric columns help identify outliers and anomalies while analyzing unique values in categorical columns ensures categories are well-defined and accurate. Finally, assessing minimum and maximum values addresses reliability by flagging potential anomalies that could distort predictions. This comprehensive process aligns with the dataset’s characteristics, ensuring it is clean, representative, and ready for accurate churn prediction modeling.</w:t>
      </w:r>
    </w:p>
    <w:p w14:paraId="2184BE0F" w14:textId="3025195D" w:rsidR="006617B9" w:rsidRPr="00DD717E" w:rsidRDefault="00E56C96" w:rsidP="004F39C1">
      <w:pPr>
        <w:spacing w:line="480" w:lineRule="auto"/>
        <w:rPr>
          <w:b/>
          <w:bCs/>
        </w:rPr>
      </w:pPr>
      <w:r w:rsidRPr="00885038">
        <w:rPr>
          <w:b/>
          <w:bCs/>
        </w:rPr>
        <w:t>Justif</w:t>
      </w:r>
      <w:r w:rsidR="008259E6" w:rsidRPr="00885038">
        <w:rPr>
          <w:b/>
          <w:bCs/>
        </w:rPr>
        <w:t>ication of Tools</w:t>
      </w:r>
    </w:p>
    <w:p w14:paraId="0880008E" w14:textId="00AAD7F4" w:rsidR="001160AA" w:rsidRPr="001160AA" w:rsidRDefault="001160AA" w:rsidP="004F39C1">
      <w:pPr>
        <w:spacing w:line="480" w:lineRule="auto"/>
        <w:ind w:firstLine="720"/>
        <w:rPr>
          <w:color w:val="000000" w:themeColor="text1"/>
        </w:rPr>
      </w:pPr>
      <w:r w:rsidRPr="001160AA">
        <w:rPr>
          <w:color w:val="000000" w:themeColor="text1"/>
        </w:rPr>
        <w:t xml:space="preserve">I’m using Python and its </w:t>
      </w:r>
      <w:proofErr w:type="gramStart"/>
      <w:r w:rsidRPr="001160AA">
        <w:rPr>
          <w:color w:val="000000" w:themeColor="text1"/>
        </w:rPr>
        <w:t>pandas</w:t>
      </w:r>
      <w:proofErr w:type="gramEnd"/>
      <w:r w:rsidRPr="001160AA">
        <w:rPr>
          <w:color w:val="000000" w:themeColor="text1"/>
        </w:rPr>
        <w:t xml:space="preserve"> library because they are very good at handling data and easy to use. Pandas is perfect for working with data in tables, which is what we’re dealing with in this project. It allows us to load data easily from files (like CSV or Excel) and check it out with simple commands</w:t>
      </w:r>
      <w:r w:rsidR="00F41716">
        <w:rPr>
          <w:color w:val="000000" w:themeColor="text1"/>
        </w:rPr>
        <w:t xml:space="preserve"> </w:t>
      </w:r>
      <w:r w:rsidR="00F41716" w:rsidRPr="00F41716">
        <w:rPr>
          <w:color w:val="000000" w:themeColor="text1"/>
        </w:rPr>
        <w:t>(Larose C., Larose D., 2019)</w:t>
      </w:r>
      <w:r w:rsidRPr="001160AA">
        <w:rPr>
          <w:color w:val="000000" w:themeColor="text1"/>
        </w:rPr>
        <w:t xml:space="preserve">. We can get a quick overview of the data using commands like </w:t>
      </w:r>
      <w:proofErr w:type="gramStart"/>
      <w:r w:rsidRPr="001160AA">
        <w:rPr>
          <w:color w:val="000000" w:themeColor="text1"/>
        </w:rPr>
        <w:t>describe(</w:t>
      </w:r>
      <w:proofErr w:type="gramEnd"/>
      <w:r w:rsidRPr="001160AA">
        <w:rPr>
          <w:color w:val="000000" w:themeColor="text1"/>
        </w:rPr>
        <w:t>) to see basic statistics or info() to check for missing values.</w:t>
      </w:r>
    </w:p>
    <w:p w14:paraId="2E490510" w14:textId="2C5687C4" w:rsidR="001160AA" w:rsidRPr="001160AA" w:rsidRDefault="001160AA" w:rsidP="004F39C1">
      <w:pPr>
        <w:spacing w:line="480" w:lineRule="auto"/>
        <w:ind w:firstLine="720"/>
        <w:rPr>
          <w:color w:val="000000" w:themeColor="text1"/>
        </w:rPr>
      </w:pPr>
      <w:r w:rsidRPr="001160AA">
        <w:rPr>
          <w:color w:val="000000" w:themeColor="text1"/>
        </w:rPr>
        <w:t xml:space="preserve">If we need to detect outliers, pandas </w:t>
      </w:r>
      <w:proofErr w:type="gramStart"/>
      <w:r w:rsidRPr="001160AA">
        <w:rPr>
          <w:color w:val="000000" w:themeColor="text1"/>
        </w:rPr>
        <w:t>works</w:t>
      </w:r>
      <w:proofErr w:type="gramEnd"/>
      <w:r w:rsidRPr="001160AA">
        <w:rPr>
          <w:color w:val="000000" w:themeColor="text1"/>
        </w:rPr>
        <w:t xml:space="preserve"> well with other Python libraries like NumPy and SciPy, which are good at math and statistics. These libraries help us calculate things like the Z-score and IQR to find outliers</w:t>
      </w:r>
      <w:r w:rsidR="00F41716">
        <w:rPr>
          <w:color w:val="000000" w:themeColor="text1"/>
        </w:rPr>
        <w:t xml:space="preserve"> </w:t>
      </w:r>
      <w:r w:rsidR="00F41716" w:rsidRPr="00F41716">
        <w:rPr>
          <w:color w:val="000000" w:themeColor="text1"/>
        </w:rPr>
        <w:t>(Larose C., Larose D., 2019)</w:t>
      </w:r>
      <w:r w:rsidRPr="001160AA">
        <w:rPr>
          <w:color w:val="000000" w:themeColor="text1"/>
        </w:rPr>
        <w:t xml:space="preserve">. Although pandas </w:t>
      </w:r>
      <w:proofErr w:type="gramStart"/>
      <w:r w:rsidRPr="001160AA">
        <w:rPr>
          <w:color w:val="000000" w:themeColor="text1"/>
        </w:rPr>
        <w:t>doesn't</w:t>
      </w:r>
      <w:proofErr w:type="gramEnd"/>
      <w:r w:rsidRPr="001160AA">
        <w:rPr>
          <w:color w:val="000000" w:themeColor="text1"/>
        </w:rPr>
        <w:t xml:space="preserve"> do fancy visualizations on its own, it works great with Matplotlib and Seaborn, two libraries that help us create graphs like box plots and scatter plots to spot outliers visually.</w:t>
      </w:r>
    </w:p>
    <w:p w14:paraId="2CF31525" w14:textId="2F7177D7" w:rsidR="001160AA" w:rsidRPr="001160AA" w:rsidRDefault="001160AA" w:rsidP="004F39C1">
      <w:pPr>
        <w:spacing w:line="480" w:lineRule="auto"/>
        <w:ind w:firstLine="720"/>
        <w:rPr>
          <w:color w:val="000000" w:themeColor="text1"/>
        </w:rPr>
      </w:pPr>
      <w:r w:rsidRPr="001160AA">
        <w:rPr>
          <w:color w:val="000000" w:themeColor="text1"/>
        </w:rPr>
        <w:t xml:space="preserve">When it comes to cleaning the data, pandas </w:t>
      </w:r>
      <w:proofErr w:type="gramStart"/>
      <w:r w:rsidRPr="001160AA">
        <w:rPr>
          <w:color w:val="000000" w:themeColor="text1"/>
        </w:rPr>
        <w:t>makes</w:t>
      </w:r>
      <w:proofErr w:type="gramEnd"/>
      <w:r w:rsidRPr="001160AA">
        <w:rPr>
          <w:color w:val="000000" w:themeColor="text1"/>
        </w:rPr>
        <w:t xml:space="preserve"> it easy to either remove or fix bad data. We can use commands like </w:t>
      </w:r>
      <w:proofErr w:type="gramStart"/>
      <w:r w:rsidRPr="001160AA">
        <w:rPr>
          <w:color w:val="000000" w:themeColor="text1"/>
        </w:rPr>
        <w:t>drop(</w:t>
      </w:r>
      <w:proofErr w:type="gramEnd"/>
      <w:r w:rsidRPr="001160AA">
        <w:rPr>
          <w:color w:val="000000" w:themeColor="text1"/>
        </w:rPr>
        <w:t xml:space="preserve">) to remove outliers or apply() to change values (like taking the log of a number). For missing data, pandas has tools like </w:t>
      </w:r>
      <w:proofErr w:type="spellStart"/>
      <w:proofErr w:type="gramStart"/>
      <w:r w:rsidRPr="001160AA">
        <w:rPr>
          <w:color w:val="000000" w:themeColor="text1"/>
        </w:rPr>
        <w:t>fillna</w:t>
      </w:r>
      <w:proofErr w:type="spellEnd"/>
      <w:r w:rsidRPr="001160AA">
        <w:rPr>
          <w:color w:val="000000" w:themeColor="text1"/>
        </w:rPr>
        <w:t>(</w:t>
      </w:r>
      <w:proofErr w:type="gramEnd"/>
      <w:r w:rsidRPr="001160AA">
        <w:rPr>
          <w:color w:val="000000" w:themeColor="text1"/>
        </w:rPr>
        <w:t xml:space="preserve">) to replace missing values or </w:t>
      </w:r>
      <w:proofErr w:type="spellStart"/>
      <w:r w:rsidRPr="001160AA">
        <w:rPr>
          <w:color w:val="000000" w:themeColor="text1"/>
        </w:rPr>
        <w:t>dropna</w:t>
      </w:r>
      <w:proofErr w:type="spellEnd"/>
      <w:r w:rsidRPr="001160AA">
        <w:rPr>
          <w:color w:val="000000" w:themeColor="text1"/>
        </w:rPr>
        <w:t>() to delete rows with missing values</w:t>
      </w:r>
      <w:r w:rsidR="00F41716">
        <w:rPr>
          <w:color w:val="000000" w:themeColor="text1"/>
        </w:rPr>
        <w:t xml:space="preserve"> </w:t>
      </w:r>
      <w:r w:rsidR="00F41716" w:rsidRPr="00F41716">
        <w:rPr>
          <w:color w:val="000000" w:themeColor="text1"/>
        </w:rPr>
        <w:t>(Larose C., Larose D., 2019)</w:t>
      </w:r>
      <w:r w:rsidRPr="001160AA">
        <w:rPr>
          <w:color w:val="000000" w:themeColor="text1"/>
        </w:rPr>
        <w:t>.</w:t>
      </w:r>
    </w:p>
    <w:p w14:paraId="4CD77D8A" w14:textId="1A8D3B60" w:rsidR="00E56C96" w:rsidRPr="00F055FA" w:rsidRDefault="001160AA" w:rsidP="00F055FA">
      <w:pPr>
        <w:spacing w:line="480" w:lineRule="auto"/>
        <w:ind w:firstLine="720"/>
        <w:rPr>
          <w:color w:val="000000" w:themeColor="text1"/>
        </w:rPr>
      </w:pPr>
      <w:r w:rsidRPr="001160AA">
        <w:rPr>
          <w:color w:val="000000" w:themeColor="text1"/>
        </w:rPr>
        <w:t xml:space="preserve">Additionally, pandas </w:t>
      </w:r>
      <w:proofErr w:type="gramStart"/>
      <w:r w:rsidRPr="001160AA">
        <w:rPr>
          <w:color w:val="000000" w:themeColor="text1"/>
        </w:rPr>
        <w:t>works</w:t>
      </w:r>
      <w:proofErr w:type="gramEnd"/>
      <w:r w:rsidRPr="001160AA">
        <w:rPr>
          <w:color w:val="000000" w:themeColor="text1"/>
        </w:rPr>
        <w:t xml:space="preserve"> seamlessly with Scikit-Learn, which is another Python library used for machine learning. This makes it easy to train models on the data and test how well they </w:t>
      </w:r>
      <w:r w:rsidRPr="001160AA">
        <w:rPr>
          <w:color w:val="000000" w:themeColor="text1"/>
        </w:rPr>
        <w:lastRenderedPageBreak/>
        <w:t xml:space="preserve">perform. Scikit-Learn provides functions like </w:t>
      </w:r>
      <w:proofErr w:type="spellStart"/>
      <w:r w:rsidRPr="001160AA">
        <w:rPr>
          <w:color w:val="000000" w:themeColor="text1"/>
        </w:rPr>
        <w:t>train_test_</w:t>
      </w:r>
      <w:proofErr w:type="gramStart"/>
      <w:r w:rsidRPr="001160AA">
        <w:rPr>
          <w:color w:val="000000" w:themeColor="text1"/>
        </w:rPr>
        <w:t>split</w:t>
      </w:r>
      <w:proofErr w:type="spellEnd"/>
      <w:r w:rsidRPr="001160AA">
        <w:rPr>
          <w:color w:val="000000" w:themeColor="text1"/>
        </w:rPr>
        <w:t>(</w:t>
      </w:r>
      <w:proofErr w:type="gramEnd"/>
      <w:r w:rsidRPr="001160AA">
        <w:rPr>
          <w:color w:val="000000" w:themeColor="text1"/>
        </w:rPr>
        <w:t>) to split the data into training and testing sets, and tools to measure the model's accuracy and precision</w:t>
      </w:r>
      <w:r w:rsidR="00F41716">
        <w:rPr>
          <w:color w:val="000000" w:themeColor="text1"/>
        </w:rPr>
        <w:t xml:space="preserve"> </w:t>
      </w:r>
      <w:r w:rsidR="00F41716" w:rsidRPr="00F41716">
        <w:rPr>
          <w:color w:val="000000" w:themeColor="text1"/>
        </w:rPr>
        <w:t>(Larose C., Larose D., 2019)</w:t>
      </w:r>
      <w:r w:rsidRPr="001160AA">
        <w:rPr>
          <w:color w:val="000000" w:themeColor="text1"/>
        </w:rPr>
        <w:t>.</w:t>
      </w:r>
      <w:r w:rsidR="00F41716">
        <w:rPr>
          <w:color w:val="000000" w:themeColor="text1"/>
        </w:rPr>
        <w:t xml:space="preserve"> </w:t>
      </w:r>
      <w:r w:rsidRPr="001160AA">
        <w:rPr>
          <w:color w:val="000000" w:themeColor="text1"/>
        </w:rPr>
        <w:t xml:space="preserve">Finally, pandas </w:t>
      </w:r>
      <w:proofErr w:type="gramStart"/>
      <w:r w:rsidRPr="001160AA">
        <w:rPr>
          <w:color w:val="000000" w:themeColor="text1"/>
        </w:rPr>
        <w:t>helps</w:t>
      </w:r>
      <w:proofErr w:type="gramEnd"/>
      <w:r w:rsidRPr="001160AA">
        <w:rPr>
          <w:color w:val="000000" w:themeColor="text1"/>
        </w:rPr>
        <w:t xml:space="preserve"> us keep track of everything we’ve done by letting us create summary tables and export them to files like CSV or Excel.</w:t>
      </w:r>
    </w:p>
    <w:p w14:paraId="125D74BF" w14:textId="1A4ADF14" w:rsidR="0095443F" w:rsidRPr="004F39C1" w:rsidRDefault="00364021" w:rsidP="004F39C1">
      <w:pPr>
        <w:spacing w:line="480" w:lineRule="auto"/>
        <w:rPr>
          <w:b/>
          <w:bCs/>
        </w:rPr>
      </w:pPr>
      <w:r w:rsidRPr="00364021">
        <w:rPr>
          <w:b/>
          <w:bCs/>
        </w:rPr>
        <w:t>Cleaning Findings</w:t>
      </w:r>
    </w:p>
    <w:p w14:paraId="2DE22F5F" w14:textId="77777777" w:rsidR="00766CE6" w:rsidRDefault="001160AA" w:rsidP="004F39C1">
      <w:pPr>
        <w:spacing w:line="480" w:lineRule="auto"/>
        <w:ind w:firstLine="720"/>
      </w:pPr>
      <w:r w:rsidRPr="001160AA">
        <w:t xml:space="preserve">Upon </w:t>
      </w:r>
      <w:r w:rsidR="00F055FA">
        <w:t>assessing</w:t>
      </w:r>
      <w:r w:rsidRPr="001160AA">
        <w:t xml:space="preserve"> the data, I found a few issues that needed fixing. </w:t>
      </w:r>
      <w:r w:rsidR="00F055FA">
        <w:t xml:space="preserve">When assessing the descriptive statistics for numeric columns, the standard deviations for </w:t>
      </w:r>
      <w:r w:rsidR="000C1EC7">
        <w:t>“</w:t>
      </w:r>
      <w:proofErr w:type="spellStart"/>
      <w:r w:rsidR="000C1EC7">
        <w:t>CaseOrder</w:t>
      </w:r>
      <w:proofErr w:type="spellEnd"/>
      <w:r w:rsidR="00583E67">
        <w:t xml:space="preserve"> (standard deviation: 2886.89568)</w:t>
      </w:r>
      <w:r w:rsidR="000C1EC7">
        <w:t>,” “Zip</w:t>
      </w:r>
      <w:r w:rsidR="00583E67">
        <w:t xml:space="preserve"> (standard deviation: 2</w:t>
      </w:r>
      <w:r w:rsidR="00324591">
        <w:t>7532</w:t>
      </w:r>
      <w:r w:rsidR="00583E67">
        <w:t>.</w:t>
      </w:r>
      <w:r w:rsidR="00324591">
        <w:t>196108</w:t>
      </w:r>
      <w:r w:rsidR="00583E67">
        <w:t xml:space="preserve">),” </w:t>
      </w:r>
      <w:r w:rsidR="000C1EC7">
        <w:t xml:space="preserve"> “</w:t>
      </w:r>
      <w:proofErr w:type="spellStart"/>
      <w:r w:rsidR="000C1EC7">
        <w:t>Lng</w:t>
      </w:r>
      <w:proofErr w:type="spellEnd"/>
      <w:r w:rsidR="00324591">
        <w:t xml:space="preserve"> (standard deviation: 15.156142),” </w:t>
      </w:r>
      <w:r w:rsidR="000C1EC7">
        <w:t xml:space="preserve"> “Population</w:t>
      </w:r>
      <w:r w:rsidR="00324591">
        <w:t xml:space="preserve"> (standard deviation: 14432.698671),” “Age (standard deviation: 20.753928),” </w:t>
      </w:r>
      <w:r w:rsidR="000C1EC7">
        <w:t xml:space="preserve"> “Income</w:t>
      </w:r>
      <w:r w:rsidR="00324591">
        <w:t xml:space="preserve"> (standard deviation: 28358.469482),” </w:t>
      </w:r>
      <w:r w:rsidRPr="001160AA">
        <w:t xml:space="preserve"> </w:t>
      </w:r>
      <w:r w:rsidR="000C1EC7">
        <w:t>“</w:t>
      </w:r>
      <w:proofErr w:type="spellStart"/>
      <w:r w:rsidRPr="001160AA">
        <w:t>MonthlyCharge</w:t>
      </w:r>
      <w:proofErr w:type="spellEnd"/>
      <w:r w:rsidR="00324591">
        <w:t xml:space="preserve"> (standard deviation: 174.076305),” “</w:t>
      </w:r>
      <w:proofErr w:type="spellStart"/>
      <w:r w:rsidR="00324591">
        <w:t>Outage_Sec_Perweek</w:t>
      </w:r>
      <w:proofErr w:type="spellEnd"/>
      <w:r w:rsidR="00324591">
        <w:t xml:space="preserve"> (standard deviation: 7.025921),” </w:t>
      </w:r>
      <w:r w:rsidRPr="001160AA">
        <w:t xml:space="preserve"> and </w:t>
      </w:r>
      <w:r w:rsidR="000C1EC7">
        <w:t>“</w:t>
      </w:r>
      <w:proofErr w:type="spellStart"/>
      <w:r w:rsidRPr="001160AA">
        <w:t>Bandwidth_GB_Year</w:t>
      </w:r>
      <w:proofErr w:type="spellEnd"/>
      <w:r w:rsidR="00324591">
        <w:t xml:space="preserve"> (standard deviation: 2187.396807),” </w:t>
      </w:r>
      <w:r w:rsidR="000C1EC7">
        <w:t xml:space="preserve"> columns indicated that data in those columns were spread out with</w:t>
      </w:r>
      <w:r w:rsidRPr="001160AA">
        <w:t xml:space="preserve"> some values </w:t>
      </w:r>
      <w:r w:rsidR="000C1EC7">
        <w:t>being</w:t>
      </w:r>
      <w:r w:rsidRPr="001160AA">
        <w:t xml:space="preserve"> much higher or lower than </w:t>
      </w:r>
      <w:r w:rsidR="000C1EC7">
        <w:t>the mean for each column</w:t>
      </w:r>
      <w:r w:rsidRPr="001160AA">
        <w:t xml:space="preserve">. </w:t>
      </w:r>
      <w:r w:rsidR="00023976">
        <w:t>Those values being higher and lower than the mean can indicate outliers in the data set.</w:t>
      </w:r>
    </w:p>
    <w:p w14:paraId="3E26BA5E" w14:textId="34B1F4A5" w:rsidR="00401419" w:rsidRPr="00E56C96" w:rsidRDefault="00092660" w:rsidP="004F39C1">
      <w:pPr>
        <w:spacing w:line="480" w:lineRule="auto"/>
        <w:ind w:firstLine="720"/>
      </w:pPr>
      <w:r>
        <w:t xml:space="preserve">There </w:t>
      </w:r>
      <w:proofErr w:type="gramStart"/>
      <w:r>
        <w:t>were</w:t>
      </w:r>
      <w:proofErr w:type="gramEnd"/>
      <w:r>
        <w:t xml:space="preserve"> a total of </w:t>
      </w:r>
      <w:r w:rsidRPr="00092660">
        <w:t>13906</w:t>
      </w:r>
      <w:r w:rsidR="001160AA" w:rsidRPr="001160AA">
        <w:t xml:space="preserve"> missing </w:t>
      </w:r>
      <w:r>
        <w:t>values</w:t>
      </w:r>
      <w:r w:rsidR="001160AA" w:rsidRPr="001160AA">
        <w:t xml:space="preserve"> </w:t>
      </w:r>
      <w:r w:rsidR="000C1EC7">
        <w:t xml:space="preserve">in the dataset. </w:t>
      </w:r>
      <w:r w:rsidR="00183920">
        <w:t>The columns “</w:t>
      </w:r>
      <w:r w:rsidR="001160AA" w:rsidRPr="001160AA">
        <w:t>Children</w:t>
      </w:r>
      <w:r w:rsidR="00210136">
        <w:t xml:space="preserve"> (2495/24.95% missing values)</w:t>
      </w:r>
      <w:r w:rsidR="001160AA" w:rsidRPr="001160AA">
        <w:t>,</w:t>
      </w:r>
      <w:r w:rsidR="00183920">
        <w:t>”</w:t>
      </w:r>
      <w:r w:rsidR="001160AA" w:rsidRPr="001160AA">
        <w:t xml:space="preserve"> </w:t>
      </w:r>
      <w:r w:rsidR="00183920">
        <w:t>“</w:t>
      </w:r>
      <w:r w:rsidR="001160AA" w:rsidRPr="001160AA">
        <w:t>Age</w:t>
      </w:r>
      <w:r w:rsidR="00210136">
        <w:t xml:space="preserve"> (2475/24.75% missing values)</w:t>
      </w:r>
      <w:proofErr w:type="gramStart"/>
      <w:r w:rsidR="00210136" w:rsidRPr="001160AA">
        <w:t>,</w:t>
      </w:r>
      <w:r w:rsidR="00210136">
        <w:t>”</w:t>
      </w:r>
      <w:r w:rsidR="00210136" w:rsidRPr="001160AA">
        <w:t xml:space="preserve"> </w:t>
      </w:r>
      <w:r w:rsidR="00183920">
        <w:t xml:space="preserve"> “</w:t>
      </w:r>
      <w:proofErr w:type="gramEnd"/>
      <w:r w:rsidR="00183920">
        <w:t>Income</w:t>
      </w:r>
      <w:r w:rsidR="00210136">
        <w:t xml:space="preserve"> (2490/24.90% missing values)</w:t>
      </w:r>
      <w:r w:rsidR="00210136" w:rsidRPr="001160AA">
        <w:t>,</w:t>
      </w:r>
      <w:r w:rsidR="00210136">
        <w:t>”</w:t>
      </w:r>
      <w:r w:rsidR="00210136" w:rsidRPr="001160AA">
        <w:t xml:space="preserve"> </w:t>
      </w:r>
      <w:r w:rsidR="001160AA" w:rsidRPr="001160AA">
        <w:t xml:space="preserve"> </w:t>
      </w:r>
      <w:r w:rsidR="00183920">
        <w:t>“</w:t>
      </w:r>
      <w:r w:rsidR="001160AA" w:rsidRPr="001160AA">
        <w:t>Techie</w:t>
      </w:r>
      <w:r w:rsidR="00210136">
        <w:t xml:space="preserve"> (2477/24.77% missing values)</w:t>
      </w:r>
      <w:r w:rsidR="00210136" w:rsidRPr="001160AA">
        <w:t>,</w:t>
      </w:r>
      <w:r w:rsidR="00210136">
        <w:t>”</w:t>
      </w:r>
      <w:r w:rsidR="00210136" w:rsidRPr="001160AA">
        <w:t xml:space="preserve"> </w:t>
      </w:r>
      <w:r w:rsidR="00183920">
        <w:t>“Phone</w:t>
      </w:r>
      <w:r w:rsidR="00210136">
        <w:t xml:space="preserve"> (1026/10.26% missing values)</w:t>
      </w:r>
      <w:r w:rsidR="00210136" w:rsidRPr="001160AA">
        <w:t>,</w:t>
      </w:r>
      <w:r w:rsidR="00210136">
        <w:t>”</w:t>
      </w:r>
      <w:r w:rsidR="00210136" w:rsidRPr="001160AA">
        <w:t xml:space="preserve"> </w:t>
      </w:r>
      <w:r w:rsidR="00183920">
        <w:t xml:space="preserve"> “</w:t>
      </w:r>
      <w:proofErr w:type="spellStart"/>
      <w:r w:rsidR="00183920">
        <w:t>TechSupport</w:t>
      </w:r>
      <w:proofErr w:type="spellEnd"/>
      <w:r w:rsidR="00210136">
        <w:t xml:space="preserve"> (991/9.91% missing values)</w:t>
      </w:r>
      <w:r w:rsidR="00210136" w:rsidRPr="001160AA">
        <w:t>,</w:t>
      </w:r>
      <w:r w:rsidR="00210136">
        <w:t>”</w:t>
      </w:r>
      <w:r w:rsidR="00210136" w:rsidRPr="001160AA">
        <w:t xml:space="preserve"> </w:t>
      </w:r>
      <w:r w:rsidR="00183920">
        <w:t xml:space="preserve"> “Tenure</w:t>
      </w:r>
      <w:r w:rsidR="00210136">
        <w:t xml:space="preserve"> (931/9.31% missing values)</w:t>
      </w:r>
      <w:r w:rsidR="00210136" w:rsidRPr="001160AA">
        <w:t>,</w:t>
      </w:r>
      <w:r w:rsidR="00210136">
        <w:t>”</w:t>
      </w:r>
      <w:r w:rsidR="00210136" w:rsidRPr="001160AA">
        <w:t xml:space="preserve"> </w:t>
      </w:r>
      <w:r w:rsidR="00183920">
        <w:t xml:space="preserve"> and “</w:t>
      </w:r>
      <w:proofErr w:type="spellStart"/>
      <w:r w:rsidR="00183920">
        <w:t>Bandwidth_GB_Year</w:t>
      </w:r>
      <w:proofErr w:type="spellEnd"/>
      <w:r w:rsidR="00210136">
        <w:t xml:space="preserve"> (1021/10.21% missing values)</w:t>
      </w:r>
      <w:r w:rsidR="00210136" w:rsidRPr="001160AA">
        <w:t>,</w:t>
      </w:r>
      <w:r w:rsidR="00183920">
        <w:t>” were missing data</w:t>
      </w:r>
      <w:r w:rsidR="001160AA" w:rsidRPr="001160AA">
        <w:t xml:space="preserve">. </w:t>
      </w:r>
      <w:r w:rsidR="00EA1D46">
        <w:t xml:space="preserve">When checking for potential anomalies in </w:t>
      </w:r>
      <w:r w:rsidR="00262324">
        <w:t xml:space="preserve">numeric columns in </w:t>
      </w:r>
      <w:r w:rsidR="00EA1D46">
        <w:t>the dataset, “</w:t>
      </w:r>
      <w:proofErr w:type="spellStart"/>
      <w:r w:rsidR="00EA1D46">
        <w:t>Outage_Sec_Perweek</w:t>
      </w:r>
      <w:proofErr w:type="spellEnd"/>
      <w:r w:rsidR="003A774F">
        <w:t xml:space="preserve"> (Min: -1.348571</w:t>
      </w:r>
      <w:r w:rsidR="004F584C">
        <w:t xml:space="preserve"> &amp;</w:t>
      </w:r>
      <w:r w:rsidR="003A774F">
        <w:t xml:space="preserve"> Max: 47.04928)</w:t>
      </w:r>
      <w:r w:rsidR="00EA1D46">
        <w:t xml:space="preserve">,” </w:t>
      </w:r>
      <w:r w:rsidR="00D823E4">
        <w:t>“</w:t>
      </w:r>
      <w:r w:rsidR="00EA1D46">
        <w:t>Contacts</w:t>
      </w:r>
      <w:r w:rsidR="003A774F">
        <w:t xml:space="preserve"> (Min: 0 </w:t>
      </w:r>
      <w:r w:rsidR="004F584C">
        <w:t>&amp;</w:t>
      </w:r>
      <w:r w:rsidR="003A774F">
        <w:t xml:space="preserve"> Max: 7),” </w:t>
      </w:r>
      <w:r w:rsidR="00EA1D46">
        <w:t xml:space="preserve"> “</w:t>
      </w:r>
      <w:proofErr w:type="spellStart"/>
      <w:r w:rsidR="00EA1D46">
        <w:t>Yearly_Equip_Failure</w:t>
      </w:r>
      <w:proofErr w:type="spellEnd"/>
      <w:r w:rsidR="003A774F">
        <w:t xml:space="preserve"> (Min: 0 </w:t>
      </w:r>
      <w:r w:rsidR="004F584C">
        <w:t>&amp;</w:t>
      </w:r>
      <w:r w:rsidR="003A774F">
        <w:t xml:space="preserve"> Max: 6),”</w:t>
      </w:r>
      <w:r w:rsidR="00EA1D46">
        <w:t xml:space="preserve"> “Tenure</w:t>
      </w:r>
      <w:r w:rsidR="003A774F">
        <w:t xml:space="preserve"> (Min: 1.00025934</w:t>
      </w:r>
      <w:r w:rsidR="004F584C">
        <w:t xml:space="preserve"> &amp;</w:t>
      </w:r>
      <w:r w:rsidR="003A774F">
        <w:t xml:space="preserve"> Max: 71.99928),”  </w:t>
      </w:r>
      <w:r w:rsidR="00EA1D46">
        <w:t xml:space="preserve"> “</w:t>
      </w:r>
      <w:proofErr w:type="spellStart"/>
      <w:r w:rsidR="00EA1D46">
        <w:t>MonthlyCharge</w:t>
      </w:r>
      <w:proofErr w:type="spellEnd"/>
      <w:r w:rsidR="004F584C">
        <w:t xml:space="preserve"> (Min: 77.50523 &amp; Max: 315.8786),”</w:t>
      </w:r>
      <w:r w:rsidR="00F67B82">
        <w:t xml:space="preserve"> “Email (Min: 1 &amp; Max: 23),” </w:t>
      </w:r>
      <w:r w:rsidR="00EA1D46">
        <w:t>and “</w:t>
      </w:r>
      <w:proofErr w:type="spellStart"/>
      <w:r w:rsidR="00EA1D46">
        <w:t>Bandwidth_GB_Year</w:t>
      </w:r>
      <w:proofErr w:type="spellEnd"/>
      <w:r w:rsidR="004F584C">
        <w:t xml:space="preserve">  (Min: 155.5067148 </w:t>
      </w:r>
      <w:r w:rsidR="004F584C">
        <w:lastRenderedPageBreak/>
        <w:t>&amp; Max: 7158.982),”</w:t>
      </w:r>
      <w:r w:rsidR="00EA1D46">
        <w:t xml:space="preserve"> were listed as columns that could potentially have anomalies. Although columns</w:t>
      </w:r>
      <w:r w:rsidR="004B36B8">
        <w:t xml:space="preserve"> “</w:t>
      </w:r>
      <w:proofErr w:type="spellStart"/>
      <w:r w:rsidR="004B36B8">
        <w:t>CaseOrder</w:t>
      </w:r>
      <w:proofErr w:type="spellEnd"/>
      <w:r w:rsidR="004B36B8">
        <w:t>,” “Zip,” “Lat,” “</w:t>
      </w:r>
      <w:proofErr w:type="spellStart"/>
      <w:r w:rsidR="004B36B8">
        <w:t>Lng</w:t>
      </w:r>
      <w:proofErr w:type="spellEnd"/>
      <w:r w:rsidR="004B36B8">
        <w:t>” “Population,”</w:t>
      </w:r>
      <w:r w:rsidR="007D2B74">
        <w:t xml:space="preserve"> “Age,” “Children,”</w:t>
      </w:r>
      <w:r w:rsidR="004B36B8">
        <w:t xml:space="preserve"> “Income,” and </w:t>
      </w:r>
      <w:r w:rsidR="00EA1D46">
        <w:t xml:space="preserve">Item1-Item8 </w:t>
      </w:r>
      <w:r w:rsidR="003D58E4">
        <w:t xml:space="preserve">were also listed as having potential anomalies, I left them untreated </w:t>
      </w:r>
      <w:r w:rsidR="004B36B8">
        <w:t>because it</w:t>
      </w:r>
      <w:r w:rsidR="00262324">
        <w:t>’s unnecessary to treat them</w:t>
      </w:r>
      <w:r w:rsidR="00EA1D46">
        <w:t>; however, the</w:t>
      </w:r>
      <w:r w:rsidR="001160AA" w:rsidRPr="001160AA">
        <w:t xml:space="preserve"> </w:t>
      </w:r>
      <w:r w:rsidR="00E97AA6">
        <w:t>issues mentioned above</w:t>
      </w:r>
      <w:r w:rsidR="001160AA" w:rsidRPr="001160AA">
        <w:t xml:space="preserve"> showed that the data needed some careful cleaning before we could use it for predictions.</w:t>
      </w:r>
    </w:p>
    <w:p w14:paraId="332FDFBA" w14:textId="02CB7B8A" w:rsidR="00401419" w:rsidRPr="004F39C1" w:rsidRDefault="00364021" w:rsidP="004F39C1">
      <w:pPr>
        <w:spacing w:line="480" w:lineRule="auto"/>
        <w:rPr>
          <w:b/>
          <w:bCs/>
        </w:rPr>
      </w:pPr>
      <w:r w:rsidRPr="00364021">
        <w:rPr>
          <w:b/>
          <w:bCs/>
        </w:rPr>
        <w:t xml:space="preserve">Justification of Mitigation Methods </w:t>
      </w:r>
    </w:p>
    <w:p w14:paraId="70323390" w14:textId="5BE51104" w:rsidR="00401419" w:rsidRPr="00EA7D54" w:rsidRDefault="001160AA" w:rsidP="003B2461">
      <w:pPr>
        <w:spacing w:line="480" w:lineRule="auto"/>
        <w:ind w:firstLine="720"/>
        <w:rPr>
          <w:color w:val="000000" w:themeColor="text1"/>
        </w:rPr>
      </w:pPr>
      <w:r w:rsidRPr="001160AA">
        <w:rPr>
          <w:color w:val="000000" w:themeColor="text1"/>
        </w:rPr>
        <w:t xml:space="preserve">To fix these problems, I used different methods. </w:t>
      </w:r>
      <w:r w:rsidR="008424F1">
        <w:rPr>
          <w:color w:val="000000" w:themeColor="text1"/>
        </w:rPr>
        <w:t xml:space="preserve">To begin, I removed </w:t>
      </w:r>
      <w:r w:rsidR="00040D06">
        <w:rPr>
          <w:color w:val="000000" w:themeColor="text1"/>
        </w:rPr>
        <w:t>columns with at least 50% missing values</w:t>
      </w:r>
      <w:r w:rsidR="00EA7D54">
        <w:rPr>
          <w:color w:val="000000" w:themeColor="text1"/>
        </w:rPr>
        <w:t xml:space="preserve"> using the </w:t>
      </w:r>
      <w:proofErr w:type="spellStart"/>
      <w:proofErr w:type="gramStart"/>
      <w:r w:rsidR="00EA7D54" w:rsidRPr="00EA7D54">
        <w:rPr>
          <w:color w:val="000000" w:themeColor="text1"/>
        </w:rPr>
        <w:t>df.</w:t>
      </w:r>
      <w:r w:rsidR="004208BB">
        <w:rPr>
          <w:color w:val="000000" w:themeColor="text1"/>
        </w:rPr>
        <w:t>drop</w:t>
      </w:r>
      <w:proofErr w:type="spellEnd"/>
      <w:proofErr w:type="gramEnd"/>
      <w:r w:rsidR="00EA7D54" w:rsidRPr="00EA7D54">
        <w:rPr>
          <w:color w:val="000000" w:themeColor="text1"/>
        </w:rPr>
        <w:t>()</w:t>
      </w:r>
      <w:r w:rsidR="00EA7D54">
        <w:rPr>
          <w:color w:val="000000" w:themeColor="text1"/>
        </w:rPr>
        <w:t xml:space="preserve"> command</w:t>
      </w:r>
      <w:r w:rsidR="00D4188C">
        <w:rPr>
          <w:color w:val="000000" w:themeColor="text1"/>
        </w:rPr>
        <w:t xml:space="preserve"> to prevent unreliable and inaccurate results</w:t>
      </w:r>
      <w:r w:rsidR="00BF5ABA">
        <w:rPr>
          <w:color w:val="000000" w:themeColor="text1"/>
        </w:rPr>
        <w:t xml:space="preserve"> in the dataset</w:t>
      </w:r>
      <w:r w:rsidR="00040D06">
        <w:rPr>
          <w:color w:val="000000" w:themeColor="text1"/>
        </w:rPr>
        <w:t>.</w:t>
      </w:r>
      <w:r w:rsidR="00EA7D54">
        <w:rPr>
          <w:color w:val="000000" w:themeColor="text1"/>
        </w:rPr>
        <w:t xml:space="preserve"> I then </w:t>
      </w:r>
      <w:r w:rsidR="00E147A0">
        <w:rPr>
          <w:color w:val="000000" w:themeColor="text1"/>
        </w:rPr>
        <w:t>removed</w:t>
      </w:r>
      <w:r w:rsidR="00EA7D54">
        <w:rPr>
          <w:color w:val="000000" w:themeColor="text1"/>
        </w:rPr>
        <w:t xml:space="preserve"> columns with duplicates</w:t>
      </w:r>
      <w:r w:rsidR="00D4188C">
        <w:rPr>
          <w:color w:val="000000" w:themeColor="text1"/>
        </w:rPr>
        <w:t xml:space="preserve"> using the </w:t>
      </w:r>
      <w:proofErr w:type="spellStart"/>
      <w:proofErr w:type="gramStart"/>
      <w:r w:rsidR="00D4188C" w:rsidRPr="00D4188C">
        <w:rPr>
          <w:color w:val="000000" w:themeColor="text1"/>
        </w:rPr>
        <w:t>df.drop</w:t>
      </w:r>
      <w:proofErr w:type="gramEnd"/>
      <w:r w:rsidR="00D4188C" w:rsidRPr="00D4188C">
        <w:rPr>
          <w:color w:val="000000" w:themeColor="text1"/>
        </w:rPr>
        <w:t>_duplicates</w:t>
      </w:r>
      <w:proofErr w:type="spellEnd"/>
      <w:r w:rsidR="00E147A0">
        <w:rPr>
          <w:color w:val="000000" w:themeColor="text1"/>
        </w:rPr>
        <w:t xml:space="preserve">() </w:t>
      </w:r>
      <w:r w:rsidR="00D4188C">
        <w:rPr>
          <w:color w:val="000000" w:themeColor="text1"/>
        </w:rPr>
        <w:t>command</w:t>
      </w:r>
      <w:r w:rsidR="00EA7D54">
        <w:rPr>
          <w:color w:val="000000" w:themeColor="text1"/>
        </w:rPr>
        <w:t xml:space="preserve"> (of which there were none).</w:t>
      </w:r>
      <w:r w:rsidR="00040D06">
        <w:rPr>
          <w:color w:val="000000" w:themeColor="text1"/>
        </w:rPr>
        <w:t xml:space="preserve"> </w:t>
      </w:r>
      <w:r w:rsidR="00D4188C">
        <w:rPr>
          <w:color w:val="000000" w:themeColor="text1"/>
        </w:rPr>
        <w:t xml:space="preserve">I asked Google </w:t>
      </w:r>
      <w:proofErr w:type="spellStart"/>
      <w:r w:rsidR="00D4188C">
        <w:rPr>
          <w:color w:val="000000" w:themeColor="text1"/>
        </w:rPr>
        <w:t>Colab</w:t>
      </w:r>
      <w:proofErr w:type="spellEnd"/>
      <w:r w:rsidR="00D4188C">
        <w:rPr>
          <w:color w:val="000000" w:themeColor="text1"/>
        </w:rPr>
        <w:t xml:space="preserve"> to </w:t>
      </w:r>
      <w:r w:rsidR="003B2461">
        <w:rPr>
          <w:color w:val="000000" w:themeColor="text1"/>
        </w:rPr>
        <w:t xml:space="preserve">replace categorical data with missing values with the mode and numeric data with missing values with the median using the command: </w:t>
      </w:r>
      <w:proofErr w:type="spellStart"/>
      <w:proofErr w:type="gramStart"/>
      <w:r w:rsidR="003B2461" w:rsidRPr="003B2461">
        <w:rPr>
          <w:color w:val="000000" w:themeColor="text1"/>
        </w:rPr>
        <w:t>fillna</w:t>
      </w:r>
      <w:proofErr w:type="spellEnd"/>
      <w:r w:rsidR="003B2461" w:rsidRPr="003B2461">
        <w:rPr>
          <w:color w:val="000000" w:themeColor="text1"/>
        </w:rPr>
        <w:t>(</w:t>
      </w:r>
      <w:proofErr w:type="gramEnd"/>
      <w:r w:rsidR="003B2461">
        <w:rPr>
          <w:color w:val="000000" w:themeColor="text1"/>
        </w:rPr>
        <w:t xml:space="preserve">) to create a more uniform dataset. </w:t>
      </w:r>
      <w:r w:rsidR="000642F3">
        <w:rPr>
          <w:color w:val="000000" w:themeColor="text1"/>
        </w:rPr>
        <w:t>After that, I asked</w:t>
      </w:r>
      <w:r w:rsidR="003B2461">
        <w:rPr>
          <w:color w:val="000000" w:themeColor="text1"/>
        </w:rPr>
        <w:t xml:space="preserve"> Google </w:t>
      </w:r>
      <w:proofErr w:type="spellStart"/>
      <w:r w:rsidR="003B2461">
        <w:rPr>
          <w:color w:val="000000" w:themeColor="text1"/>
        </w:rPr>
        <w:t>Colab</w:t>
      </w:r>
      <w:proofErr w:type="spellEnd"/>
      <w:r w:rsidR="003B2461">
        <w:rPr>
          <w:color w:val="000000" w:themeColor="text1"/>
        </w:rPr>
        <w:t xml:space="preserve"> to </w:t>
      </w:r>
      <w:r w:rsidR="00D4188C">
        <w:rPr>
          <w:color w:val="000000" w:themeColor="text1"/>
        </w:rPr>
        <w:t xml:space="preserve">define reasonable bounds </w:t>
      </w:r>
      <w:r w:rsidR="001C40B3">
        <w:rPr>
          <w:color w:val="000000" w:themeColor="text1"/>
        </w:rPr>
        <w:t xml:space="preserve">in numeric columns </w:t>
      </w:r>
      <w:r w:rsidR="00D4188C">
        <w:rPr>
          <w:color w:val="000000" w:themeColor="text1"/>
        </w:rPr>
        <w:t>by using the</w:t>
      </w:r>
      <w:r w:rsidR="001C40B3">
        <w:rPr>
          <w:color w:val="000000" w:themeColor="text1"/>
        </w:rPr>
        <w:t xml:space="preserve"> </w:t>
      </w:r>
      <w:proofErr w:type="spellStart"/>
      <w:r w:rsidR="001C40B3">
        <w:rPr>
          <w:color w:val="000000" w:themeColor="text1"/>
        </w:rPr>
        <w:t>the</w:t>
      </w:r>
      <w:proofErr w:type="spellEnd"/>
      <w:r w:rsidR="001C40B3">
        <w:rPr>
          <w:color w:val="000000" w:themeColor="text1"/>
        </w:rPr>
        <w:t xml:space="preserve"> </w:t>
      </w:r>
      <w:proofErr w:type="spellStart"/>
      <w:proofErr w:type="gramStart"/>
      <w:r w:rsidR="001C40B3">
        <w:rPr>
          <w:color w:val="000000" w:themeColor="text1"/>
        </w:rPr>
        <w:t>df.select</w:t>
      </w:r>
      <w:proofErr w:type="gramEnd"/>
      <w:r w:rsidR="001C40B3">
        <w:rPr>
          <w:color w:val="000000" w:themeColor="text1"/>
        </w:rPr>
        <w:t>_dtypes</w:t>
      </w:r>
      <w:proofErr w:type="spellEnd"/>
      <w:r w:rsidR="001C40B3">
        <w:rPr>
          <w:color w:val="000000" w:themeColor="text1"/>
        </w:rPr>
        <w:t>() and</w:t>
      </w:r>
      <w:r w:rsidR="00D4188C">
        <w:rPr>
          <w:color w:val="000000" w:themeColor="text1"/>
        </w:rPr>
        <w:t xml:space="preserve"> </w:t>
      </w:r>
      <w:r w:rsidR="00D4188C" w:rsidRPr="00D4188C">
        <w:rPr>
          <w:color w:val="000000" w:themeColor="text1"/>
        </w:rPr>
        <w:t>quantile(</w:t>
      </w:r>
      <w:r w:rsidR="00D4188C">
        <w:rPr>
          <w:color w:val="000000" w:themeColor="text1"/>
        </w:rPr>
        <w:t xml:space="preserve">) commands to identify </w:t>
      </w:r>
      <w:r w:rsidR="007377BC">
        <w:rPr>
          <w:color w:val="000000" w:themeColor="text1"/>
        </w:rPr>
        <w:t xml:space="preserve">values in the dataset that are significantly different than the rest. Those significantly different values may </w:t>
      </w:r>
      <w:r w:rsidR="006C2737">
        <w:rPr>
          <w:color w:val="000000" w:themeColor="text1"/>
        </w:rPr>
        <w:t>signify</w:t>
      </w:r>
      <w:r w:rsidR="007377BC">
        <w:rPr>
          <w:color w:val="000000" w:themeColor="text1"/>
        </w:rPr>
        <w:t xml:space="preserve"> </w:t>
      </w:r>
      <w:r w:rsidR="00A905A3">
        <w:rPr>
          <w:color w:val="000000" w:themeColor="text1"/>
        </w:rPr>
        <w:t>errors</w:t>
      </w:r>
      <w:r w:rsidR="00D4188C">
        <w:rPr>
          <w:color w:val="000000" w:themeColor="text1"/>
        </w:rPr>
        <w:t xml:space="preserve"> </w:t>
      </w:r>
      <w:r w:rsidR="00BF5ABA">
        <w:rPr>
          <w:color w:val="000000" w:themeColor="text1"/>
        </w:rPr>
        <w:t>that may skew results in</w:t>
      </w:r>
      <w:r w:rsidR="00D4188C">
        <w:rPr>
          <w:color w:val="000000" w:themeColor="text1"/>
        </w:rPr>
        <w:t xml:space="preserve"> the dataset</w:t>
      </w:r>
      <w:r w:rsidR="005A3A42">
        <w:rPr>
          <w:color w:val="000000" w:themeColor="text1"/>
        </w:rPr>
        <w:t xml:space="preserve"> even with cleaning</w:t>
      </w:r>
      <w:r w:rsidR="00D4188C">
        <w:rPr>
          <w:color w:val="000000" w:themeColor="text1"/>
        </w:rPr>
        <w:t xml:space="preserve">. </w:t>
      </w:r>
      <w:r w:rsidRPr="001160AA">
        <w:rPr>
          <w:color w:val="000000" w:themeColor="text1"/>
        </w:rPr>
        <w:t xml:space="preserve">Finally, I </w:t>
      </w:r>
      <w:r w:rsidR="005A3A42">
        <w:rPr>
          <w:color w:val="000000" w:themeColor="text1"/>
        </w:rPr>
        <w:t xml:space="preserve">asked Google </w:t>
      </w:r>
      <w:proofErr w:type="spellStart"/>
      <w:r w:rsidR="005A3A42">
        <w:rPr>
          <w:color w:val="000000" w:themeColor="text1"/>
        </w:rPr>
        <w:t>Colab</w:t>
      </w:r>
      <w:proofErr w:type="spellEnd"/>
      <w:r w:rsidR="005A3A42">
        <w:rPr>
          <w:color w:val="000000" w:themeColor="text1"/>
        </w:rPr>
        <w:t xml:space="preserve"> to standardize text </w:t>
      </w:r>
      <w:r w:rsidR="005E6F6E">
        <w:rPr>
          <w:color w:val="000000" w:themeColor="text1"/>
        </w:rPr>
        <w:t xml:space="preserve">formatting </w:t>
      </w:r>
      <w:r w:rsidR="005A3A42">
        <w:rPr>
          <w:color w:val="000000" w:themeColor="text1"/>
        </w:rPr>
        <w:t xml:space="preserve">in </w:t>
      </w:r>
      <w:r w:rsidR="005E6F6E">
        <w:rPr>
          <w:color w:val="000000" w:themeColor="text1"/>
        </w:rPr>
        <w:t xml:space="preserve">the </w:t>
      </w:r>
      <w:r w:rsidR="005A3A42">
        <w:rPr>
          <w:color w:val="000000" w:themeColor="text1"/>
        </w:rPr>
        <w:t xml:space="preserve">categorical columns </w:t>
      </w:r>
      <w:r w:rsidR="005E6F6E">
        <w:rPr>
          <w:color w:val="000000" w:themeColor="text1"/>
        </w:rPr>
        <w:t>using the</w:t>
      </w:r>
      <w:r w:rsidR="001C40B3">
        <w:rPr>
          <w:color w:val="000000" w:themeColor="text1"/>
        </w:rPr>
        <w:t xml:space="preserve"> </w:t>
      </w:r>
      <w:proofErr w:type="spellStart"/>
      <w:proofErr w:type="gramStart"/>
      <w:r w:rsidR="001C40B3">
        <w:rPr>
          <w:color w:val="000000" w:themeColor="text1"/>
        </w:rPr>
        <w:t>df.select</w:t>
      </w:r>
      <w:proofErr w:type="gramEnd"/>
      <w:r w:rsidR="001C40B3">
        <w:rPr>
          <w:color w:val="000000" w:themeColor="text1"/>
        </w:rPr>
        <w:t>_dtypes</w:t>
      </w:r>
      <w:proofErr w:type="spellEnd"/>
      <w:r w:rsidR="001C40B3">
        <w:rPr>
          <w:color w:val="000000" w:themeColor="text1"/>
        </w:rPr>
        <w:t>(),</w:t>
      </w:r>
      <w:r w:rsidR="005E6F6E">
        <w:rPr>
          <w:color w:val="000000" w:themeColor="text1"/>
        </w:rPr>
        <w:t xml:space="preserve"> </w:t>
      </w:r>
      <w:proofErr w:type="spellStart"/>
      <w:r w:rsidR="005E6F6E" w:rsidRPr="005E6F6E">
        <w:rPr>
          <w:color w:val="000000" w:themeColor="text1"/>
        </w:rPr>
        <w:t>str.lower</w:t>
      </w:r>
      <w:proofErr w:type="spellEnd"/>
      <w:r w:rsidR="005E6F6E" w:rsidRPr="005E6F6E">
        <w:rPr>
          <w:color w:val="000000" w:themeColor="text1"/>
        </w:rPr>
        <w:t>()</w:t>
      </w:r>
      <w:r w:rsidR="001C40B3">
        <w:rPr>
          <w:color w:val="000000" w:themeColor="text1"/>
        </w:rPr>
        <w:t>,</w:t>
      </w:r>
      <w:r w:rsidR="005E6F6E">
        <w:rPr>
          <w:color w:val="000000" w:themeColor="text1"/>
        </w:rPr>
        <w:t xml:space="preserve"> and </w:t>
      </w:r>
      <w:proofErr w:type="spellStart"/>
      <w:r w:rsidR="005E6F6E">
        <w:rPr>
          <w:color w:val="000000" w:themeColor="text1"/>
        </w:rPr>
        <w:t>str.strip</w:t>
      </w:r>
      <w:proofErr w:type="spellEnd"/>
      <w:r w:rsidR="005E6F6E">
        <w:rPr>
          <w:color w:val="000000" w:themeColor="text1"/>
        </w:rPr>
        <w:t xml:space="preserve">() commands </w:t>
      </w:r>
      <w:r w:rsidR="005A3A42">
        <w:rPr>
          <w:color w:val="000000" w:themeColor="text1"/>
        </w:rPr>
        <w:t>for an easier read</w:t>
      </w:r>
      <w:r w:rsidRPr="001160AA">
        <w:rPr>
          <w:color w:val="000000" w:themeColor="text1"/>
        </w:rPr>
        <w:t xml:space="preserve"> </w:t>
      </w:r>
      <w:r w:rsidR="005E6F6E">
        <w:rPr>
          <w:color w:val="000000" w:themeColor="text1"/>
        </w:rPr>
        <w:t xml:space="preserve">of the dataset and </w:t>
      </w:r>
      <w:r w:rsidR="005A3A42">
        <w:rPr>
          <w:color w:val="000000" w:themeColor="text1"/>
        </w:rPr>
        <w:t>to prevent</w:t>
      </w:r>
      <w:r w:rsidRPr="001160AA">
        <w:rPr>
          <w:color w:val="000000" w:themeColor="text1"/>
        </w:rPr>
        <w:t xml:space="preserve"> inconsistencies by reclassifying values to make everything </w:t>
      </w:r>
      <w:r w:rsidR="00EA5C1A">
        <w:rPr>
          <w:color w:val="000000" w:themeColor="text1"/>
        </w:rPr>
        <w:t xml:space="preserve">more </w:t>
      </w:r>
      <w:r w:rsidRPr="001160AA">
        <w:rPr>
          <w:color w:val="000000" w:themeColor="text1"/>
        </w:rPr>
        <w:t>uniform.</w:t>
      </w:r>
    </w:p>
    <w:p w14:paraId="49526FCF" w14:textId="3753D016" w:rsidR="00401419" w:rsidRPr="004F39C1" w:rsidRDefault="00E56C96" w:rsidP="004F39C1">
      <w:pPr>
        <w:spacing w:line="480" w:lineRule="auto"/>
        <w:rPr>
          <w:b/>
          <w:bCs/>
        </w:rPr>
      </w:pPr>
      <w:r w:rsidRPr="00364021">
        <w:rPr>
          <w:b/>
          <w:bCs/>
        </w:rPr>
        <w:t>Summar</w:t>
      </w:r>
      <w:r w:rsidR="00364021" w:rsidRPr="00364021">
        <w:rPr>
          <w:b/>
          <w:bCs/>
        </w:rPr>
        <w:t>y of the Outcomes</w:t>
      </w:r>
    </w:p>
    <w:p w14:paraId="5B5FB449" w14:textId="7E7EA24E" w:rsidR="00746CA0" w:rsidRPr="00E56C96" w:rsidRDefault="002967F9" w:rsidP="004F39C1">
      <w:pPr>
        <w:spacing w:line="480" w:lineRule="auto"/>
        <w:ind w:firstLine="720"/>
      </w:pPr>
      <w:r w:rsidRPr="002967F9">
        <w:rPr>
          <w:color w:val="000000" w:themeColor="text1"/>
        </w:rPr>
        <w:t xml:space="preserve">After </w:t>
      </w:r>
      <w:r w:rsidR="00590D18">
        <w:rPr>
          <w:color w:val="000000" w:themeColor="text1"/>
        </w:rPr>
        <w:t>preprocessing</w:t>
      </w:r>
      <w:r w:rsidRPr="002967F9">
        <w:rPr>
          <w:color w:val="000000" w:themeColor="text1"/>
        </w:rPr>
        <w:t xml:space="preserve"> the data, the quality improved significantly. Removing </w:t>
      </w:r>
      <w:r w:rsidR="0083476A">
        <w:rPr>
          <w:color w:val="000000" w:themeColor="text1"/>
        </w:rPr>
        <w:t xml:space="preserve">columns with </w:t>
      </w:r>
      <w:r w:rsidR="00590D18">
        <w:rPr>
          <w:color w:val="000000" w:themeColor="text1"/>
        </w:rPr>
        <w:t>over</w:t>
      </w:r>
      <w:r w:rsidR="0083476A">
        <w:rPr>
          <w:color w:val="000000" w:themeColor="text1"/>
        </w:rPr>
        <w:t xml:space="preserve"> 50% missing values </w:t>
      </w:r>
      <w:r w:rsidR="006E346E">
        <w:rPr>
          <w:color w:val="000000" w:themeColor="text1"/>
        </w:rPr>
        <w:t>and</w:t>
      </w:r>
      <w:r w:rsidRPr="002967F9">
        <w:rPr>
          <w:color w:val="000000" w:themeColor="text1"/>
        </w:rPr>
        <w:t xml:space="preserve"> adjusting the outliers </w:t>
      </w:r>
      <w:r w:rsidR="009B71E9">
        <w:rPr>
          <w:color w:val="000000" w:themeColor="text1"/>
        </w:rPr>
        <w:t xml:space="preserve">created a </w:t>
      </w:r>
      <w:r w:rsidRPr="002967F9">
        <w:rPr>
          <w:color w:val="000000" w:themeColor="text1"/>
        </w:rPr>
        <w:t>more balanced</w:t>
      </w:r>
      <w:r w:rsidR="009B71E9">
        <w:rPr>
          <w:color w:val="000000" w:themeColor="text1"/>
        </w:rPr>
        <w:t xml:space="preserve"> dataset</w:t>
      </w:r>
      <w:r w:rsidR="00D7146A">
        <w:rPr>
          <w:color w:val="000000" w:themeColor="text1"/>
        </w:rPr>
        <w:t>.</w:t>
      </w:r>
      <w:r w:rsidRPr="002967F9">
        <w:rPr>
          <w:color w:val="000000" w:themeColor="text1"/>
        </w:rPr>
        <w:t xml:space="preserve"> </w:t>
      </w:r>
      <w:r w:rsidR="009B71E9">
        <w:rPr>
          <w:color w:val="000000" w:themeColor="text1"/>
        </w:rPr>
        <w:t>Imputing</w:t>
      </w:r>
      <w:r w:rsidRPr="002967F9">
        <w:rPr>
          <w:color w:val="000000" w:themeColor="text1"/>
        </w:rPr>
        <w:t xml:space="preserve"> missing values</w:t>
      </w:r>
      <w:r w:rsidR="003D4169">
        <w:rPr>
          <w:color w:val="000000" w:themeColor="text1"/>
        </w:rPr>
        <w:t xml:space="preserve"> with the median for numeric </w:t>
      </w:r>
      <w:r w:rsidR="00667C87">
        <w:rPr>
          <w:color w:val="000000" w:themeColor="text1"/>
        </w:rPr>
        <w:t>columns</w:t>
      </w:r>
      <w:r w:rsidR="003D4169">
        <w:rPr>
          <w:color w:val="000000" w:themeColor="text1"/>
        </w:rPr>
        <w:t xml:space="preserve"> and mode for categorical </w:t>
      </w:r>
      <w:r w:rsidR="00667C87">
        <w:rPr>
          <w:color w:val="000000" w:themeColor="text1"/>
        </w:rPr>
        <w:t>columns</w:t>
      </w:r>
      <w:r w:rsidRPr="002967F9">
        <w:rPr>
          <w:color w:val="000000" w:themeColor="text1"/>
        </w:rPr>
        <w:t xml:space="preserve"> </w:t>
      </w:r>
      <w:r w:rsidR="00B128CE">
        <w:rPr>
          <w:color w:val="000000" w:themeColor="text1"/>
        </w:rPr>
        <w:t>minimized</w:t>
      </w:r>
      <w:r w:rsidRPr="002967F9">
        <w:rPr>
          <w:color w:val="000000" w:themeColor="text1"/>
        </w:rPr>
        <w:t xml:space="preserve"> the </w:t>
      </w:r>
      <w:r w:rsidR="00B128CE">
        <w:rPr>
          <w:color w:val="000000" w:themeColor="text1"/>
        </w:rPr>
        <w:t xml:space="preserve">potential </w:t>
      </w:r>
      <w:r w:rsidRPr="002967F9">
        <w:rPr>
          <w:color w:val="000000" w:themeColor="text1"/>
        </w:rPr>
        <w:t xml:space="preserve">of bias in </w:t>
      </w:r>
      <w:r w:rsidR="00B128CE">
        <w:rPr>
          <w:color w:val="000000" w:themeColor="text1"/>
        </w:rPr>
        <w:t>subsequent modeling</w:t>
      </w:r>
      <w:r w:rsidR="00590D18">
        <w:rPr>
          <w:color w:val="000000" w:themeColor="text1"/>
        </w:rPr>
        <w:t>.</w:t>
      </w:r>
      <w:r w:rsidR="00590D18" w:rsidRPr="00590D18">
        <w:t xml:space="preserve"> </w:t>
      </w:r>
      <w:r w:rsidR="00590D18" w:rsidRPr="00590D18">
        <w:rPr>
          <w:color w:val="000000" w:themeColor="text1"/>
        </w:rPr>
        <w:t xml:space="preserve">Setting lower and upper bounds for </w:t>
      </w:r>
      <w:r w:rsidR="00590D18" w:rsidRPr="00590D18">
        <w:rPr>
          <w:color w:val="000000" w:themeColor="text1"/>
        </w:rPr>
        <w:lastRenderedPageBreak/>
        <w:t xml:space="preserve">numeric columns ensured the data adhered to fixed ranges, </w:t>
      </w:r>
      <w:r w:rsidR="00B128CE">
        <w:rPr>
          <w:color w:val="000000" w:themeColor="text1"/>
        </w:rPr>
        <w:t xml:space="preserve">thus </w:t>
      </w:r>
      <w:r w:rsidR="00590D18" w:rsidRPr="00590D18">
        <w:rPr>
          <w:color w:val="000000" w:themeColor="text1"/>
        </w:rPr>
        <w:t>eliminating inconsistencies.</w:t>
      </w:r>
      <w:r w:rsidR="00E50FEE">
        <w:rPr>
          <w:color w:val="000000" w:themeColor="text1"/>
        </w:rPr>
        <w:t xml:space="preserve"> </w:t>
      </w:r>
      <w:r w:rsidRPr="002967F9">
        <w:rPr>
          <w:color w:val="000000" w:themeColor="text1"/>
        </w:rPr>
        <w:t xml:space="preserve">Standardizing the </w:t>
      </w:r>
      <w:r w:rsidR="003D4169">
        <w:rPr>
          <w:color w:val="000000" w:themeColor="text1"/>
        </w:rPr>
        <w:t xml:space="preserve">text of </w:t>
      </w:r>
      <w:r w:rsidRPr="002967F9">
        <w:rPr>
          <w:color w:val="000000" w:themeColor="text1"/>
        </w:rPr>
        <w:t xml:space="preserve">categorical data helped </w:t>
      </w:r>
      <w:r w:rsidR="00DC5088">
        <w:rPr>
          <w:color w:val="000000" w:themeColor="text1"/>
        </w:rPr>
        <w:t>format</w:t>
      </w:r>
      <w:r w:rsidRPr="002967F9">
        <w:rPr>
          <w:color w:val="000000" w:themeColor="text1"/>
        </w:rPr>
        <w:t xml:space="preserve"> everything </w:t>
      </w:r>
      <w:r w:rsidR="00B128CE">
        <w:rPr>
          <w:color w:val="000000" w:themeColor="text1"/>
        </w:rPr>
        <w:t>and created uniformity</w:t>
      </w:r>
      <w:r w:rsidR="003D4169">
        <w:rPr>
          <w:color w:val="000000" w:themeColor="text1"/>
        </w:rPr>
        <w:t xml:space="preserve"> in the dataset</w:t>
      </w:r>
      <w:r w:rsidRPr="002967F9">
        <w:rPr>
          <w:color w:val="000000" w:themeColor="text1"/>
        </w:rPr>
        <w:t xml:space="preserve">. </w:t>
      </w:r>
      <w:r w:rsidR="00F954FA">
        <w:rPr>
          <w:color w:val="000000" w:themeColor="text1"/>
        </w:rPr>
        <w:t>All of this</w:t>
      </w:r>
      <w:r w:rsidRPr="002967F9">
        <w:rPr>
          <w:color w:val="000000" w:themeColor="text1"/>
        </w:rPr>
        <w:t xml:space="preserve"> resulted in a cleaner, more reliable dataset that’s ready for analysis and predictions.</w:t>
      </w:r>
    </w:p>
    <w:p w14:paraId="57B0DF3C" w14:textId="159868E0" w:rsidR="004F39C1" w:rsidRDefault="00364021" w:rsidP="004F39C1">
      <w:pPr>
        <w:spacing w:line="480" w:lineRule="auto"/>
        <w:rPr>
          <w:b/>
          <w:bCs/>
        </w:rPr>
      </w:pPr>
      <w:r w:rsidRPr="00364021">
        <w:rPr>
          <w:b/>
          <w:bCs/>
        </w:rPr>
        <w:t>Limitations</w:t>
      </w:r>
    </w:p>
    <w:p w14:paraId="0136500B" w14:textId="7DCABC9D" w:rsidR="00401419" w:rsidRPr="004F39C1" w:rsidRDefault="00B128CE" w:rsidP="004F39C1">
      <w:pPr>
        <w:spacing w:line="480" w:lineRule="auto"/>
        <w:ind w:firstLine="720"/>
        <w:rPr>
          <w:b/>
          <w:bCs/>
        </w:rPr>
      </w:pPr>
      <w:r>
        <w:t>Al</w:t>
      </w:r>
      <w:r w:rsidR="002967F9" w:rsidRPr="002967F9">
        <w:t xml:space="preserve">though the cleaning process improved the data, there were some limitations. </w:t>
      </w:r>
      <w:r w:rsidR="003778EC" w:rsidRPr="003778EC">
        <w:t>Decisions on handling outliers were not always straightforward and often required judgment.</w:t>
      </w:r>
      <w:r w:rsidR="003778EC" w:rsidRPr="002967F9">
        <w:t xml:space="preserve"> </w:t>
      </w:r>
      <w:r w:rsidR="003778EC">
        <w:t xml:space="preserve">Choosing to leave some outliers without treatment was also a limitation. </w:t>
      </w:r>
      <w:r w:rsidR="0082325B">
        <w:t xml:space="preserve">An excellent example of this was leaving columns </w:t>
      </w:r>
      <w:r w:rsidR="000E2ED1">
        <w:t>“</w:t>
      </w:r>
      <w:proofErr w:type="spellStart"/>
      <w:r w:rsidR="000E2ED1">
        <w:t>CaseOrder</w:t>
      </w:r>
      <w:proofErr w:type="spellEnd"/>
      <w:r w:rsidR="000E2ED1">
        <w:t>,” “Zip,” “Lat,” “</w:t>
      </w:r>
      <w:proofErr w:type="spellStart"/>
      <w:r w:rsidR="000E2ED1">
        <w:t>Lng</w:t>
      </w:r>
      <w:proofErr w:type="spellEnd"/>
      <w:r w:rsidR="000E2ED1">
        <w:t xml:space="preserve">” “Population,” “Age,” “Children,” “Income,” and Item1-Item8 </w:t>
      </w:r>
      <w:r w:rsidR="0082325B">
        <w:t xml:space="preserve">untreated when checking for anomalies in the dataset. </w:t>
      </w:r>
      <w:r w:rsidR="00616932">
        <w:t xml:space="preserve">Dropping columns missing half of their values could have significantly reduced the sample size of the dataset. Imputing </w:t>
      </w:r>
      <w:r w:rsidR="002967F9" w:rsidRPr="002967F9">
        <w:t>missing values</w:t>
      </w:r>
      <w:r w:rsidR="005B3E2F">
        <w:t xml:space="preserve"> with the median </w:t>
      </w:r>
      <w:r w:rsidR="008B7F99">
        <w:t>for numeric values and the mode for categorical values</w:t>
      </w:r>
      <w:r w:rsidR="002967F9" w:rsidRPr="002967F9">
        <w:t xml:space="preserve"> might not perfectly match the actual data distribution. </w:t>
      </w:r>
      <w:r w:rsidR="003778EC">
        <w:t xml:space="preserve">These limitations </w:t>
      </w:r>
      <w:r w:rsidR="004608DD">
        <w:t>may cause s</w:t>
      </w:r>
      <w:r w:rsidR="002967F9" w:rsidRPr="002967F9">
        <w:t>ome noise or small errors in the data despite my efforts to clean it up.</w:t>
      </w:r>
    </w:p>
    <w:p w14:paraId="4B01B4C6" w14:textId="77366EBA" w:rsidR="00E56C96" w:rsidRPr="00364021" w:rsidRDefault="00364021" w:rsidP="004F39C1">
      <w:pPr>
        <w:spacing w:line="480" w:lineRule="auto"/>
        <w:rPr>
          <w:b/>
          <w:bCs/>
        </w:rPr>
      </w:pPr>
      <w:r w:rsidRPr="00364021">
        <w:rPr>
          <w:b/>
          <w:bCs/>
        </w:rPr>
        <w:t>Impact of Limitations</w:t>
      </w:r>
      <w:r w:rsidR="00E56C96" w:rsidRPr="00364021">
        <w:rPr>
          <w:b/>
          <w:bCs/>
        </w:rPr>
        <w:t>.</w:t>
      </w:r>
    </w:p>
    <w:p w14:paraId="4BE4CB29" w14:textId="0CFCD0DF" w:rsidR="0087634F" w:rsidRDefault="00746CA0" w:rsidP="00BA7A01">
      <w:pPr>
        <w:spacing w:line="480" w:lineRule="auto"/>
        <w:ind w:firstLine="720"/>
        <w:rPr>
          <w:color w:val="196B24" w:themeColor="accent3"/>
        </w:rPr>
      </w:pPr>
      <w:r w:rsidRPr="00746CA0">
        <w:rPr>
          <w:color w:val="000000" w:themeColor="text1"/>
        </w:rPr>
        <w:t>These limitations could affect the analysis by introducing bias or oversimplifying the dataset. For example, assumptions made during imputation might distort patterns in the data, while residual noise or missed outliers could reduce model performance. These issues might ultimately influence the ability to evaluate the impact of outlier removal on churn prediction models, as the cleaned dataset may not fully capture the complexity of the original data.</w:t>
      </w:r>
    </w:p>
    <w:p w14:paraId="4F51AEDE" w14:textId="15D3A662" w:rsidR="00324C20" w:rsidRPr="004F39C1" w:rsidRDefault="00A33BA3" w:rsidP="004F39C1">
      <w:pPr>
        <w:spacing w:line="480" w:lineRule="auto"/>
        <w:rPr>
          <w:b/>
          <w:bCs/>
          <w:color w:val="000000" w:themeColor="text1"/>
        </w:rPr>
      </w:pPr>
      <w:r w:rsidRPr="00A33BA3">
        <w:rPr>
          <w:b/>
          <w:bCs/>
          <w:color w:val="000000" w:themeColor="text1"/>
        </w:rPr>
        <w:t>Mitigation Code</w:t>
      </w:r>
    </w:p>
    <w:p w14:paraId="3995D4F6" w14:textId="7C561661" w:rsidR="00324C20" w:rsidRPr="0087634F" w:rsidRDefault="00746CA0" w:rsidP="004F39C1">
      <w:pPr>
        <w:spacing w:line="480" w:lineRule="auto"/>
        <w:rPr>
          <w:color w:val="000000" w:themeColor="text1"/>
        </w:rPr>
      </w:pPr>
      <w:r w:rsidRPr="00746CA0">
        <w:rPr>
          <w:color w:val="000000" w:themeColor="text1"/>
        </w:rPr>
        <w:t>The annotated code I used for mitigating the data quality issues can be found in a separate attached file titled: D1.</w:t>
      </w:r>
    </w:p>
    <w:p w14:paraId="4492A136" w14:textId="5A9478B6" w:rsidR="0087634F" w:rsidRPr="00A33BA3" w:rsidRDefault="00A33BA3" w:rsidP="004F39C1">
      <w:pPr>
        <w:spacing w:line="480" w:lineRule="auto"/>
        <w:rPr>
          <w:b/>
          <w:bCs/>
          <w:color w:val="000000" w:themeColor="text1"/>
        </w:rPr>
      </w:pPr>
      <w:r w:rsidRPr="00A33BA3">
        <w:rPr>
          <w:b/>
          <w:bCs/>
          <w:color w:val="000000" w:themeColor="text1"/>
        </w:rPr>
        <w:lastRenderedPageBreak/>
        <w:t>Clean Data</w:t>
      </w:r>
    </w:p>
    <w:p w14:paraId="23F1BC10" w14:textId="7AC41953" w:rsidR="00324C20" w:rsidRPr="00BA7A01" w:rsidRDefault="00746CA0" w:rsidP="004F39C1">
      <w:pPr>
        <w:spacing w:line="480" w:lineRule="auto"/>
        <w:rPr>
          <w:color w:val="000000" w:themeColor="text1"/>
        </w:rPr>
      </w:pPr>
      <w:r w:rsidRPr="00746CA0">
        <w:rPr>
          <w:color w:val="000000" w:themeColor="text1"/>
        </w:rPr>
        <w:t>A copy of my cleaned data set CSV file can be found in a separate attached file titled: D2</w:t>
      </w:r>
      <w:r w:rsidR="00B9003B">
        <w:rPr>
          <w:color w:val="000000" w:themeColor="text1"/>
        </w:rPr>
        <w:t xml:space="preserve"> (W3Schools.com, n.d.)</w:t>
      </w:r>
      <w:r w:rsidRPr="00746CA0">
        <w:rPr>
          <w:color w:val="000000" w:themeColor="text1"/>
        </w:rPr>
        <w:t>.</w:t>
      </w:r>
    </w:p>
    <w:p w14:paraId="77F09D73" w14:textId="6D7F06B8" w:rsidR="00A33BA3" w:rsidRPr="00A33BA3" w:rsidRDefault="00A33BA3" w:rsidP="004F39C1">
      <w:pPr>
        <w:spacing w:line="480" w:lineRule="auto"/>
        <w:rPr>
          <w:b/>
          <w:bCs/>
        </w:rPr>
      </w:pPr>
      <w:r w:rsidRPr="00A33BA3">
        <w:rPr>
          <w:b/>
          <w:bCs/>
        </w:rPr>
        <w:t>Principal Components</w:t>
      </w:r>
    </w:p>
    <w:p w14:paraId="3C9E82BB" w14:textId="4CCA975A" w:rsidR="00E03AA2" w:rsidRDefault="005D6A8F" w:rsidP="004F39C1">
      <w:pPr>
        <w:spacing w:line="480" w:lineRule="auto"/>
        <w:ind w:firstLine="720"/>
        <w:rPr>
          <w:color w:val="000000" w:themeColor="text1"/>
        </w:rPr>
      </w:pPr>
      <w:r>
        <w:rPr>
          <w:color w:val="000000" w:themeColor="text1"/>
        </w:rPr>
        <w:t>I had six principal components.</w:t>
      </w:r>
      <w:r w:rsidR="009939A9">
        <w:rPr>
          <w:color w:val="000000" w:themeColor="text1"/>
        </w:rPr>
        <w:t xml:space="preserve"> </w:t>
      </w:r>
      <w:r w:rsidR="00E03AA2" w:rsidRPr="00E03AA2">
        <w:rPr>
          <w:color w:val="000000" w:themeColor="text1"/>
        </w:rPr>
        <w:t xml:space="preserve">The </w:t>
      </w:r>
      <w:r w:rsidR="008D3599">
        <w:rPr>
          <w:color w:val="000000" w:themeColor="text1"/>
        </w:rPr>
        <w:t>loading matrix</w:t>
      </w:r>
      <w:r w:rsidR="00E03AA2" w:rsidRPr="00E03AA2">
        <w:rPr>
          <w:color w:val="000000" w:themeColor="text1"/>
        </w:rPr>
        <w:t xml:space="preserve"> </w:t>
      </w:r>
      <w:r w:rsidR="008D3599">
        <w:rPr>
          <w:color w:val="000000" w:themeColor="text1"/>
        </w:rPr>
        <w:t>s</w:t>
      </w:r>
      <w:r w:rsidR="008D3599" w:rsidRPr="008D3599">
        <w:rPr>
          <w:color w:val="000000" w:themeColor="text1"/>
        </w:rPr>
        <w:t>hows the contribution of each variable to the principal components</w:t>
      </w:r>
      <w:r w:rsidR="008D3599">
        <w:rPr>
          <w:color w:val="000000" w:themeColor="text1"/>
        </w:rPr>
        <w:t xml:space="preserve"> and</w:t>
      </w:r>
      <w:r w:rsidR="00E03AA2" w:rsidRPr="00E03AA2">
        <w:rPr>
          <w:color w:val="000000" w:themeColor="text1"/>
        </w:rPr>
        <w:t xml:space="preserve"> </w:t>
      </w:r>
      <w:r w:rsidR="009939A9">
        <w:rPr>
          <w:color w:val="000000" w:themeColor="text1"/>
        </w:rPr>
        <w:t>is provided below:</w:t>
      </w:r>
    </w:p>
    <w:p w14:paraId="19A136AA" w14:textId="132019A3" w:rsidR="009939A9" w:rsidRPr="004F39C1" w:rsidRDefault="009939A9" w:rsidP="009939A9">
      <w:pPr>
        <w:spacing w:line="480" w:lineRule="auto"/>
      </w:pPr>
      <w:r>
        <w:rPr>
          <w:noProof/>
          <w14:ligatures w14:val="standardContextual"/>
        </w:rPr>
        <w:drawing>
          <wp:inline distT="0" distB="0" distL="0" distR="0" wp14:anchorId="518442E1" wp14:editId="43F28412">
            <wp:extent cx="5943600" cy="1342390"/>
            <wp:effectExtent l="0" t="0" r="0" b="3810"/>
            <wp:docPr id="1501719806" name="Picture 3" descr="A number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9806" name="Picture 3" descr="A number and a number of number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342390"/>
                    </a:xfrm>
                    <a:prstGeom prst="rect">
                      <a:avLst/>
                    </a:prstGeom>
                  </pic:spPr>
                </pic:pic>
              </a:graphicData>
            </a:graphic>
          </wp:inline>
        </w:drawing>
      </w:r>
    </w:p>
    <w:p w14:paraId="0B971C68" w14:textId="63CE5645" w:rsidR="004F39C1" w:rsidRPr="004F39C1" w:rsidRDefault="00A33BA3" w:rsidP="004F39C1">
      <w:pPr>
        <w:spacing w:line="480" w:lineRule="auto"/>
        <w:rPr>
          <w:b/>
          <w:bCs/>
        </w:rPr>
      </w:pPr>
      <w:r w:rsidRPr="00A33BA3">
        <w:rPr>
          <w:b/>
          <w:bCs/>
        </w:rPr>
        <w:t>Criteria Used</w:t>
      </w:r>
    </w:p>
    <w:p w14:paraId="64672F0C" w14:textId="35506EAB" w:rsidR="00EA5C1A" w:rsidRDefault="00A456D9" w:rsidP="009514E6">
      <w:pPr>
        <w:spacing w:line="480" w:lineRule="auto"/>
        <w:ind w:firstLine="720"/>
      </w:pPr>
      <w:r>
        <w:rPr>
          <w:color w:val="000000" w:themeColor="text1"/>
        </w:rPr>
        <w:t xml:space="preserve">I did not use the Kaiser Rule but opted for the explained variance approach </w:t>
      </w:r>
      <w:r w:rsidR="003E5D54">
        <w:rPr>
          <w:color w:val="000000" w:themeColor="text1"/>
        </w:rPr>
        <w:t>to create</w:t>
      </w:r>
      <w:r>
        <w:rPr>
          <w:color w:val="000000" w:themeColor="text1"/>
        </w:rPr>
        <w:t xml:space="preserve"> my scree plot. </w:t>
      </w:r>
      <w:r w:rsidR="00DD64AF">
        <w:rPr>
          <w:color w:val="000000" w:themeColor="text1"/>
        </w:rPr>
        <w:t xml:space="preserve">After </w:t>
      </w:r>
      <w:r w:rsidR="007758C4">
        <w:rPr>
          <w:color w:val="000000" w:themeColor="text1"/>
        </w:rPr>
        <w:t>defining</w:t>
      </w:r>
      <w:r w:rsidR="00DD64AF">
        <w:rPr>
          <w:color w:val="000000" w:themeColor="text1"/>
        </w:rPr>
        <w:t xml:space="preserve"> my continuous variables using the continuous_vars command, </w:t>
      </w:r>
      <w:r w:rsidR="004A3DF2" w:rsidRPr="004A3DF2">
        <w:rPr>
          <w:color w:val="000000" w:themeColor="text1"/>
        </w:rPr>
        <w:t>I started with six principal components and retained five to meet the 85% cumulative explained variance threshold</w:t>
      </w:r>
      <w:r w:rsidR="004A3DF2">
        <w:rPr>
          <w:color w:val="000000" w:themeColor="text1"/>
        </w:rPr>
        <w:t xml:space="preserve"> I set</w:t>
      </w:r>
      <w:r w:rsidR="004A3DF2" w:rsidRPr="004A3DF2">
        <w:rPr>
          <w:color w:val="000000" w:themeColor="text1"/>
        </w:rPr>
        <w:t xml:space="preserve">. </w:t>
      </w:r>
      <w:r w:rsidR="004A3DF2">
        <w:rPr>
          <w:color w:val="000000" w:themeColor="text1"/>
        </w:rPr>
        <w:t>My</w:t>
      </w:r>
      <w:r w:rsidR="004A3DF2" w:rsidRPr="004A3DF2">
        <w:rPr>
          <w:color w:val="000000" w:themeColor="text1"/>
        </w:rPr>
        <w:t xml:space="preserve"> decision </w:t>
      </w:r>
      <w:r w:rsidR="004A3DF2">
        <w:rPr>
          <w:color w:val="000000" w:themeColor="text1"/>
        </w:rPr>
        <w:t xml:space="preserve">to </w:t>
      </w:r>
      <w:r w:rsidR="004A3DF2" w:rsidRPr="004A3DF2">
        <w:rPr>
          <w:color w:val="000000" w:themeColor="text1"/>
        </w:rPr>
        <w:t>trade 15% of the variance</w:t>
      </w:r>
      <w:r w:rsidR="004A3DF2">
        <w:rPr>
          <w:color w:val="000000" w:themeColor="text1"/>
        </w:rPr>
        <w:t xml:space="preserve"> may have reduced accuracy but </w:t>
      </w:r>
      <w:r>
        <w:rPr>
          <w:color w:val="000000" w:themeColor="text1"/>
        </w:rPr>
        <w:t>improved the</w:t>
      </w:r>
      <w:r w:rsidR="004A3DF2" w:rsidRPr="004A3DF2">
        <w:rPr>
          <w:color w:val="000000" w:themeColor="text1"/>
        </w:rPr>
        <w:t xml:space="preserve"> interpretability and computational efficiency</w:t>
      </w:r>
      <w:r w:rsidR="004A3DF2">
        <w:rPr>
          <w:color w:val="000000" w:themeColor="text1"/>
        </w:rPr>
        <w:t xml:space="preserve"> of the large dataset</w:t>
      </w:r>
      <w:r w:rsidR="004A3DF2" w:rsidRPr="004A3DF2">
        <w:rPr>
          <w:color w:val="000000" w:themeColor="text1"/>
        </w:rPr>
        <w:t xml:space="preserve">. </w:t>
      </w:r>
      <w:r w:rsidR="0031003A">
        <w:rPr>
          <w:color w:val="000000" w:themeColor="text1"/>
        </w:rPr>
        <w:t>I identified the optimal count u</w:t>
      </w:r>
      <w:r w:rsidR="004A3DF2" w:rsidRPr="004A3DF2">
        <w:rPr>
          <w:color w:val="000000" w:themeColor="text1"/>
        </w:rPr>
        <w:t>sing a scree plot, which displays cumulative explained variance against the number of components. The plot's "elbow" point confirmed that retaining five components effectively captures the most significant variance while discarding the least important features.</w:t>
      </w:r>
    </w:p>
    <w:p w14:paraId="558733B5" w14:textId="07D5C968" w:rsidR="00977E4B" w:rsidRPr="00BA7A01" w:rsidRDefault="00EA5C1A" w:rsidP="00BA7A01">
      <w:pPr>
        <w:spacing w:line="480" w:lineRule="auto"/>
        <w:ind w:firstLine="720"/>
      </w:pPr>
      <w:r>
        <w:rPr>
          <w:noProof/>
          <w14:ligatures w14:val="standardContextual"/>
        </w:rPr>
        <w:lastRenderedPageBreak/>
        <w:drawing>
          <wp:inline distT="0" distB="0" distL="0" distR="0" wp14:anchorId="2F9C5EBE" wp14:editId="7452894D">
            <wp:extent cx="5943600" cy="3550285"/>
            <wp:effectExtent l="0" t="0" r="0" b="5715"/>
            <wp:docPr id="1283972416" name="Picture 1"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72416" name="Picture 1" descr="A graph with a line and a red 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p>
    <w:p w14:paraId="462690AC" w14:textId="057A8CD4" w:rsidR="00746CA0" w:rsidRPr="004F39C1" w:rsidRDefault="00F05FD8" w:rsidP="004F39C1">
      <w:pPr>
        <w:spacing w:line="480" w:lineRule="auto"/>
        <w:rPr>
          <w:b/>
          <w:bCs/>
        </w:rPr>
      </w:pPr>
      <w:r w:rsidRPr="00F05FD8">
        <w:rPr>
          <w:b/>
          <w:bCs/>
        </w:rPr>
        <w:t>Benefits</w:t>
      </w:r>
    </w:p>
    <w:p w14:paraId="0A683BCE" w14:textId="39F612BD" w:rsidR="00FA1924" w:rsidRDefault="004F39C1" w:rsidP="004F39C1">
      <w:pPr>
        <w:spacing w:line="480" w:lineRule="auto"/>
        <w:ind w:firstLine="720"/>
      </w:pPr>
      <w:r w:rsidRPr="004F39C1">
        <w:t>Using PCA helps simplify the dataset without losing important information. It makes the data easier to analyze, speeds up computations, and improves the performance of predictive models. PCA also helps us identify the key factors driving customer behavior</w:t>
      </w:r>
      <w:r w:rsidR="00E63F0A">
        <w:t xml:space="preserve"> </w:t>
      </w:r>
      <w:r w:rsidRPr="004F39C1">
        <w:t>which can guide decision-making.</w:t>
      </w:r>
    </w:p>
    <w:p w14:paraId="50EA34A5" w14:textId="77777777" w:rsidR="003E6E1E" w:rsidRDefault="003E6E1E">
      <w:pPr>
        <w:rPr>
          <w:b/>
          <w:bCs/>
        </w:rPr>
      </w:pPr>
      <w:r>
        <w:rPr>
          <w:b/>
          <w:bCs/>
        </w:rPr>
        <w:br w:type="page"/>
      </w:r>
    </w:p>
    <w:p w14:paraId="0F0EA3AE" w14:textId="3D03ABFF" w:rsidR="0088213B" w:rsidRPr="00F05FD8" w:rsidRDefault="0088213B" w:rsidP="004F39C1">
      <w:pPr>
        <w:spacing w:line="480" w:lineRule="auto"/>
        <w:rPr>
          <w:b/>
          <w:bCs/>
        </w:rPr>
      </w:pPr>
      <w:r w:rsidRPr="00F05FD8">
        <w:rPr>
          <w:b/>
          <w:bCs/>
        </w:rPr>
        <w:lastRenderedPageBreak/>
        <w:t>Sources</w:t>
      </w:r>
      <w:r w:rsidR="00F05FD8" w:rsidRPr="00F05FD8">
        <w:rPr>
          <w:b/>
          <w:bCs/>
        </w:rPr>
        <w:t xml:space="preserve"> of Third-Party Code</w:t>
      </w:r>
    </w:p>
    <w:p w14:paraId="7AA675E1" w14:textId="77777777" w:rsidR="0088213B" w:rsidRDefault="0088213B" w:rsidP="004F39C1">
      <w:pPr>
        <w:spacing w:line="480" w:lineRule="auto"/>
      </w:pPr>
      <w:r w:rsidRPr="0088213B">
        <w:t>Chantal D. Larose, &amp; Daniel T. Larose. (2019). </w:t>
      </w:r>
      <w:r w:rsidRPr="0088213B">
        <w:rPr>
          <w:i/>
          <w:iCs/>
        </w:rPr>
        <w:t>Data Science Using Python and R</w:t>
      </w:r>
      <w:r w:rsidRPr="0088213B">
        <w:t>. Wiley.</w:t>
      </w:r>
    </w:p>
    <w:p w14:paraId="4E093ACF" w14:textId="2BC9D3C3" w:rsidR="00034451" w:rsidRPr="0088549B" w:rsidRDefault="00B9003B" w:rsidP="004F39C1">
      <w:pPr>
        <w:spacing w:line="480" w:lineRule="auto"/>
      </w:pPr>
      <w:r w:rsidRPr="00B9003B">
        <w:rPr>
          <w:i/>
          <w:iCs/>
        </w:rPr>
        <w:t>W3schools.com</w:t>
      </w:r>
      <w:r w:rsidRPr="00B9003B">
        <w:t xml:space="preserve">. (Editor / Interpreter). (n.d.). https://www.w3schools.com/python/python_compiler.asp </w:t>
      </w:r>
    </w:p>
    <w:sectPr w:rsidR="00034451" w:rsidRPr="0088549B">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3D8C5" w14:textId="77777777" w:rsidR="00EE1E95" w:rsidRDefault="00EE1E95" w:rsidP="00887303">
      <w:r>
        <w:separator/>
      </w:r>
    </w:p>
  </w:endnote>
  <w:endnote w:type="continuationSeparator" w:id="0">
    <w:p w14:paraId="3EC7A7E3" w14:textId="77777777" w:rsidR="00EE1E95" w:rsidRDefault="00EE1E95" w:rsidP="00887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2527F2" w14:textId="77777777" w:rsidR="00EE1E95" w:rsidRDefault="00EE1E95" w:rsidP="00887303">
      <w:r>
        <w:separator/>
      </w:r>
    </w:p>
  </w:footnote>
  <w:footnote w:type="continuationSeparator" w:id="0">
    <w:p w14:paraId="605676F8" w14:textId="77777777" w:rsidR="00EE1E95" w:rsidRDefault="00EE1E95" w:rsidP="00887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6351701"/>
      <w:docPartObj>
        <w:docPartGallery w:val="Page Numbers (Top of Page)"/>
        <w:docPartUnique/>
      </w:docPartObj>
    </w:sdtPr>
    <w:sdtContent>
      <w:p w14:paraId="29380DD6" w14:textId="12FB0775" w:rsidR="00887303" w:rsidRDefault="00887303" w:rsidP="006D25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614244" w14:textId="77777777" w:rsidR="00887303" w:rsidRDefault="00887303" w:rsidP="008873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20157238"/>
      <w:docPartObj>
        <w:docPartGallery w:val="Page Numbers (Top of Page)"/>
        <w:docPartUnique/>
      </w:docPartObj>
    </w:sdtPr>
    <w:sdtContent>
      <w:p w14:paraId="6E803311" w14:textId="7D1A4972" w:rsidR="00887303" w:rsidRDefault="00887303" w:rsidP="006D25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AB3E42" w14:textId="14D249CF" w:rsidR="00887303" w:rsidRDefault="00887303" w:rsidP="00887303">
    <w:pPr>
      <w:pStyle w:val="Header"/>
      <w:ind w:right="360"/>
    </w:pPr>
    <w:r>
      <w:t>Data Cleaning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2C7A61"/>
    <w:multiLevelType w:val="hybridMultilevel"/>
    <w:tmpl w:val="A712F856"/>
    <w:lvl w:ilvl="0" w:tplc="04090015">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1060F"/>
    <w:multiLevelType w:val="hybridMultilevel"/>
    <w:tmpl w:val="AF26E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5416BC"/>
    <w:multiLevelType w:val="hybridMultilevel"/>
    <w:tmpl w:val="617893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37">
    <w:abstractNumId w:val="2"/>
  </w:num>
  <w:num w:numId="2" w16cid:durableId="1183666386">
    <w:abstractNumId w:val="1"/>
  </w:num>
  <w:num w:numId="3" w16cid:durableId="135079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96"/>
    <w:rsid w:val="00010E10"/>
    <w:rsid w:val="00023976"/>
    <w:rsid w:val="00034451"/>
    <w:rsid w:val="00040D06"/>
    <w:rsid w:val="000642F3"/>
    <w:rsid w:val="000802AF"/>
    <w:rsid w:val="0009071B"/>
    <w:rsid w:val="00092660"/>
    <w:rsid w:val="000941A3"/>
    <w:rsid w:val="000B27C6"/>
    <w:rsid w:val="000C1EC7"/>
    <w:rsid w:val="000E213B"/>
    <w:rsid w:val="000E2ED1"/>
    <w:rsid w:val="0011218B"/>
    <w:rsid w:val="001141E4"/>
    <w:rsid w:val="001160AA"/>
    <w:rsid w:val="00135E92"/>
    <w:rsid w:val="00183920"/>
    <w:rsid w:val="001A2C56"/>
    <w:rsid w:val="001B2A88"/>
    <w:rsid w:val="001B547E"/>
    <w:rsid w:val="001C40B3"/>
    <w:rsid w:val="001D70B4"/>
    <w:rsid w:val="001E44BC"/>
    <w:rsid w:val="001F3A6C"/>
    <w:rsid w:val="00210136"/>
    <w:rsid w:val="00216280"/>
    <w:rsid w:val="0023197C"/>
    <w:rsid w:val="00262324"/>
    <w:rsid w:val="00282402"/>
    <w:rsid w:val="002847AD"/>
    <w:rsid w:val="002967F9"/>
    <w:rsid w:val="002A39F1"/>
    <w:rsid w:val="002C5B1E"/>
    <w:rsid w:val="002D00AC"/>
    <w:rsid w:val="002D0673"/>
    <w:rsid w:val="002F5C8D"/>
    <w:rsid w:val="0031003A"/>
    <w:rsid w:val="00323172"/>
    <w:rsid w:val="00324591"/>
    <w:rsid w:val="00324C20"/>
    <w:rsid w:val="00326EDF"/>
    <w:rsid w:val="00336D34"/>
    <w:rsid w:val="003502FE"/>
    <w:rsid w:val="00364021"/>
    <w:rsid w:val="003778EC"/>
    <w:rsid w:val="003A581C"/>
    <w:rsid w:val="003A774F"/>
    <w:rsid w:val="003B1B37"/>
    <w:rsid w:val="003B2461"/>
    <w:rsid w:val="003B4315"/>
    <w:rsid w:val="003C7891"/>
    <w:rsid w:val="003D4169"/>
    <w:rsid w:val="003D58E4"/>
    <w:rsid w:val="003E5D54"/>
    <w:rsid w:val="003E6E1E"/>
    <w:rsid w:val="003F1468"/>
    <w:rsid w:val="003F62F1"/>
    <w:rsid w:val="00401419"/>
    <w:rsid w:val="004208BB"/>
    <w:rsid w:val="004352A1"/>
    <w:rsid w:val="00437FA1"/>
    <w:rsid w:val="004608DD"/>
    <w:rsid w:val="0048101F"/>
    <w:rsid w:val="00484A70"/>
    <w:rsid w:val="004A3DF2"/>
    <w:rsid w:val="004B36B8"/>
    <w:rsid w:val="004B65D6"/>
    <w:rsid w:val="004B7F6D"/>
    <w:rsid w:val="004C0ED2"/>
    <w:rsid w:val="004E73AA"/>
    <w:rsid w:val="004F39C1"/>
    <w:rsid w:val="004F584C"/>
    <w:rsid w:val="00503451"/>
    <w:rsid w:val="0053398A"/>
    <w:rsid w:val="005521E7"/>
    <w:rsid w:val="00560CFB"/>
    <w:rsid w:val="00571851"/>
    <w:rsid w:val="005729FB"/>
    <w:rsid w:val="00583BA0"/>
    <w:rsid w:val="00583E67"/>
    <w:rsid w:val="00590D18"/>
    <w:rsid w:val="0059182C"/>
    <w:rsid w:val="005A3A42"/>
    <w:rsid w:val="005A53E4"/>
    <w:rsid w:val="005B3620"/>
    <w:rsid w:val="005B3E2F"/>
    <w:rsid w:val="005C1A4F"/>
    <w:rsid w:val="005D6A8F"/>
    <w:rsid w:val="005E3C84"/>
    <w:rsid w:val="005E6F6E"/>
    <w:rsid w:val="00616932"/>
    <w:rsid w:val="0061736B"/>
    <w:rsid w:val="00627B3E"/>
    <w:rsid w:val="00635EDC"/>
    <w:rsid w:val="00646294"/>
    <w:rsid w:val="0064737E"/>
    <w:rsid w:val="0065725C"/>
    <w:rsid w:val="00660A37"/>
    <w:rsid w:val="006617B9"/>
    <w:rsid w:val="00667C87"/>
    <w:rsid w:val="00686564"/>
    <w:rsid w:val="006A0ED5"/>
    <w:rsid w:val="006A2F1D"/>
    <w:rsid w:val="006C2737"/>
    <w:rsid w:val="006E2389"/>
    <w:rsid w:val="006E346E"/>
    <w:rsid w:val="006E6325"/>
    <w:rsid w:val="00731BF9"/>
    <w:rsid w:val="007377BC"/>
    <w:rsid w:val="00741FDE"/>
    <w:rsid w:val="00746CA0"/>
    <w:rsid w:val="007570C5"/>
    <w:rsid w:val="00766CE6"/>
    <w:rsid w:val="007758C4"/>
    <w:rsid w:val="007877A0"/>
    <w:rsid w:val="007B4839"/>
    <w:rsid w:val="007C60C6"/>
    <w:rsid w:val="007D2B74"/>
    <w:rsid w:val="007E114D"/>
    <w:rsid w:val="0080442E"/>
    <w:rsid w:val="0082325B"/>
    <w:rsid w:val="008259E6"/>
    <w:rsid w:val="0083476A"/>
    <w:rsid w:val="00836E74"/>
    <w:rsid w:val="00840D11"/>
    <w:rsid w:val="008424F1"/>
    <w:rsid w:val="008577DE"/>
    <w:rsid w:val="0087634F"/>
    <w:rsid w:val="0088213B"/>
    <w:rsid w:val="00885038"/>
    <w:rsid w:val="0088549B"/>
    <w:rsid w:val="00887303"/>
    <w:rsid w:val="008B66DA"/>
    <w:rsid w:val="008B7F99"/>
    <w:rsid w:val="008C37B4"/>
    <w:rsid w:val="008D3599"/>
    <w:rsid w:val="008D57D6"/>
    <w:rsid w:val="0091618B"/>
    <w:rsid w:val="009514E6"/>
    <w:rsid w:val="0095443F"/>
    <w:rsid w:val="0097021E"/>
    <w:rsid w:val="00977E4B"/>
    <w:rsid w:val="009939A9"/>
    <w:rsid w:val="0099654E"/>
    <w:rsid w:val="009B71E9"/>
    <w:rsid w:val="009C0B4E"/>
    <w:rsid w:val="009D0778"/>
    <w:rsid w:val="009D5465"/>
    <w:rsid w:val="009E4DB3"/>
    <w:rsid w:val="00A062C7"/>
    <w:rsid w:val="00A33BA3"/>
    <w:rsid w:val="00A44712"/>
    <w:rsid w:val="00A456D9"/>
    <w:rsid w:val="00A70606"/>
    <w:rsid w:val="00A905A3"/>
    <w:rsid w:val="00AB621B"/>
    <w:rsid w:val="00AD5A4B"/>
    <w:rsid w:val="00AD641B"/>
    <w:rsid w:val="00AD74A9"/>
    <w:rsid w:val="00AD7CC0"/>
    <w:rsid w:val="00B128CE"/>
    <w:rsid w:val="00B21131"/>
    <w:rsid w:val="00B34DD7"/>
    <w:rsid w:val="00B36AAE"/>
    <w:rsid w:val="00B525EB"/>
    <w:rsid w:val="00B63993"/>
    <w:rsid w:val="00B77EE6"/>
    <w:rsid w:val="00B9003B"/>
    <w:rsid w:val="00B959BF"/>
    <w:rsid w:val="00B96D55"/>
    <w:rsid w:val="00BA7A01"/>
    <w:rsid w:val="00BB5CBF"/>
    <w:rsid w:val="00BD607A"/>
    <w:rsid w:val="00BF21FE"/>
    <w:rsid w:val="00BF5ABA"/>
    <w:rsid w:val="00C11214"/>
    <w:rsid w:val="00C5268C"/>
    <w:rsid w:val="00C52E32"/>
    <w:rsid w:val="00C835A6"/>
    <w:rsid w:val="00C90209"/>
    <w:rsid w:val="00CD021C"/>
    <w:rsid w:val="00D00D80"/>
    <w:rsid w:val="00D10CBD"/>
    <w:rsid w:val="00D36D5E"/>
    <w:rsid w:val="00D4188C"/>
    <w:rsid w:val="00D5314B"/>
    <w:rsid w:val="00D7146A"/>
    <w:rsid w:val="00D72863"/>
    <w:rsid w:val="00D823E4"/>
    <w:rsid w:val="00D929D8"/>
    <w:rsid w:val="00DB574B"/>
    <w:rsid w:val="00DC005B"/>
    <w:rsid w:val="00DC5088"/>
    <w:rsid w:val="00DD17F6"/>
    <w:rsid w:val="00DD64AF"/>
    <w:rsid w:val="00DD717E"/>
    <w:rsid w:val="00DE1F19"/>
    <w:rsid w:val="00E03002"/>
    <w:rsid w:val="00E03AA2"/>
    <w:rsid w:val="00E147A0"/>
    <w:rsid w:val="00E14F86"/>
    <w:rsid w:val="00E2622A"/>
    <w:rsid w:val="00E2775A"/>
    <w:rsid w:val="00E50FEE"/>
    <w:rsid w:val="00E56C96"/>
    <w:rsid w:val="00E63F0A"/>
    <w:rsid w:val="00E675BC"/>
    <w:rsid w:val="00E979F7"/>
    <w:rsid w:val="00E97AA6"/>
    <w:rsid w:val="00EA1D46"/>
    <w:rsid w:val="00EA5C1A"/>
    <w:rsid w:val="00EA7D54"/>
    <w:rsid w:val="00EC31BE"/>
    <w:rsid w:val="00ED12DC"/>
    <w:rsid w:val="00EE1E95"/>
    <w:rsid w:val="00EF05CB"/>
    <w:rsid w:val="00F00DEE"/>
    <w:rsid w:val="00F055FA"/>
    <w:rsid w:val="00F05FD8"/>
    <w:rsid w:val="00F33EBB"/>
    <w:rsid w:val="00F404B5"/>
    <w:rsid w:val="00F40E89"/>
    <w:rsid w:val="00F41716"/>
    <w:rsid w:val="00F56E41"/>
    <w:rsid w:val="00F67B82"/>
    <w:rsid w:val="00F82C3D"/>
    <w:rsid w:val="00F9360F"/>
    <w:rsid w:val="00F9454E"/>
    <w:rsid w:val="00F954FA"/>
    <w:rsid w:val="00FA1924"/>
    <w:rsid w:val="00FC2993"/>
    <w:rsid w:val="00FD01E9"/>
    <w:rsid w:val="00FE1E49"/>
    <w:rsid w:val="00FE5585"/>
    <w:rsid w:val="00FE6DEA"/>
    <w:rsid w:val="00FF4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FB37B6"/>
  <w15:chartTrackingRefBased/>
  <w15:docId w15:val="{B31B2906-2020-644D-9BEA-F45FE2E9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C9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56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C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C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C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C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C96"/>
    <w:rPr>
      <w:rFonts w:eastAsiaTheme="majorEastAsia" w:cstheme="majorBidi"/>
      <w:color w:val="272727" w:themeColor="text1" w:themeTint="D8"/>
    </w:rPr>
  </w:style>
  <w:style w:type="paragraph" w:styleId="Title">
    <w:name w:val="Title"/>
    <w:basedOn w:val="Normal"/>
    <w:next w:val="Normal"/>
    <w:link w:val="TitleChar"/>
    <w:uiPriority w:val="10"/>
    <w:qFormat/>
    <w:rsid w:val="00E56C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C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C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6C96"/>
    <w:rPr>
      <w:i/>
      <w:iCs/>
      <w:color w:val="404040" w:themeColor="text1" w:themeTint="BF"/>
    </w:rPr>
  </w:style>
  <w:style w:type="paragraph" w:styleId="ListParagraph">
    <w:name w:val="List Paragraph"/>
    <w:basedOn w:val="Normal"/>
    <w:uiPriority w:val="34"/>
    <w:qFormat/>
    <w:rsid w:val="00E56C96"/>
    <w:pPr>
      <w:ind w:left="720"/>
      <w:contextualSpacing/>
    </w:pPr>
  </w:style>
  <w:style w:type="character" w:styleId="IntenseEmphasis">
    <w:name w:val="Intense Emphasis"/>
    <w:basedOn w:val="DefaultParagraphFont"/>
    <w:uiPriority w:val="21"/>
    <w:qFormat/>
    <w:rsid w:val="00E56C96"/>
    <w:rPr>
      <w:i/>
      <w:iCs/>
      <w:color w:val="0F4761" w:themeColor="accent1" w:themeShade="BF"/>
    </w:rPr>
  </w:style>
  <w:style w:type="paragraph" w:styleId="IntenseQuote">
    <w:name w:val="Intense Quote"/>
    <w:basedOn w:val="Normal"/>
    <w:next w:val="Normal"/>
    <w:link w:val="IntenseQuoteChar"/>
    <w:uiPriority w:val="30"/>
    <w:qFormat/>
    <w:rsid w:val="00E56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C96"/>
    <w:rPr>
      <w:i/>
      <w:iCs/>
      <w:color w:val="0F4761" w:themeColor="accent1" w:themeShade="BF"/>
    </w:rPr>
  </w:style>
  <w:style w:type="character" w:styleId="IntenseReference">
    <w:name w:val="Intense Reference"/>
    <w:basedOn w:val="DefaultParagraphFont"/>
    <w:uiPriority w:val="32"/>
    <w:qFormat/>
    <w:rsid w:val="00E56C96"/>
    <w:rPr>
      <w:b/>
      <w:bCs/>
      <w:smallCaps/>
      <w:color w:val="0F4761" w:themeColor="accent1" w:themeShade="BF"/>
      <w:spacing w:val="5"/>
    </w:rPr>
  </w:style>
  <w:style w:type="paragraph" w:styleId="NormalWeb">
    <w:name w:val="Normal (Web)"/>
    <w:basedOn w:val="Normal"/>
    <w:uiPriority w:val="99"/>
    <w:semiHidden/>
    <w:unhideWhenUsed/>
    <w:rsid w:val="00F56E41"/>
  </w:style>
  <w:style w:type="paragraph" w:styleId="Header">
    <w:name w:val="header"/>
    <w:basedOn w:val="Normal"/>
    <w:link w:val="HeaderChar"/>
    <w:uiPriority w:val="99"/>
    <w:unhideWhenUsed/>
    <w:rsid w:val="00887303"/>
    <w:pPr>
      <w:tabs>
        <w:tab w:val="center" w:pos="4680"/>
        <w:tab w:val="right" w:pos="9360"/>
      </w:tabs>
    </w:pPr>
  </w:style>
  <w:style w:type="character" w:customStyle="1" w:styleId="HeaderChar">
    <w:name w:val="Header Char"/>
    <w:basedOn w:val="DefaultParagraphFont"/>
    <w:link w:val="Header"/>
    <w:uiPriority w:val="99"/>
    <w:rsid w:val="0088730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87303"/>
  </w:style>
  <w:style w:type="paragraph" w:styleId="Footer">
    <w:name w:val="footer"/>
    <w:basedOn w:val="Normal"/>
    <w:link w:val="FooterChar"/>
    <w:uiPriority w:val="99"/>
    <w:unhideWhenUsed/>
    <w:rsid w:val="00887303"/>
    <w:pPr>
      <w:tabs>
        <w:tab w:val="center" w:pos="4680"/>
        <w:tab w:val="right" w:pos="9360"/>
      </w:tabs>
    </w:pPr>
  </w:style>
  <w:style w:type="character" w:customStyle="1" w:styleId="FooterChar">
    <w:name w:val="Footer Char"/>
    <w:basedOn w:val="DefaultParagraphFont"/>
    <w:link w:val="Footer"/>
    <w:uiPriority w:val="99"/>
    <w:rsid w:val="00887303"/>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E213B"/>
    <w:rPr>
      <w:i/>
      <w:iCs/>
    </w:rPr>
  </w:style>
  <w:style w:type="character" w:styleId="Hyperlink">
    <w:name w:val="Hyperlink"/>
    <w:basedOn w:val="DefaultParagraphFont"/>
    <w:uiPriority w:val="99"/>
    <w:unhideWhenUsed/>
    <w:rsid w:val="00364021"/>
    <w:rPr>
      <w:color w:val="467886" w:themeColor="hyperlink"/>
      <w:u w:val="single"/>
    </w:rPr>
  </w:style>
  <w:style w:type="character" w:styleId="UnresolvedMention">
    <w:name w:val="Unresolved Mention"/>
    <w:basedOn w:val="DefaultParagraphFont"/>
    <w:uiPriority w:val="99"/>
    <w:semiHidden/>
    <w:unhideWhenUsed/>
    <w:rsid w:val="00364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70972">
      <w:bodyDiv w:val="1"/>
      <w:marLeft w:val="0"/>
      <w:marRight w:val="0"/>
      <w:marTop w:val="0"/>
      <w:marBottom w:val="0"/>
      <w:divBdr>
        <w:top w:val="none" w:sz="0" w:space="0" w:color="auto"/>
        <w:left w:val="none" w:sz="0" w:space="0" w:color="auto"/>
        <w:bottom w:val="none" w:sz="0" w:space="0" w:color="auto"/>
        <w:right w:val="none" w:sz="0" w:space="0" w:color="auto"/>
      </w:divBdr>
      <w:divsChild>
        <w:div w:id="1924754770">
          <w:marLeft w:val="0"/>
          <w:marRight w:val="0"/>
          <w:marTop w:val="0"/>
          <w:marBottom w:val="0"/>
          <w:divBdr>
            <w:top w:val="none" w:sz="0" w:space="0" w:color="auto"/>
            <w:left w:val="none" w:sz="0" w:space="0" w:color="auto"/>
            <w:bottom w:val="none" w:sz="0" w:space="0" w:color="auto"/>
            <w:right w:val="none" w:sz="0" w:space="0" w:color="auto"/>
          </w:divBdr>
          <w:divsChild>
            <w:div w:id="575668567">
              <w:marLeft w:val="0"/>
              <w:marRight w:val="0"/>
              <w:marTop w:val="0"/>
              <w:marBottom w:val="0"/>
              <w:divBdr>
                <w:top w:val="none" w:sz="0" w:space="0" w:color="auto"/>
                <w:left w:val="none" w:sz="0" w:space="0" w:color="auto"/>
                <w:bottom w:val="none" w:sz="0" w:space="0" w:color="auto"/>
                <w:right w:val="none" w:sz="0" w:space="0" w:color="auto"/>
              </w:divBdr>
            </w:div>
            <w:div w:id="19764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859">
      <w:bodyDiv w:val="1"/>
      <w:marLeft w:val="0"/>
      <w:marRight w:val="0"/>
      <w:marTop w:val="0"/>
      <w:marBottom w:val="0"/>
      <w:divBdr>
        <w:top w:val="none" w:sz="0" w:space="0" w:color="auto"/>
        <w:left w:val="none" w:sz="0" w:space="0" w:color="auto"/>
        <w:bottom w:val="none" w:sz="0" w:space="0" w:color="auto"/>
        <w:right w:val="none" w:sz="0" w:space="0" w:color="auto"/>
      </w:divBdr>
      <w:divsChild>
        <w:div w:id="945846431">
          <w:marLeft w:val="0"/>
          <w:marRight w:val="0"/>
          <w:marTop w:val="0"/>
          <w:marBottom w:val="0"/>
          <w:divBdr>
            <w:top w:val="none" w:sz="0" w:space="0" w:color="auto"/>
            <w:left w:val="none" w:sz="0" w:space="0" w:color="auto"/>
            <w:bottom w:val="none" w:sz="0" w:space="0" w:color="auto"/>
            <w:right w:val="none" w:sz="0" w:space="0" w:color="auto"/>
          </w:divBdr>
          <w:divsChild>
            <w:div w:id="13129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64143">
      <w:bodyDiv w:val="1"/>
      <w:marLeft w:val="0"/>
      <w:marRight w:val="0"/>
      <w:marTop w:val="0"/>
      <w:marBottom w:val="0"/>
      <w:divBdr>
        <w:top w:val="none" w:sz="0" w:space="0" w:color="auto"/>
        <w:left w:val="none" w:sz="0" w:space="0" w:color="auto"/>
        <w:bottom w:val="none" w:sz="0" w:space="0" w:color="auto"/>
        <w:right w:val="none" w:sz="0" w:space="0" w:color="auto"/>
      </w:divBdr>
    </w:div>
    <w:div w:id="136119241">
      <w:bodyDiv w:val="1"/>
      <w:marLeft w:val="0"/>
      <w:marRight w:val="0"/>
      <w:marTop w:val="0"/>
      <w:marBottom w:val="0"/>
      <w:divBdr>
        <w:top w:val="none" w:sz="0" w:space="0" w:color="auto"/>
        <w:left w:val="none" w:sz="0" w:space="0" w:color="auto"/>
        <w:bottom w:val="none" w:sz="0" w:space="0" w:color="auto"/>
        <w:right w:val="none" w:sz="0" w:space="0" w:color="auto"/>
      </w:divBdr>
    </w:div>
    <w:div w:id="138112146">
      <w:bodyDiv w:val="1"/>
      <w:marLeft w:val="0"/>
      <w:marRight w:val="0"/>
      <w:marTop w:val="0"/>
      <w:marBottom w:val="0"/>
      <w:divBdr>
        <w:top w:val="none" w:sz="0" w:space="0" w:color="auto"/>
        <w:left w:val="none" w:sz="0" w:space="0" w:color="auto"/>
        <w:bottom w:val="none" w:sz="0" w:space="0" w:color="auto"/>
        <w:right w:val="none" w:sz="0" w:space="0" w:color="auto"/>
      </w:divBdr>
      <w:divsChild>
        <w:div w:id="582033507">
          <w:marLeft w:val="0"/>
          <w:marRight w:val="0"/>
          <w:marTop w:val="0"/>
          <w:marBottom w:val="0"/>
          <w:divBdr>
            <w:top w:val="none" w:sz="0" w:space="0" w:color="auto"/>
            <w:left w:val="none" w:sz="0" w:space="0" w:color="auto"/>
            <w:bottom w:val="none" w:sz="0" w:space="0" w:color="auto"/>
            <w:right w:val="none" w:sz="0" w:space="0" w:color="auto"/>
          </w:divBdr>
          <w:divsChild>
            <w:div w:id="17766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049">
      <w:bodyDiv w:val="1"/>
      <w:marLeft w:val="0"/>
      <w:marRight w:val="0"/>
      <w:marTop w:val="0"/>
      <w:marBottom w:val="0"/>
      <w:divBdr>
        <w:top w:val="none" w:sz="0" w:space="0" w:color="auto"/>
        <w:left w:val="none" w:sz="0" w:space="0" w:color="auto"/>
        <w:bottom w:val="none" w:sz="0" w:space="0" w:color="auto"/>
        <w:right w:val="none" w:sz="0" w:space="0" w:color="auto"/>
      </w:divBdr>
    </w:div>
    <w:div w:id="175268431">
      <w:bodyDiv w:val="1"/>
      <w:marLeft w:val="0"/>
      <w:marRight w:val="0"/>
      <w:marTop w:val="0"/>
      <w:marBottom w:val="0"/>
      <w:divBdr>
        <w:top w:val="none" w:sz="0" w:space="0" w:color="auto"/>
        <w:left w:val="none" w:sz="0" w:space="0" w:color="auto"/>
        <w:bottom w:val="none" w:sz="0" w:space="0" w:color="auto"/>
        <w:right w:val="none" w:sz="0" w:space="0" w:color="auto"/>
      </w:divBdr>
      <w:divsChild>
        <w:div w:id="957183191">
          <w:marLeft w:val="0"/>
          <w:marRight w:val="0"/>
          <w:marTop w:val="0"/>
          <w:marBottom w:val="0"/>
          <w:divBdr>
            <w:top w:val="none" w:sz="0" w:space="0" w:color="auto"/>
            <w:left w:val="none" w:sz="0" w:space="0" w:color="auto"/>
            <w:bottom w:val="none" w:sz="0" w:space="0" w:color="auto"/>
            <w:right w:val="none" w:sz="0" w:space="0" w:color="auto"/>
          </w:divBdr>
          <w:divsChild>
            <w:div w:id="101071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4955">
      <w:bodyDiv w:val="1"/>
      <w:marLeft w:val="0"/>
      <w:marRight w:val="0"/>
      <w:marTop w:val="0"/>
      <w:marBottom w:val="0"/>
      <w:divBdr>
        <w:top w:val="none" w:sz="0" w:space="0" w:color="auto"/>
        <w:left w:val="none" w:sz="0" w:space="0" w:color="auto"/>
        <w:bottom w:val="none" w:sz="0" w:space="0" w:color="auto"/>
        <w:right w:val="none" w:sz="0" w:space="0" w:color="auto"/>
      </w:divBdr>
    </w:div>
    <w:div w:id="199242225">
      <w:bodyDiv w:val="1"/>
      <w:marLeft w:val="0"/>
      <w:marRight w:val="0"/>
      <w:marTop w:val="0"/>
      <w:marBottom w:val="0"/>
      <w:divBdr>
        <w:top w:val="none" w:sz="0" w:space="0" w:color="auto"/>
        <w:left w:val="none" w:sz="0" w:space="0" w:color="auto"/>
        <w:bottom w:val="none" w:sz="0" w:space="0" w:color="auto"/>
        <w:right w:val="none" w:sz="0" w:space="0" w:color="auto"/>
      </w:divBdr>
      <w:divsChild>
        <w:div w:id="854807518">
          <w:marLeft w:val="0"/>
          <w:marRight w:val="0"/>
          <w:marTop w:val="0"/>
          <w:marBottom w:val="0"/>
          <w:divBdr>
            <w:top w:val="none" w:sz="0" w:space="0" w:color="auto"/>
            <w:left w:val="none" w:sz="0" w:space="0" w:color="auto"/>
            <w:bottom w:val="none" w:sz="0" w:space="0" w:color="auto"/>
            <w:right w:val="none" w:sz="0" w:space="0" w:color="auto"/>
          </w:divBdr>
          <w:divsChild>
            <w:div w:id="1537768764">
              <w:marLeft w:val="0"/>
              <w:marRight w:val="0"/>
              <w:marTop w:val="0"/>
              <w:marBottom w:val="0"/>
              <w:divBdr>
                <w:top w:val="none" w:sz="0" w:space="0" w:color="auto"/>
                <w:left w:val="none" w:sz="0" w:space="0" w:color="auto"/>
                <w:bottom w:val="none" w:sz="0" w:space="0" w:color="auto"/>
                <w:right w:val="none" w:sz="0" w:space="0" w:color="auto"/>
              </w:divBdr>
            </w:div>
            <w:div w:id="1140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5485">
      <w:bodyDiv w:val="1"/>
      <w:marLeft w:val="0"/>
      <w:marRight w:val="0"/>
      <w:marTop w:val="0"/>
      <w:marBottom w:val="0"/>
      <w:divBdr>
        <w:top w:val="none" w:sz="0" w:space="0" w:color="auto"/>
        <w:left w:val="none" w:sz="0" w:space="0" w:color="auto"/>
        <w:bottom w:val="none" w:sz="0" w:space="0" w:color="auto"/>
        <w:right w:val="none" w:sz="0" w:space="0" w:color="auto"/>
      </w:divBdr>
    </w:div>
    <w:div w:id="331568114">
      <w:bodyDiv w:val="1"/>
      <w:marLeft w:val="0"/>
      <w:marRight w:val="0"/>
      <w:marTop w:val="0"/>
      <w:marBottom w:val="0"/>
      <w:divBdr>
        <w:top w:val="none" w:sz="0" w:space="0" w:color="auto"/>
        <w:left w:val="none" w:sz="0" w:space="0" w:color="auto"/>
        <w:bottom w:val="none" w:sz="0" w:space="0" w:color="auto"/>
        <w:right w:val="none" w:sz="0" w:space="0" w:color="auto"/>
      </w:divBdr>
    </w:div>
    <w:div w:id="367143649">
      <w:bodyDiv w:val="1"/>
      <w:marLeft w:val="0"/>
      <w:marRight w:val="0"/>
      <w:marTop w:val="0"/>
      <w:marBottom w:val="0"/>
      <w:divBdr>
        <w:top w:val="none" w:sz="0" w:space="0" w:color="auto"/>
        <w:left w:val="none" w:sz="0" w:space="0" w:color="auto"/>
        <w:bottom w:val="none" w:sz="0" w:space="0" w:color="auto"/>
        <w:right w:val="none" w:sz="0" w:space="0" w:color="auto"/>
      </w:divBdr>
      <w:divsChild>
        <w:div w:id="1908490822">
          <w:marLeft w:val="0"/>
          <w:marRight w:val="0"/>
          <w:marTop w:val="0"/>
          <w:marBottom w:val="0"/>
          <w:divBdr>
            <w:top w:val="none" w:sz="0" w:space="0" w:color="auto"/>
            <w:left w:val="none" w:sz="0" w:space="0" w:color="auto"/>
            <w:bottom w:val="none" w:sz="0" w:space="0" w:color="auto"/>
            <w:right w:val="none" w:sz="0" w:space="0" w:color="auto"/>
          </w:divBdr>
          <w:divsChild>
            <w:div w:id="9845390">
              <w:marLeft w:val="0"/>
              <w:marRight w:val="0"/>
              <w:marTop w:val="0"/>
              <w:marBottom w:val="0"/>
              <w:divBdr>
                <w:top w:val="none" w:sz="0" w:space="0" w:color="auto"/>
                <w:left w:val="none" w:sz="0" w:space="0" w:color="auto"/>
                <w:bottom w:val="none" w:sz="0" w:space="0" w:color="auto"/>
                <w:right w:val="none" w:sz="0" w:space="0" w:color="auto"/>
              </w:divBdr>
            </w:div>
            <w:div w:id="195535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3339">
      <w:bodyDiv w:val="1"/>
      <w:marLeft w:val="0"/>
      <w:marRight w:val="0"/>
      <w:marTop w:val="0"/>
      <w:marBottom w:val="0"/>
      <w:divBdr>
        <w:top w:val="none" w:sz="0" w:space="0" w:color="auto"/>
        <w:left w:val="none" w:sz="0" w:space="0" w:color="auto"/>
        <w:bottom w:val="none" w:sz="0" w:space="0" w:color="auto"/>
        <w:right w:val="none" w:sz="0" w:space="0" w:color="auto"/>
      </w:divBdr>
      <w:divsChild>
        <w:div w:id="938371096">
          <w:marLeft w:val="0"/>
          <w:marRight w:val="0"/>
          <w:marTop w:val="0"/>
          <w:marBottom w:val="0"/>
          <w:divBdr>
            <w:top w:val="none" w:sz="0" w:space="0" w:color="auto"/>
            <w:left w:val="none" w:sz="0" w:space="0" w:color="auto"/>
            <w:bottom w:val="none" w:sz="0" w:space="0" w:color="auto"/>
            <w:right w:val="none" w:sz="0" w:space="0" w:color="auto"/>
          </w:divBdr>
          <w:divsChild>
            <w:div w:id="19727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0701">
      <w:bodyDiv w:val="1"/>
      <w:marLeft w:val="0"/>
      <w:marRight w:val="0"/>
      <w:marTop w:val="0"/>
      <w:marBottom w:val="0"/>
      <w:divBdr>
        <w:top w:val="none" w:sz="0" w:space="0" w:color="auto"/>
        <w:left w:val="none" w:sz="0" w:space="0" w:color="auto"/>
        <w:bottom w:val="none" w:sz="0" w:space="0" w:color="auto"/>
        <w:right w:val="none" w:sz="0" w:space="0" w:color="auto"/>
      </w:divBdr>
      <w:divsChild>
        <w:div w:id="1130173716">
          <w:marLeft w:val="0"/>
          <w:marRight w:val="0"/>
          <w:marTop w:val="0"/>
          <w:marBottom w:val="0"/>
          <w:divBdr>
            <w:top w:val="none" w:sz="0" w:space="0" w:color="auto"/>
            <w:left w:val="none" w:sz="0" w:space="0" w:color="auto"/>
            <w:bottom w:val="none" w:sz="0" w:space="0" w:color="auto"/>
            <w:right w:val="none" w:sz="0" w:space="0" w:color="auto"/>
          </w:divBdr>
          <w:divsChild>
            <w:div w:id="508256891">
              <w:marLeft w:val="0"/>
              <w:marRight w:val="0"/>
              <w:marTop w:val="0"/>
              <w:marBottom w:val="0"/>
              <w:divBdr>
                <w:top w:val="none" w:sz="0" w:space="0" w:color="auto"/>
                <w:left w:val="none" w:sz="0" w:space="0" w:color="auto"/>
                <w:bottom w:val="none" w:sz="0" w:space="0" w:color="auto"/>
                <w:right w:val="none" w:sz="0" w:space="0" w:color="auto"/>
              </w:divBdr>
            </w:div>
            <w:div w:id="7486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9439">
      <w:bodyDiv w:val="1"/>
      <w:marLeft w:val="0"/>
      <w:marRight w:val="0"/>
      <w:marTop w:val="0"/>
      <w:marBottom w:val="0"/>
      <w:divBdr>
        <w:top w:val="none" w:sz="0" w:space="0" w:color="auto"/>
        <w:left w:val="none" w:sz="0" w:space="0" w:color="auto"/>
        <w:bottom w:val="none" w:sz="0" w:space="0" w:color="auto"/>
        <w:right w:val="none" w:sz="0" w:space="0" w:color="auto"/>
      </w:divBdr>
      <w:divsChild>
        <w:div w:id="1529296987">
          <w:marLeft w:val="0"/>
          <w:marRight w:val="0"/>
          <w:marTop w:val="0"/>
          <w:marBottom w:val="0"/>
          <w:divBdr>
            <w:top w:val="none" w:sz="0" w:space="0" w:color="auto"/>
            <w:left w:val="none" w:sz="0" w:space="0" w:color="auto"/>
            <w:bottom w:val="none" w:sz="0" w:space="0" w:color="auto"/>
            <w:right w:val="none" w:sz="0" w:space="0" w:color="auto"/>
          </w:divBdr>
          <w:divsChild>
            <w:div w:id="142634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9294">
      <w:bodyDiv w:val="1"/>
      <w:marLeft w:val="0"/>
      <w:marRight w:val="0"/>
      <w:marTop w:val="0"/>
      <w:marBottom w:val="0"/>
      <w:divBdr>
        <w:top w:val="none" w:sz="0" w:space="0" w:color="auto"/>
        <w:left w:val="none" w:sz="0" w:space="0" w:color="auto"/>
        <w:bottom w:val="none" w:sz="0" w:space="0" w:color="auto"/>
        <w:right w:val="none" w:sz="0" w:space="0" w:color="auto"/>
      </w:divBdr>
      <w:divsChild>
        <w:div w:id="372927266">
          <w:marLeft w:val="0"/>
          <w:marRight w:val="0"/>
          <w:marTop w:val="0"/>
          <w:marBottom w:val="0"/>
          <w:divBdr>
            <w:top w:val="none" w:sz="0" w:space="0" w:color="auto"/>
            <w:left w:val="none" w:sz="0" w:space="0" w:color="auto"/>
            <w:bottom w:val="none" w:sz="0" w:space="0" w:color="auto"/>
            <w:right w:val="none" w:sz="0" w:space="0" w:color="auto"/>
          </w:divBdr>
          <w:divsChild>
            <w:div w:id="2820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6098">
      <w:bodyDiv w:val="1"/>
      <w:marLeft w:val="0"/>
      <w:marRight w:val="0"/>
      <w:marTop w:val="0"/>
      <w:marBottom w:val="0"/>
      <w:divBdr>
        <w:top w:val="none" w:sz="0" w:space="0" w:color="auto"/>
        <w:left w:val="none" w:sz="0" w:space="0" w:color="auto"/>
        <w:bottom w:val="none" w:sz="0" w:space="0" w:color="auto"/>
        <w:right w:val="none" w:sz="0" w:space="0" w:color="auto"/>
      </w:divBdr>
      <w:divsChild>
        <w:div w:id="1197498165">
          <w:marLeft w:val="0"/>
          <w:marRight w:val="0"/>
          <w:marTop w:val="0"/>
          <w:marBottom w:val="0"/>
          <w:divBdr>
            <w:top w:val="none" w:sz="0" w:space="0" w:color="auto"/>
            <w:left w:val="none" w:sz="0" w:space="0" w:color="auto"/>
            <w:bottom w:val="none" w:sz="0" w:space="0" w:color="auto"/>
            <w:right w:val="none" w:sz="0" w:space="0" w:color="auto"/>
          </w:divBdr>
          <w:divsChild>
            <w:div w:id="10873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8397">
      <w:bodyDiv w:val="1"/>
      <w:marLeft w:val="0"/>
      <w:marRight w:val="0"/>
      <w:marTop w:val="0"/>
      <w:marBottom w:val="0"/>
      <w:divBdr>
        <w:top w:val="none" w:sz="0" w:space="0" w:color="auto"/>
        <w:left w:val="none" w:sz="0" w:space="0" w:color="auto"/>
        <w:bottom w:val="none" w:sz="0" w:space="0" w:color="auto"/>
        <w:right w:val="none" w:sz="0" w:space="0" w:color="auto"/>
      </w:divBdr>
      <w:divsChild>
        <w:div w:id="1534348194">
          <w:marLeft w:val="0"/>
          <w:marRight w:val="0"/>
          <w:marTop w:val="0"/>
          <w:marBottom w:val="0"/>
          <w:divBdr>
            <w:top w:val="none" w:sz="0" w:space="0" w:color="auto"/>
            <w:left w:val="none" w:sz="0" w:space="0" w:color="auto"/>
            <w:bottom w:val="none" w:sz="0" w:space="0" w:color="auto"/>
            <w:right w:val="none" w:sz="0" w:space="0" w:color="auto"/>
          </w:divBdr>
          <w:divsChild>
            <w:div w:id="20604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8901">
      <w:bodyDiv w:val="1"/>
      <w:marLeft w:val="0"/>
      <w:marRight w:val="0"/>
      <w:marTop w:val="0"/>
      <w:marBottom w:val="0"/>
      <w:divBdr>
        <w:top w:val="none" w:sz="0" w:space="0" w:color="auto"/>
        <w:left w:val="none" w:sz="0" w:space="0" w:color="auto"/>
        <w:bottom w:val="none" w:sz="0" w:space="0" w:color="auto"/>
        <w:right w:val="none" w:sz="0" w:space="0" w:color="auto"/>
      </w:divBdr>
      <w:divsChild>
        <w:div w:id="1664746698">
          <w:marLeft w:val="0"/>
          <w:marRight w:val="0"/>
          <w:marTop w:val="0"/>
          <w:marBottom w:val="0"/>
          <w:divBdr>
            <w:top w:val="none" w:sz="0" w:space="0" w:color="auto"/>
            <w:left w:val="none" w:sz="0" w:space="0" w:color="auto"/>
            <w:bottom w:val="none" w:sz="0" w:space="0" w:color="auto"/>
            <w:right w:val="none" w:sz="0" w:space="0" w:color="auto"/>
          </w:divBdr>
          <w:divsChild>
            <w:div w:id="6835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6305">
      <w:bodyDiv w:val="1"/>
      <w:marLeft w:val="0"/>
      <w:marRight w:val="0"/>
      <w:marTop w:val="0"/>
      <w:marBottom w:val="0"/>
      <w:divBdr>
        <w:top w:val="none" w:sz="0" w:space="0" w:color="auto"/>
        <w:left w:val="none" w:sz="0" w:space="0" w:color="auto"/>
        <w:bottom w:val="none" w:sz="0" w:space="0" w:color="auto"/>
        <w:right w:val="none" w:sz="0" w:space="0" w:color="auto"/>
      </w:divBdr>
    </w:div>
    <w:div w:id="940067895">
      <w:bodyDiv w:val="1"/>
      <w:marLeft w:val="0"/>
      <w:marRight w:val="0"/>
      <w:marTop w:val="0"/>
      <w:marBottom w:val="0"/>
      <w:divBdr>
        <w:top w:val="none" w:sz="0" w:space="0" w:color="auto"/>
        <w:left w:val="none" w:sz="0" w:space="0" w:color="auto"/>
        <w:bottom w:val="none" w:sz="0" w:space="0" w:color="auto"/>
        <w:right w:val="none" w:sz="0" w:space="0" w:color="auto"/>
      </w:divBdr>
    </w:div>
    <w:div w:id="1059551200">
      <w:bodyDiv w:val="1"/>
      <w:marLeft w:val="0"/>
      <w:marRight w:val="0"/>
      <w:marTop w:val="0"/>
      <w:marBottom w:val="0"/>
      <w:divBdr>
        <w:top w:val="none" w:sz="0" w:space="0" w:color="auto"/>
        <w:left w:val="none" w:sz="0" w:space="0" w:color="auto"/>
        <w:bottom w:val="none" w:sz="0" w:space="0" w:color="auto"/>
        <w:right w:val="none" w:sz="0" w:space="0" w:color="auto"/>
      </w:divBdr>
    </w:div>
    <w:div w:id="1072503595">
      <w:bodyDiv w:val="1"/>
      <w:marLeft w:val="0"/>
      <w:marRight w:val="0"/>
      <w:marTop w:val="0"/>
      <w:marBottom w:val="0"/>
      <w:divBdr>
        <w:top w:val="none" w:sz="0" w:space="0" w:color="auto"/>
        <w:left w:val="none" w:sz="0" w:space="0" w:color="auto"/>
        <w:bottom w:val="none" w:sz="0" w:space="0" w:color="auto"/>
        <w:right w:val="none" w:sz="0" w:space="0" w:color="auto"/>
      </w:divBdr>
    </w:div>
    <w:div w:id="1118529702">
      <w:bodyDiv w:val="1"/>
      <w:marLeft w:val="0"/>
      <w:marRight w:val="0"/>
      <w:marTop w:val="0"/>
      <w:marBottom w:val="0"/>
      <w:divBdr>
        <w:top w:val="none" w:sz="0" w:space="0" w:color="auto"/>
        <w:left w:val="none" w:sz="0" w:space="0" w:color="auto"/>
        <w:bottom w:val="none" w:sz="0" w:space="0" w:color="auto"/>
        <w:right w:val="none" w:sz="0" w:space="0" w:color="auto"/>
      </w:divBdr>
    </w:div>
    <w:div w:id="1131634574">
      <w:bodyDiv w:val="1"/>
      <w:marLeft w:val="0"/>
      <w:marRight w:val="0"/>
      <w:marTop w:val="0"/>
      <w:marBottom w:val="0"/>
      <w:divBdr>
        <w:top w:val="none" w:sz="0" w:space="0" w:color="auto"/>
        <w:left w:val="none" w:sz="0" w:space="0" w:color="auto"/>
        <w:bottom w:val="none" w:sz="0" w:space="0" w:color="auto"/>
        <w:right w:val="none" w:sz="0" w:space="0" w:color="auto"/>
      </w:divBdr>
    </w:div>
    <w:div w:id="1203134044">
      <w:bodyDiv w:val="1"/>
      <w:marLeft w:val="0"/>
      <w:marRight w:val="0"/>
      <w:marTop w:val="0"/>
      <w:marBottom w:val="0"/>
      <w:divBdr>
        <w:top w:val="none" w:sz="0" w:space="0" w:color="auto"/>
        <w:left w:val="none" w:sz="0" w:space="0" w:color="auto"/>
        <w:bottom w:val="none" w:sz="0" w:space="0" w:color="auto"/>
        <w:right w:val="none" w:sz="0" w:space="0" w:color="auto"/>
      </w:divBdr>
    </w:div>
    <w:div w:id="1315797772">
      <w:bodyDiv w:val="1"/>
      <w:marLeft w:val="0"/>
      <w:marRight w:val="0"/>
      <w:marTop w:val="0"/>
      <w:marBottom w:val="0"/>
      <w:divBdr>
        <w:top w:val="none" w:sz="0" w:space="0" w:color="auto"/>
        <w:left w:val="none" w:sz="0" w:space="0" w:color="auto"/>
        <w:bottom w:val="none" w:sz="0" w:space="0" w:color="auto"/>
        <w:right w:val="none" w:sz="0" w:space="0" w:color="auto"/>
      </w:divBdr>
    </w:div>
    <w:div w:id="1331909193">
      <w:bodyDiv w:val="1"/>
      <w:marLeft w:val="0"/>
      <w:marRight w:val="0"/>
      <w:marTop w:val="0"/>
      <w:marBottom w:val="0"/>
      <w:divBdr>
        <w:top w:val="none" w:sz="0" w:space="0" w:color="auto"/>
        <w:left w:val="none" w:sz="0" w:space="0" w:color="auto"/>
        <w:bottom w:val="none" w:sz="0" w:space="0" w:color="auto"/>
        <w:right w:val="none" w:sz="0" w:space="0" w:color="auto"/>
      </w:divBdr>
      <w:divsChild>
        <w:div w:id="346366447">
          <w:marLeft w:val="0"/>
          <w:marRight w:val="0"/>
          <w:marTop w:val="0"/>
          <w:marBottom w:val="0"/>
          <w:divBdr>
            <w:top w:val="none" w:sz="0" w:space="0" w:color="auto"/>
            <w:left w:val="none" w:sz="0" w:space="0" w:color="auto"/>
            <w:bottom w:val="none" w:sz="0" w:space="0" w:color="auto"/>
            <w:right w:val="none" w:sz="0" w:space="0" w:color="auto"/>
          </w:divBdr>
          <w:divsChild>
            <w:div w:id="16155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6687">
      <w:bodyDiv w:val="1"/>
      <w:marLeft w:val="0"/>
      <w:marRight w:val="0"/>
      <w:marTop w:val="0"/>
      <w:marBottom w:val="0"/>
      <w:divBdr>
        <w:top w:val="none" w:sz="0" w:space="0" w:color="auto"/>
        <w:left w:val="none" w:sz="0" w:space="0" w:color="auto"/>
        <w:bottom w:val="none" w:sz="0" w:space="0" w:color="auto"/>
        <w:right w:val="none" w:sz="0" w:space="0" w:color="auto"/>
      </w:divBdr>
    </w:div>
    <w:div w:id="1488982752">
      <w:bodyDiv w:val="1"/>
      <w:marLeft w:val="0"/>
      <w:marRight w:val="0"/>
      <w:marTop w:val="0"/>
      <w:marBottom w:val="0"/>
      <w:divBdr>
        <w:top w:val="none" w:sz="0" w:space="0" w:color="auto"/>
        <w:left w:val="none" w:sz="0" w:space="0" w:color="auto"/>
        <w:bottom w:val="none" w:sz="0" w:space="0" w:color="auto"/>
        <w:right w:val="none" w:sz="0" w:space="0" w:color="auto"/>
      </w:divBdr>
    </w:div>
    <w:div w:id="1558663289">
      <w:bodyDiv w:val="1"/>
      <w:marLeft w:val="0"/>
      <w:marRight w:val="0"/>
      <w:marTop w:val="0"/>
      <w:marBottom w:val="0"/>
      <w:divBdr>
        <w:top w:val="none" w:sz="0" w:space="0" w:color="auto"/>
        <w:left w:val="none" w:sz="0" w:space="0" w:color="auto"/>
        <w:bottom w:val="none" w:sz="0" w:space="0" w:color="auto"/>
        <w:right w:val="none" w:sz="0" w:space="0" w:color="auto"/>
      </w:divBdr>
      <w:divsChild>
        <w:div w:id="1220743618">
          <w:marLeft w:val="0"/>
          <w:marRight w:val="0"/>
          <w:marTop w:val="0"/>
          <w:marBottom w:val="0"/>
          <w:divBdr>
            <w:top w:val="none" w:sz="0" w:space="0" w:color="auto"/>
            <w:left w:val="none" w:sz="0" w:space="0" w:color="auto"/>
            <w:bottom w:val="none" w:sz="0" w:space="0" w:color="auto"/>
            <w:right w:val="none" w:sz="0" w:space="0" w:color="auto"/>
          </w:divBdr>
          <w:divsChild>
            <w:div w:id="1463619027">
              <w:marLeft w:val="0"/>
              <w:marRight w:val="0"/>
              <w:marTop w:val="0"/>
              <w:marBottom w:val="0"/>
              <w:divBdr>
                <w:top w:val="none" w:sz="0" w:space="0" w:color="auto"/>
                <w:left w:val="none" w:sz="0" w:space="0" w:color="auto"/>
                <w:bottom w:val="none" w:sz="0" w:space="0" w:color="auto"/>
                <w:right w:val="none" w:sz="0" w:space="0" w:color="auto"/>
              </w:divBdr>
            </w:div>
            <w:div w:id="14745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5575">
      <w:bodyDiv w:val="1"/>
      <w:marLeft w:val="0"/>
      <w:marRight w:val="0"/>
      <w:marTop w:val="0"/>
      <w:marBottom w:val="0"/>
      <w:divBdr>
        <w:top w:val="none" w:sz="0" w:space="0" w:color="auto"/>
        <w:left w:val="none" w:sz="0" w:space="0" w:color="auto"/>
        <w:bottom w:val="none" w:sz="0" w:space="0" w:color="auto"/>
        <w:right w:val="none" w:sz="0" w:space="0" w:color="auto"/>
      </w:divBdr>
      <w:divsChild>
        <w:div w:id="1378970137">
          <w:marLeft w:val="0"/>
          <w:marRight w:val="0"/>
          <w:marTop w:val="0"/>
          <w:marBottom w:val="0"/>
          <w:divBdr>
            <w:top w:val="none" w:sz="0" w:space="0" w:color="auto"/>
            <w:left w:val="none" w:sz="0" w:space="0" w:color="auto"/>
            <w:bottom w:val="none" w:sz="0" w:space="0" w:color="auto"/>
            <w:right w:val="none" w:sz="0" w:space="0" w:color="auto"/>
          </w:divBdr>
          <w:divsChild>
            <w:div w:id="174614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60687">
      <w:bodyDiv w:val="1"/>
      <w:marLeft w:val="0"/>
      <w:marRight w:val="0"/>
      <w:marTop w:val="0"/>
      <w:marBottom w:val="0"/>
      <w:divBdr>
        <w:top w:val="none" w:sz="0" w:space="0" w:color="auto"/>
        <w:left w:val="none" w:sz="0" w:space="0" w:color="auto"/>
        <w:bottom w:val="none" w:sz="0" w:space="0" w:color="auto"/>
        <w:right w:val="none" w:sz="0" w:space="0" w:color="auto"/>
      </w:divBdr>
      <w:divsChild>
        <w:div w:id="1128209272">
          <w:marLeft w:val="0"/>
          <w:marRight w:val="0"/>
          <w:marTop w:val="0"/>
          <w:marBottom w:val="0"/>
          <w:divBdr>
            <w:top w:val="none" w:sz="0" w:space="0" w:color="auto"/>
            <w:left w:val="none" w:sz="0" w:space="0" w:color="auto"/>
            <w:bottom w:val="none" w:sz="0" w:space="0" w:color="auto"/>
            <w:right w:val="none" w:sz="0" w:space="0" w:color="auto"/>
          </w:divBdr>
          <w:divsChild>
            <w:div w:id="907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4962">
      <w:bodyDiv w:val="1"/>
      <w:marLeft w:val="0"/>
      <w:marRight w:val="0"/>
      <w:marTop w:val="0"/>
      <w:marBottom w:val="0"/>
      <w:divBdr>
        <w:top w:val="none" w:sz="0" w:space="0" w:color="auto"/>
        <w:left w:val="none" w:sz="0" w:space="0" w:color="auto"/>
        <w:bottom w:val="none" w:sz="0" w:space="0" w:color="auto"/>
        <w:right w:val="none" w:sz="0" w:space="0" w:color="auto"/>
      </w:divBdr>
    </w:div>
    <w:div w:id="1757163848">
      <w:bodyDiv w:val="1"/>
      <w:marLeft w:val="0"/>
      <w:marRight w:val="0"/>
      <w:marTop w:val="0"/>
      <w:marBottom w:val="0"/>
      <w:divBdr>
        <w:top w:val="none" w:sz="0" w:space="0" w:color="auto"/>
        <w:left w:val="none" w:sz="0" w:space="0" w:color="auto"/>
        <w:bottom w:val="none" w:sz="0" w:space="0" w:color="auto"/>
        <w:right w:val="none" w:sz="0" w:space="0" w:color="auto"/>
      </w:divBdr>
    </w:div>
    <w:div w:id="1865165797">
      <w:bodyDiv w:val="1"/>
      <w:marLeft w:val="0"/>
      <w:marRight w:val="0"/>
      <w:marTop w:val="0"/>
      <w:marBottom w:val="0"/>
      <w:divBdr>
        <w:top w:val="none" w:sz="0" w:space="0" w:color="auto"/>
        <w:left w:val="none" w:sz="0" w:space="0" w:color="auto"/>
        <w:bottom w:val="none" w:sz="0" w:space="0" w:color="auto"/>
        <w:right w:val="none" w:sz="0" w:space="0" w:color="auto"/>
      </w:divBdr>
      <w:divsChild>
        <w:div w:id="101732757">
          <w:marLeft w:val="0"/>
          <w:marRight w:val="0"/>
          <w:marTop w:val="0"/>
          <w:marBottom w:val="0"/>
          <w:divBdr>
            <w:top w:val="none" w:sz="0" w:space="0" w:color="auto"/>
            <w:left w:val="none" w:sz="0" w:space="0" w:color="auto"/>
            <w:bottom w:val="none" w:sz="0" w:space="0" w:color="auto"/>
            <w:right w:val="none" w:sz="0" w:space="0" w:color="auto"/>
          </w:divBdr>
          <w:divsChild>
            <w:div w:id="1457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6443">
      <w:bodyDiv w:val="1"/>
      <w:marLeft w:val="0"/>
      <w:marRight w:val="0"/>
      <w:marTop w:val="0"/>
      <w:marBottom w:val="0"/>
      <w:divBdr>
        <w:top w:val="none" w:sz="0" w:space="0" w:color="auto"/>
        <w:left w:val="none" w:sz="0" w:space="0" w:color="auto"/>
        <w:bottom w:val="none" w:sz="0" w:space="0" w:color="auto"/>
        <w:right w:val="none" w:sz="0" w:space="0" w:color="auto"/>
      </w:divBdr>
      <w:divsChild>
        <w:div w:id="905846322">
          <w:marLeft w:val="0"/>
          <w:marRight w:val="0"/>
          <w:marTop w:val="0"/>
          <w:marBottom w:val="0"/>
          <w:divBdr>
            <w:top w:val="none" w:sz="0" w:space="0" w:color="auto"/>
            <w:left w:val="none" w:sz="0" w:space="0" w:color="auto"/>
            <w:bottom w:val="none" w:sz="0" w:space="0" w:color="auto"/>
            <w:right w:val="none" w:sz="0" w:space="0" w:color="auto"/>
          </w:divBdr>
          <w:divsChild>
            <w:div w:id="267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sChild>
        <w:div w:id="2091460604">
          <w:marLeft w:val="0"/>
          <w:marRight w:val="0"/>
          <w:marTop w:val="0"/>
          <w:marBottom w:val="0"/>
          <w:divBdr>
            <w:top w:val="none" w:sz="0" w:space="0" w:color="auto"/>
            <w:left w:val="none" w:sz="0" w:space="0" w:color="auto"/>
            <w:bottom w:val="none" w:sz="0" w:space="0" w:color="auto"/>
            <w:right w:val="none" w:sz="0" w:space="0" w:color="auto"/>
          </w:divBdr>
          <w:divsChild>
            <w:div w:id="553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9183">
      <w:bodyDiv w:val="1"/>
      <w:marLeft w:val="0"/>
      <w:marRight w:val="0"/>
      <w:marTop w:val="0"/>
      <w:marBottom w:val="0"/>
      <w:divBdr>
        <w:top w:val="none" w:sz="0" w:space="0" w:color="auto"/>
        <w:left w:val="none" w:sz="0" w:space="0" w:color="auto"/>
        <w:bottom w:val="none" w:sz="0" w:space="0" w:color="auto"/>
        <w:right w:val="none" w:sz="0" w:space="0" w:color="auto"/>
      </w:divBdr>
    </w:div>
    <w:div w:id="1966810808">
      <w:bodyDiv w:val="1"/>
      <w:marLeft w:val="0"/>
      <w:marRight w:val="0"/>
      <w:marTop w:val="0"/>
      <w:marBottom w:val="0"/>
      <w:divBdr>
        <w:top w:val="none" w:sz="0" w:space="0" w:color="auto"/>
        <w:left w:val="none" w:sz="0" w:space="0" w:color="auto"/>
        <w:bottom w:val="none" w:sz="0" w:space="0" w:color="auto"/>
        <w:right w:val="none" w:sz="0" w:space="0" w:color="auto"/>
      </w:divBdr>
      <w:divsChild>
        <w:div w:id="1901134247">
          <w:marLeft w:val="0"/>
          <w:marRight w:val="0"/>
          <w:marTop w:val="0"/>
          <w:marBottom w:val="0"/>
          <w:divBdr>
            <w:top w:val="none" w:sz="0" w:space="0" w:color="auto"/>
            <w:left w:val="none" w:sz="0" w:space="0" w:color="auto"/>
            <w:bottom w:val="none" w:sz="0" w:space="0" w:color="auto"/>
            <w:right w:val="none" w:sz="0" w:space="0" w:color="auto"/>
          </w:divBdr>
          <w:divsChild>
            <w:div w:id="20018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2678">
      <w:bodyDiv w:val="1"/>
      <w:marLeft w:val="0"/>
      <w:marRight w:val="0"/>
      <w:marTop w:val="0"/>
      <w:marBottom w:val="0"/>
      <w:divBdr>
        <w:top w:val="none" w:sz="0" w:space="0" w:color="auto"/>
        <w:left w:val="none" w:sz="0" w:space="0" w:color="auto"/>
        <w:bottom w:val="none" w:sz="0" w:space="0" w:color="auto"/>
        <w:right w:val="none" w:sz="0" w:space="0" w:color="auto"/>
      </w:divBdr>
      <w:divsChild>
        <w:div w:id="140316422">
          <w:marLeft w:val="0"/>
          <w:marRight w:val="0"/>
          <w:marTop w:val="0"/>
          <w:marBottom w:val="0"/>
          <w:divBdr>
            <w:top w:val="none" w:sz="0" w:space="0" w:color="auto"/>
            <w:left w:val="none" w:sz="0" w:space="0" w:color="auto"/>
            <w:bottom w:val="none" w:sz="0" w:space="0" w:color="auto"/>
            <w:right w:val="none" w:sz="0" w:space="0" w:color="auto"/>
          </w:divBdr>
          <w:divsChild>
            <w:div w:id="635912212">
              <w:marLeft w:val="0"/>
              <w:marRight w:val="0"/>
              <w:marTop w:val="0"/>
              <w:marBottom w:val="0"/>
              <w:divBdr>
                <w:top w:val="none" w:sz="0" w:space="0" w:color="auto"/>
                <w:left w:val="none" w:sz="0" w:space="0" w:color="auto"/>
                <w:bottom w:val="none" w:sz="0" w:space="0" w:color="auto"/>
                <w:right w:val="none" w:sz="0" w:space="0" w:color="auto"/>
              </w:divBdr>
            </w:div>
            <w:div w:id="13661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5881">
      <w:bodyDiv w:val="1"/>
      <w:marLeft w:val="0"/>
      <w:marRight w:val="0"/>
      <w:marTop w:val="0"/>
      <w:marBottom w:val="0"/>
      <w:divBdr>
        <w:top w:val="none" w:sz="0" w:space="0" w:color="auto"/>
        <w:left w:val="none" w:sz="0" w:space="0" w:color="auto"/>
        <w:bottom w:val="none" w:sz="0" w:space="0" w:color="auto"/>
        <w:right w:val="none" w:sz="0" w:space="0" w:color="auto"/>
      </w:divBdr>
      <w:divsChild>
        <w:div w:id="225454253">
          <w:marLeft w:val="0"/>
          <w:marRight w:val="0"/>
          <w:marTop w:val="0"/>
          <w:marBottom w:val="0"/>
          <w:divBdr>
            <w:top w:val="none" w:sz="0" w:space="0" w:color="auto"/>
            <w:left w:val="none" w:sz="0" w:space="0" w:color="auto"/>
            <w:bottom w:val="none" w:sz="0" w:space="0" w:color="auto"/>
            <w:right w:val="none" w:sz="0" w:space="0" w:color="auto"/>
          </w:divBdr>
          <w:divsChild>
            <w:div w:id="2092655380">
              <w:marLeft w:val="0"/>
              <w:marRight w:val="0"/>
              <w:marTop w:val="0"/>
              <w:marBottom w:val="0"/>
              <w:divBdr>
                <w:top w:val="none" w:sz="0" w:space="0" w:color="auto"/>
                <w:left w:val="none" w:sz="0" w:space="0" w:color="auto"/>
                <w:bottom w:val="none" w:sz="0" w:space="0" w:color="auto"/>
                <w:right w:val="none" w:sz="0" w:space="0" w:color="auto"/>
              </w:divBdr>
            </w:div>
            <w:div w:id="3291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2626">
      <w:bodyDiv w:val="1"/>
      <w:marLeft w:val="0"/>
      <w:marRight w:val="0"/>
      <w:marTop w:val="0"/>
      <w:marBottom w:val="0"/>
      <w:divBdr>
        <w:top w:val="none" w:sz="0" w:space="0" w:color="auto"/>
        <w:left w:val="none" w:sz="0" w:space="0" w:color="auto"/>
        <w:bottom w:val="none" w:sz="0" w:space="0" w:color="auto"/>
        <w:right w:val="none" w:sz="0" w:space="0" w:color="auto"/>
      </w:divBdr>
      <w:divsChild>
        <w:div w:id="686062991">
          <w:marLeft w:val="0"/>
          <w:marRight w:val="0"/>
          <w:marTop w:val="0"/>
          <w:marBottom w:val="0"/>
          <w:divBdr>
            <w:top w:val="none" w:sz="0" w:space="0" w:color="auto"/>
            <w:left w:val="none" w:sz="0" w:space="0" w:color="auto"/>
            <w:bottom w:val="none" w:sz="0" w:space="0" w:color="auto"/>
            <w:right w:val="none" w:sz="0" w:space="0" w:color="auto"/>
          </w:divBdr>
          <w:divsChild>
            <w:div w:id="1678189067">
              <w:marLeft w:val="0"/>
              <w:marRight w:val="0"/>
              <w:marTop w:val="0"/>
              <w:marBottom w:val="0"/>
              <w:divBdr>
                <w:top w:val="none" w:sz="0" w:space="0" w:color="auto"/>
                <w:left w:val="none" w:sz="0" w:space="0" w:color="auto"/>
                <w:bottom w:val="none" w:sz="0" w:space="0" w:color="auto"/>
                <w:right w:val="none" w:sz="0" w:space="0" w:color="auto"/>
              </w:divBdr>
            </w:div>
            <w:div w:id="2244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17</Pages>
  <Words>3129</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MaJenneh Sengbe</dc:creator>
  <cp:keywords/>
  <dc:description/>
  <cp:lastModifiedBy>MaJenneh Sengbe</cp:lastModifiedBy>
  <cp:revision>220</cp:revision>
  <dcterms:created xsi:type="dcterms:W3CDTF">2024-08-21T20:12:00Z</dcterms:created>
  <dcterms:modified xsi:type="dcterms:W3CDTF">2025-12-05T19:16:00Z</dcterms:modified>
</cp:coreProperties>
</file>