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9AC6D" w14:textId="7F3A7BA1" w:rsidR="00C461D8" w:rsidRPr="00C461D8" w:rsidRDefault="00C461D8">
      <w:pPr>
        <w:rPr>
          <w:b/>
          <w:bCs/>
          <w:lang w:val="en-US"/>
        </w:rPr>
      </w:pPr>
      <w:r w:rsidRPr="00C461D8">
        <w:rPr>
          <w:b/>
          <w:bCs/>
          <w:lang w:val="en-US"/>
        </w:rPr>
        <w:t>Apache Hadoop Performance-Tuning Methodologies and Best Practices</w:t>
      </w:r>
    </w:p>
    <w:p w14:paraId="4726FB38" w14:textId="6F70AD48" w:rsidR="00C461D8" w:rsidRDefault="00C461D8">
      <w:pPr>
        <w:rPr>
          <w:lang w:val="en-US"/>
        </w:rPr>
      </w:pPr>
    </w:p>
    <w:p w14:paraId="6EC4CC69" w14:textId="77777777" w:rsidR="001435B4" w:rsidRPr="00C038CD" w:rsidRDefault="001435B4" w:rsidP="001435B4">
      <w:pPr>
        <w:rPr>
          <w:b/>
          <w:bCs/>
          <w:lang w:val="en-US"/>
        </w:rPr>
      </w:pPr>
      <w:r w:rsidRPr="00C038CD">
        <w:rPr>
          <w:b/>
          <w:bCs/>
          <w:lang w:val="en-US"/>
        </w:rPr>
        <w:t>Summary</w:t>
      </w:r>
    </w:p>
    <w:p w14:paraId="50B4A7B4" w14:textId="67678764" w:rsidR="001435B4" w:rsidRDefault="001435B4" w:rsidP="001435B4">
      <w:pPr>
        <w:rPr>
          <w:lang w:val="en-US"/>
        </w:rPr>
      </w:pPr>
      <w:r>
        <w:rPr>
          <w:lang w:val="en-US"/>
        </w:rPr>
        <w:t xml:space="preserve">This paper introduces </w:t>
      </w:r>
      <w:r w:rsidR="00754478">
        <w:rPr>
          <w:rFonts w:hint="eastAsia"/>
          <w:lang w:val="en-US"/>
        </w:rPr>
        <w:t>hardware</w:t>
      </w:r>
      <w:r w:rsidR="00754478">
        <w:rPr>
          <w:lang w:val="en-US"/>
        </w:rPr>
        <w:t xml:space="preserve"> and software tuning techniques including BIOS, OS, JVM and Hadoop </w:t>
      </w:r>
      <w:r w:rsidR="00B16D69">
        <w:rPr>
          <w:lang w:val="en-US"/>
        </w:rPr>
        <w:t xml:space="preserve">configuration </w:t>
      </w:r>
      <w:r w:rsidR="00754478">
        <w:rPr>
          <w:lang w:val="en-US"/>
        </w:rPr>
        <w:t>parameter tuning.</w:t>
      </w:r>
      <w:r w:rsidR="00F64F40">
        <w:rPr>
          <w:lang w:val="en-US"/>
        </w:rPr>
        <w:t xml:space="preserve"> For Hadoop configuration turning, the author share</w:t>
      </w:r>
      <w:r w:rsidR="00B40D5D">
        <w:rPr>
          <w:lang w:val="en-US"/>
        </w:rPr>
        <w:t>s</w:t>
      </w:r>
      <w:r w:rsidR="00F64F40">
        <w:rPr>
          <w:lang w:val="en-US"/>
        </w:rPr>
        <w:t xml:space="preserve"> some parameters that have been </w:t>
      </w:r>
      <w:bookmarkStart w:id="0" w:name="_GoBack"/>
      <w:bookmarkEnd w:id="0"/>
      <w:r w:rsidR="00F64F40">
        <w:rPr>
          <w:lang w:val="en-US"/>
        </w:rPr>
        <w:t>observed to improve the performance.</w:t>
      </w:r>
      <w:r w:rsidR="00754478">
        <w:rPr>
          <w:lang w:val="en-US"/>
        </w:rPr>
        <w:t xml:space="preserve"> </w:t>
      </w:r>
      <w:r w:rsidR="00044291" w:rsidRPr="00F22B6F">
        <w:rPr>
          <w:highlight w:val="yellow"/>
          <w:lang w:val="en-US"/>
        </w:rPr>
        <w:t>The author find</w:t>
      </w:r>
      <w:r w:rsidR="00B40D5D">
        <w:rPr>
          <w:highlight w:val="yellow"/>
          <w:lang w:val="en-US"/>
        </w:rPr>
        <w:t>s</w:t>
      </w:r>
      <w:r w:rsidR="00044291" w:rsidRPr="00F22B6F">
        <w:rPr>
          <w:highlight w:val="yellow"/>
          <w:lang w:val="en-US"/>
        </w:rPr>
        <w:t xml:space="preserve"> that using LZO codec has shown better performance</w:t>
      </w:r>
      <w:r w:rsidR="00F22B6F">
        <w:rPr>
          <w:lang w:val="en-US"/>
        </w:rPr>
        <w:t xml:space="preserve"> (same opinion in 2 papers)</w:t>
      </w:r>
      <w:r w:rsidR="00044291">
        <w:rPr>
          <w:lang w:val="en-US"/>
        </w:rPr>
        <w:t xml:space="preserve">. </w:t>
      </w:r>
      <w:r w:rsidR="0029525D">
        <w:rPr>
          <w:lang w:val="en-US"/>
        </w:rPr>
        <w:t xml:space="preserve">For JVM tuning, </w:t>
      </w:r>
      <w:r w:rsidR="00D84660">
        <w:rPr>
          <w:lang w:val="en-US"/>
        </w:rPr>
        <w:t xml:space="preserve">author </w:t>
      </w:r>
      <w:r w:rsidR="00B40D5D">
        <w:rPr>
          <w:lang w:val="en-US"/>
        </w:rPr>
        <w:t>tries</w:t>
      </w:r>
      <w:r w:rsidR="00D84660">
        <w:rPr>
          <w:lang w:val="en-US"/>
        </w:rPr>
        <w:t xml:space="preserve"> command-line flags like </w:t>
      </w:r>
      <w:proofErr w:type="spellStart"/>
      <w:r w:rsidR="00D84660">
        <w:rPr>
          <w:lang w:val="en-US"/>
        </w:rPr>
        <w:t>AggressiveOpts</w:t>
      </w:r>
      <w:proofErr w:type="spellEnd"/>
      <w:r w:rsidR="00D84660">
        <w:rPr>
          <w:lang w:val="en-US"/>
        </w:rPr>
        <w:t xml:space="preserve">, </w:t>
      </w:r>
      <w:proofErr w:type="spellStart"/>
      <w:r w:rsidR="00D84660">
        <w:rPr>
          <w:lang w:val="en-US"/>
        </w:rPr>
        <w:t>UseCompressedStrings</w:t>
      </w:r>
      <w:proofErr w:type="spellEnd"/>
      <w:r w:rsidR="00D84660">
        <w:rPr>
          <w:lang w:val="en-US"/>
        </w:rPr>
        <w:t xml:space="preserve">, and </w:t>
      </w:r>
      <w:proofErr w:type="spellStart"/>
      <w:r w:rsidR="00D84660">
        <w:rPr>
          <w:lang w:val="en-US"/>
        </w:rPr>
        <w:t>UseStringCache</w:t>
      </w:r>
      <w:proofErr w:type="spellEnd"/>
      <w:r w:rsidR="0049732C">
        <w:rPr>
          <w:lang w:val="en-US"/>
        </w:rPr>
        <w:t xml:space="preserve">, finding around 2% degradation in performance and 3% improvement by tuning GC flags on Cluster A. </w:t>
      </w:r>
      <w:r w:rsidR="00595C66">
        <w:rPr>
          <w:lang w:val="en-US"/>
        </w:rPr>
        <w:t xml:space="preserve">For OS configuration tuning, </w:t>
      </w:r>
      <w:r w:rsidR="00A169A8">
        <w:rPr>
          <w:lang w:val="en-US"/>
        </w:rPr>
        <w:t>author find</w:t>
      </w:r>
      <w:r w:rsidR="00B40D5D">
        <w:rPr>
          <w:lang w:val="en-US"/>
        </w:rPr>
        <w:t>s</w:t>
      </w:r>
      <w:r w:rsidR="00A169A8">
        <w:rPr>
          <w:lang w:val="en-US"/>
        </w:rPr>
        <w:t xml:space="preserve"> using EXT4 filesystem is a better option than EXT3 filesystem. </w:t>
      </w:r>
      <w:r w:rsidR="00286772">
        <w:rPr>
          <w:lang w:val="en-US"/>
        </w:rPr>
        <w:t xml:space="preserve">Also, using </w:t>
      </w:r>
      <w:proofErr w:type="spellStart"/>
      <w:r w:rsidR="00286772">
        <w:rPr>
          <w:lang w:val="en-US"/>
        </w:rPr>
        <w:t>noatime</w:t>
      </w:r>
      <w:proofErr w:type="spellEnd"/>
      <w:r w:rsidR="00286772">
        <w:rPr>
          <w:lang w:val="en-US"/>
        </w:rPr>
        <w:t xml:space="preserve"> FS attribute</w:t>
      </w:r>
      <w:r w:rsidR="00101319">
        <w:rPr>
          <w:lang w:val="en-US"/>
        </w:rPr>
        <w:t xml:space="preserve">, </w:t>
      </w:r>
      <w:r w:rsidR="00101319" w:rsidRPr="00101319">
        <w:rPr>
          <w:lang w:val="en-US"/>
        </w:rPr>
        <w:t>CFQ scheduler</w:t>
      </w:r>
      <w:r w:rsidR="00286772">
        <w:rPr>
          <w:lang w:val="en-US"/>
        </w:rPr>
        <w:t xml:space="preserve"> also improves the performance.</w:t>
      </w:r>
      <w:r w:rsidR="00101319">
        <w:rPr>
          <w:lang w:val="en-US"/>
        </w:rPr>
        <w:t xml:space="preserve"> For BIOS configuration tuning, </w:t>
      </w:r>
      <w:r w:rsidR="001A5EF6">
        <w:rPr>
          <w:lang w:val="en-US"/>
        </w:rPr>
        <w:t>the author introduce</w:t>
      </w:r>
      <w:r w:rsidR="000327AD">
        <w:rPr>
          <w:lang w:val="en-US"/>
        </w:rPr>
        <w:t>s</w:t>
      </w:r>
      <w:r w:rsidR="001A5EF6">
        <w:rPr>
          <w:lang w:val="en-US"/>
        </w:rPr>
        <w:t xml:space="preserve"> </w:t>
      </w:r>
      <w:r w:rsidR="001A5EF6" w:rsidRPr="001A5EF6">
        <w:rPr>
          <w:lang w:val="en-US"/>
        </w:rPr>
        <w:t>Native command queuing (NCQ) feature</w:t>
      </w:r>
      <w:r w:rsidR="001A5EF6">
        <w:rPr>
          <w:lang w:val="en-US"/>
        </w:rPr>
        <w:t xml:space="preserve"> that helps to improve I/O performance. </w:t>
      </w:r>
    </w:p>
    <w:p w14:paraId="395388AB" w14:textId="54AEDD2A" w:rsidR="00180C56" w:rsidRDefault="00180C56" w:rsidP="001435B4">
      <w:pPr>
        <w:rPr>
          <w:lang w:val="en-US"/>
        </w:rPr>
      </w:pPr>
    </w:p>
    <w:p w14:paraId="53677451" w14:textId="4AD5FA17" w:rsidR="00180C56" w:rsidRDefault="00180C56" w:rsidP="001435B4">
      <w:pPr>
        <w:rPr>
          <w:lang w:val="en-US"/>
        </w:rPr>
      </w:pPr>
      <w:r>
        <w:rPr>
          <w:lang w:val="en-US"/>
        </w:rPr>
        <w:t>Parameter List:</w:t>
      </w:r>
    </w:p>
    <w:p w14:paraId="6F7D2554" w14:textId="66622198" w:rsidR="00180C56" w:rsidRPr="0076021D" w:rsidRDefault="00180C56" w:rsidP="001435B4">
      <w:pPr>
        <w:rPr>
          <w:lang w:val="en-US"/>
        </w:rPr>
      </w:pPr>
      <w:r w:rsidRPr="00180C56">
        <w:rPr>
          <w:noProof/>
          <w:lang w:val="en-US"/>
        </w:rPr>
        <w:drawing>
          <wp:inline distT="0" distB="0" distL="0" distR="0" wp14:anchorId="5DAFA6F9" wp14:editId="0B707EDC">
            <wp:extent cx="5727700" cy="1988185"/>
            <wp:effectExtent l="0" t="0" r="0" b="571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C56" w:rsidRPr="0076021D" w:rsidSect="00E314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A556A" w14:textId="77777777" w:rsidR="00650A0C" w:rsidRDefault="00650A0C" w:rsidP="005536D4">
      <w:r>
        <w:separator/>
      </w:r>
    </w:p>
  </w:endnote>
  <w:endnote w:type="continuationSeparator" w:id="0">
    <w:p w14:paraId="6B8E1A21" w14:textId="77777777" w:rsidR="00650A0C" w:rsidRDefault="00650A0C" w:rsidP="00553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8D370" w14:textId="77777777" w:rsidR="00650A0C" w:rsidRDefault="00650A0C" w:rsidP="005536D4">
      <w:r>
        <w:separator/>
      </w:r>
    </w:p>
  </w:footnote>
  <w:footnote w:type="continuationSeparator" w:id="0">
    <w:p w14:paraId="1EBBEEF2" w14:textId="77777777" w:rsidR="00650A0C" w:rsidRDefault="00650A0C" w:rsidP="005536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21D"/>
    <w:rsid w:val="0000272D"/>
    <w:rsid w:val="00025D31"/>
    <w:rsid w:val="000327AD"/>
    <w:rsid w:val="00032AFA"/>
    <w:rsid w:val="00044291"/>
    <w:rsid w:val="0004743C"/>
    <w:rsid w:val="0005543A"/>
    <w:rsid w:val="000B75AF"/>
    <w:rsid w:val="000D1053"/>
    <w:rsid w:val="00101319"/>
    <w:rsid w:val="00115992"/>
    <w:rsid w:val="001426C6"/>
    <w:rsid w:val="001435B4"/>
    <w:rsid w:val="00166544"/>
    <w:rsid w:val="00180C56"/>
    <w:rsid w:val="001A5EF6"/>
    <w:rsid w:val="001D304B"/>
    <w:rsid w:val="001E6021"/>
    <w:rsid w:val="001F3932"/>
    <w:rsid w:val="00261F27"/>
    <w:rsid w:val="00280F15"/>
    <w:rsid w:val="00286772"/>
    <w:rsid w:val="0029525D"/>
    <w:rsid w:val="002B327F"/>
    <w:rsid w:val="002D4A45"/>
    <w:rsid w:val="002E6E34"/>
    <w:rsid w:val="00301AFE"/>
    <w:rsid w:val="003174E3"/>
    <w:rsid w:val="00322DE5"/>
    <w:rsid w:val="00375684"/>
    <w:rsid w:val="0039357F"/>
    <w:rsid w:val="00395F07"/>
    <w:rsid w:val="003A3466"/>
    <w:rsid w:val="003C7E2C"/>
    <w:rsid w:val="0043443B"/>
    <w:rsid w:val="00436569"/>
    <w:rsid w:val="00455B38"/>
    <w:rsid w:val="0047221A"/>
    <w:rsid w:val="0049732C"/>
    <w:rsid w:val="0055274F"/>
    <w:rsid w:val="005536D4"/>
    <w:rsid w:val="005764CE"/>
    <w:rsid w:val="00595C66"/>
    <w:rsid w:val="005F580F"/>
    <w:rsid w:val="00604DCA"/>
    <w:rsid w:val="00640EB7"/>
    <w:rsid w:val="00650A0C"/>
    <w:rsid w:val="00692430"/>
    <w:rsid w:val="006C53D5"/>
    <w:rsid w:val="006C6E30"/>
    <w:rsid w:val="007430E1"/>
    <w:rsid w:val="00754478"/>
    <w:rsid w:val="0076021D"/>
    <w:rsid w:val="00776D0B"/>
    <w:rsid w:val="007A4F1D"/>
    <w:rsid w:val="007B68A8"/>
    <w:rsid w:val="007D21AB"/>
    <w:rsid w:val="007F13AE"/>
    <w:rsid w:val="00814ED0"/>
    <w:rsid w:val="00837C3F"/>
    <w:rsid w:val="00840556"/>
    <w:rsid w:val="00887CFA"/>
    <w:rsid w:val="008B3627"/>
    <w:rsid w:val="008C3707"/>
    <w:rsid w:val="00912CCE"/>
    <w:rsid w:val="009235DD"/>
    <w:rsid w:val="0093397C"/>
    <w:rsid w:val="00940992"/>
    <w:rsid w:val="0094692E"/>
    <w:rsid w:val="00951C97"/>
    <w:rsid w:val="0099382A"/>
    <w:rsid w:val="009B2EBC"/>
    <w:rsid w:val="009C509B"/>
    <w:rsid w:val="009D5358"/>
    <w:rsid w:val="009D72EB"/>
    <w:rsid w:val="009E2B96"/>
    <w:rsid w:val="009E7B39"/>
    <w:rsid w:val="00A169A8"/>
    <w:rsid w:val="00A37850"/>
    <w:rsid w:val="00B1573A"/>
    <w:rsid w:val="00B16D69"/>
    <w:rsid w:val="00B25AE8"/>
    <w:rsid w:val="00B316C2"/>
    <w:rsid w:val="00B36AB4"/>
    <w:rsid w:val="00B40D5D"/>
    <w:rsid w:val="00B93945"/>
    <w:rsid w:val="00BB598B"/>
    <w:rsid w:val="00BD1A9C"/>
    <w:rsid w:val="00BE0159"/>
    <w:rsid w:val="00C038CD"/>
    <w:rsid w:val="00C439E8"/>
    <w:rsid w:val="00C461D8"/>
    <w:rsid w:val="00C533BF"/>
    <w:rsid w:val="00C61C48"/>
    <w:rsid w:val="00C90CBB"/>
    <w:rsid w:val="00CB0839"/>
    <w:rsid w:val="00CB1994"/>
    <w:rsid w:val="00CB2332"/>
    <w:rsid w:val="00CE7D37"/>
    <w:rsid w:val="00D0153B"/>
    <w:rsid w:val="00D100FC"/>
    <w:rsid w:val="00D15C04"/>
    <w:rsid w:val="00D20DCB"/>
    <w:rsid w:val="00D22BA9"/>
    <w:rsid w:val="00D25387"/>
    <w:rsid w:val="00D25C77"/>
    <w:rsid w:val="00D26B62"/>
    <w:rsid w:val="00D26C7F"/>
    <w:rsid w:val="00D84660"/>
    <w:rsid w:val="00D91004"/>
    <w:rsid w:val="00DE7056"/>
    <w:rsid w:val="00DF3C1F"/>
    <w:rsid w:val="00E14E2D"/>
    <w:rsid w:val="00E3140C"/>
    <w:rsid w:val="00E528C3"/>
    <w:rsid w:val="00E55AC9"/>
    <w:rsid w:val="00E608F4"/>
    <w:rsid w:val="00EA5842"/>
    <w:rsid w:val="00EE44DC"/>
    <w:rsid w:val="00F22B6F"/>
    <w:rsid w:val="00F316DF"/>
    <w:rsid w:val="00F64F40"/>
    <w:rsid w:val="00F919C3"/>
    <w:rsid w:val="00FC04C1"/>
    <w:rsid w:val="00FD6E14"/>
    <w:rsid w:val="00FE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EEE43"/>
  <w15:chartTrackingRefBased/>
  <w15:docId w15:val="{21302234-E916-9649-944B-14EF0830C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F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53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36D4"/>
  </w:style>
  <w:style w:type="paragraph" w:styleId="Footer">
    <w:name w:val="footer"/>
    <w:basedOn w:val="Normal"/>
    <w:link w:val="FooterChar"/>
    <w:uiPriority w:val="99"/>
    <w:unhideWhenUsed/>
    <w:rsid w:val="00553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3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4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5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7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180</Words>
  <Characters>780</Characters>
  <Application>Microsoft Office Word</Application>
  <DocSecurity>0</DocSecurity>
  <Lines>33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Xueying Guo</dc:creator>
  <cp:keywords/>
  <dc:description/>
  <cp:lastModifiedBy>Xueying Guo</cp:lastModifiedBy>
  <cp:revision>95</cp:revision>
  <dcterms:created xsi:type="dcterms:W3CDTF">2019-09-14T10:39:00Z</dcterms:created>
  <dcterms:modified xsi:type="dcterms:W3CDTF">2019-09-26T07:09:00Z</dcterms:modified>
</cp:coreProperties>
</file>