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Alumnos: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Mauricio Sepúlveda C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Ricardo González Z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Gestión de Colecciones Inmutables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Definición inicial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ListaColores1 = List("rojo","blanco","negro")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ListaColores1: List[String] = List(rojo, blanco, negro)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Expansión de datos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ListaColores2 = List("verde","amarillo","azul","naranja","perla")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ListaColores2: List[String] = List(verde, amarillo, azul, naranja, perla)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Slicing / Filtrado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seleccionados = ListaColores2.take(3)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seleccionados: List[String] = List(verde, amarillo, azul)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Rangos y Análisis de Conjuntos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Generación de Secuencias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secuencia = 1 to 1000 by 5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secuencia: scala.collection.immutable.Range = inexact Range 1 to 1000 by 5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Generación de Secuencias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arraySecuencia = (1 to 1000 by 5).toArray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arraySecuencia: Array[Int] = Array(1, 6, 11, 16, 21, 26, 31, 36, 41, 46, 51, 56, 61, 66, 71, 76, 81, 86, 91, 96, 101, 106, 111, 116, 121, 126, 131, 136, 141, 146, 151, 156, 161, 166, 171, 176, 181, 186, 191, 196, 201, 206, 211, 216, 221, 226, 231, 236, 241, 246, 251, 256, 261, 266, 271, 276, 281, 286, 291, 296, 301, 306, 311, 316, 321, 326, 331, 336, 341, 346, 351, 356, 361, 366, 371, 376, 381, 386, 391, 396, 401, 406, 411, 416, 421, 426, 431, 436, 441, 446, 451, 456, 461, 466, 471, 476, 481, 486, 491, 496, 501, 506, 511, 516, 521, 526, 531, 536, 541, 546, 551, 556, 561, 566, 571, 576, 581, 586, 591, 596, 601, 606, 611, 616, 621, 626, 631, 636, 641, 646, 651, 656, 661, 666, 671, 676, 681, 686, 691, 696, 701, 706, 711, 716, 721, 726, 731, 736, 741, 746, 751,...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Mapas Mutables y Operaciones de Diccionario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nombres = scala.collection.mutable.Map(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"Jose" -&gt; 20,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"Luis" -&gt; 24,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"Ana" -&gt; 23,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"Susana" -&gt; 27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