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954" w:rsidRDefault="00C07954" w:rsidP="00C07954">
      <w:pPr>
        <w:spacing w:line="255" w:lineRule="atLeast"/>
        <w:rPr>
          <w:rFonts w:ascii="Helvetica" w:hAnsi="Helvetica"/>
          <w:color w:val="666666"/>
          <w:sz w:val="18"/>
          <w:szCs w:val="18"/>
        </w:rPr>
      </w:pPr>
      <w:r>
        <w:rPr>
          <w:rFonts w:ascii="Helvetica" w:hAnsi="Helvetica"/>
          <w:color w:val="666666"/>
          <w:sz w:val="18"/>
          <w:szCs w:val="18"/>
        </w:rPr>
        <w:t>Apache Struts 2 Documentation</w:t>
      </w:r>
    </w:p>
    <w:p w:rsidR="00C07954" w:rsidRDefault="00C07954" w:rsidP="00C07954">
      <w:pPr>
        <w:spacing w:line="240" w:lineRule="auto"/>
        <w:rPr>
          <w:rFonts w:ascii="Helvetica" w:hAnsi="Helvetica"/>
          <w:b/>
          <w:bCs/>
          <w:color w:val="000000"/>
          <w:sz w:val="36"/>
          <w:szCs w:val="36"/>
        </w:rPr>
      </w:pPr>
      <w:r>
        <w:rPr>
          <w:rFonts w:ascii="Helvetica" w:hAnsi="Helvetica"/>
          <w:b/>
          <w:bCs/>
          <w:color w:val="000000"/>
          <w:sz w:val="36"/>
          <w:szCs w:val="36"/>
        </w:rPr>
        <w:t>Result Types</w:t>
      </w:r>
    </w:p>
    <w:p w:rsidR="00C07954" w:rsidRDefault="00C07954" w:rsidP="00C07954">
      <w:pPr>
        <w:shd w:val="clear" w:color="auto" w:fill="F0F0F0"/>
        <w:spacing w:line="255" w:lineRule="atLeast"/>
        <w:jc w:val="right"/>
        <w:rPr>
          <w:rFonts w:ascii="Helvetica" w:hAnsi="Helvetica"/>
          <w:color w:val="000000"/>
          <w:sz w:val="19"/>
          <w:szCs w:val="19"/>
        </w:rPr>
      </w:pPr>
      <w:r>
        <w:rPr>
          <w:rFonts w:ascii="Helvetica" w:hAnsi="Helvetica"/>
          <w:noProof/>
          <w:color w:val="0000FF"/>
          <w:sz w:val="19"/>
          <w:szCs w:val="19"/>
          <w:lang w:eastAsia="tr-TR"/>
        </w:rPr>
        <w:drawing>
          <wp:inline distT="0" distB="0" distL="0" distR="0">
            <wp:extent cx="149225" cy="149225"/>
            <wp:effectExtent l="19050" t="0" r="3175" b="0"/>
            <wp:docPr id="1" name="Picture 1" descr="https://cwiki.apache.org/confluence/images/icons/notep_16.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wiki.apache.org/confluence/images/icons/notep_16.gif">
                      <a:hlinkClick r:id="rId4"/>
                    </pic:cNvPr>
                    <pic:cNvPicPr>
                      <a:picLocks noChangeAspect="1" noChangeArrowheads="1"/>
                    </pic:cNvPicPr>
                  </pic:nvPicPr>
                  <pic:blipFill>
                    <a:blip r:embed="rId5"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Pr>
          <w:rStyle w:val="apple-converted-space"/>
          <w:rFonts w:ascii="Helvetica" w:hAnsi="Helvetica"/>
          <w:color w:val="000000"/>
          <w:sz w:val="19"/>
          <w:szCs w:val="19"/>
        </w:rPr>
        <w:t> </w:t>
      </w:r>
      <w:hyperlink r:id="rId6" w:history="1">
        <w:r>
          <w:rPr>
            <w:rStyle w:val="Hyperlink"/>
            <w:rFonts w:ascii="Helvetica" w:hAnsi="Helvetica"/>
            <w:sz w:val="19"/>
            <w:szCs w:val="19"/>
          </w:rPr>
          <w:t>Edit Page</w:t>
        </w:r>
      </w:hyperlink>
      <w:r>
        <w:rPr>
          <w:rStyle w:val="apple-converted-space"/>
          <w:rFonts w:ascii="Helvetica" w:hAnsi="Helvetica"/>
          <w:color w:val="000000"/>
          <w:sz w:val="19"/>
          <w:szCs w:val="19"/>
        </w:rPr>
        <w:t> </w:t>
      </w:r>
      <w:r>
        <w:rPr>
          <w:rFonts w:ascii="Helvetica" w:hAnsi="Helvetica"/>
          <w:color w:val="000000"/>
          <w:sz w:val="19"/>
          <w:szCs w:val="19"/>
        </w:rPr>
        <w:t> </w:t>
      </w:r>
      <w:r>
        <w:rPr>
          <w:rStyle w:val="apple-converted-space"/>
          <w:rFonts w:ascii="Helvetica" w:hAnsi="Helvetica"/>
          <w:color w:val="000000"/>
          <w:sz w:val="19"/>
          <w:szCs w:val="19"/>
        </w:rPr>
        <w:t> </w:t>
      </w:r>
      <w:r>
        <w:rPr>
          <w:rFonts w:ascii="Helvetica" w:hAnsi="Helvetica"/>
          <w:noProof/>
          <w:color w:val="0000FF"/>
          <w:sz w:val="19"/>
          <w:szCs w:val="19"/>
          <w:lang w:eastAsia="tr-TR"/>
        </w:rPr>
        <w:drawing>
          <wp:inline distT="0" distB="0" distL="0" distR="0">
            <wp:extent cx="149225" cy="149225"/>
            <wp:effectExtent l="19050" t="0" r="3175" b="0"/>
            <wp:docPr id="2" name="Picture 2" descr="https://cwiki.apache.org/confluence/images/icons/browse_space.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wiki.apache.org/confluence/images/icons/browse_space.gif">
                      <a:hlinkClick r:id="rId7"/>
                    </pic:cNvPr>
                    <pic:cNvPicPr>
                      <a:picLocks noChangeAspect="1" noChangeArrowheads="1"/>
                    </pic:cNvPicPr>
                  </pic:nvPicPr>
                  <pic:blipFill>
                    <a:blip r:embed="rId8"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Pr>
          <w:rStyle w:val="apple-converted-space"/>
          <w:rFonts w:ascii="Helvetica" w:hAnsi="Helvetica"/>
          <w:color w:val="000000"/>
          <w:sz w:val="19"/>
          <w:szCs w:val="19"/>
        </w:rPr>
        <w:t> </w:t>
      </w:r>
      <w:hyperlink r:id="rId9" w:history="1">
        <w:r>
          <w:rPr>
            <w:rStyle w:val="Hyperlink"/>
            <w:rFonts w:ascii="Helvetica" w:hAnsi="Helvetica"/>
            <w:sz w:val="19"/>
            <w:szCs w:val="19"/>
          </w:rPr>
          <w:t>Browse Space</w:t>
        </w:r>
      </w:hyperlink>
      <w:r>
        <w:rPr>
          <w:rStyle w:val="apple-converted-space"/>
          <w:rFonts w:ascii="Helvetica" w:hAnsi="Helvetica"/>
          <w:color w:val="000000"/>
          <w:sz w:val="19"/>
          <w:szCs w:val="19"/>
        </w:rPr>
        <w:t> </w:t>
      </w:r>
      <w:r>
        <w:rPr>
          <w:rFonts w:ascii="Helvetica" w:hAnsi="Helvetica"/>
          <w:color w:val="000000"/>
          <w:sz w:val="19"/>
          <w:szCs w:val="19"/>
        </w:rPr>
        <w:t> </w:t>
      </w:r>
      <w:r>
        <w:rPr>
          <w:rStyle w:val="apple-converted-space"/>
          <w:rFonts w:ascii="Helvetica" w:hAnsi="Helvetica"/>
          <w:color w:val="000000"/>
          <w:sz w:val="19"/>
          <w:szCs w:val="19"/>
        </w:rPr>
        <w:t> </w:t>
      </w:r>
      <w:r>
        <w:rPr>
          <w:rFonts w:ascii="Helvetica" w:hAnsi="Helvetica"/>
          <w:noProof/>
          <w:color w:val="0000FF"/>
          <w:sz w:val="19"/>
          <w:szCs w:val="19"/>
          <w:lang w:eastAsia="tr-TR"/>
        </w:rPr>
        <w:drawing>
          <wp:inline distT="0" distB="0" distL="0" distR="0">
            <wp:extent cx="149225" cy="149225"/>
            <wp:effectExtent l="19050" t="0" r="3175" b="0"/>
            <wp:docPr id="3" name="Picture 3" descr="https://cwiki.apache.org/confluence/images/icons/add_page_16.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wiki.apache.org/confluence/images/icons/add_page_16.gif">
                      <a:hlinkClick r:id="rId10"/>
                    </pic:cNvPr>
                    <pic:cNvPicPr>
                      <a:picLocks noChangeAspect="1" noChangeArrowheads="1"/>
                    </pic:cNvPicPr>
                  </pic:nvPicPr>
                  <pic:blipFill>
                    <a:blip r:embed="rId11"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Pr>
          <w:rStyle w:val="apple-converted-space"/>
          <w:rFonts w:ascii="Helvetica" w:hAnsi="Helvetica"/>
          <w:color w:val="000000"/>
          <w:sz w:val="19"/>
          <w:szCs w:val="19"/>
        </w:rPr>
        <w:t> </w:t>
      </w:r>
      <w:hyperlink r:id="rId12" w:history="1">
        <w:r>
          <w:rPr>
            <w:rStyle w:val="Hyperlink"/>
            <w:rFonts w:ascii="Helvetica" w:hAnsi="Helvetica"/>
            <w:sz w:val="19"/>
            <w:szCs w:val="19"/>
          </w:rPr>
          <w:t>Add Page</w:t>
        </w:r>
      </w:hyperlink>
      <w:r>
        <w:rPr>
          <w:rStyle w:val="apple-converted-space"/>
          <w:rFonts w:ascii="Helvetica" w:hAnsi="Helvetica"/>
          <w:color w:val="000000"/>
          <w:sz w:val="19"/>
          <w:szCs w:val="19"/>
        </w:rPr>
        <w:t> </w:t>
      </w:r>
      <w:r>
        <w:rPr>
          <w:rFonts w:ascii="Helvetica" w:hAnsi="Helvetica"/>
          <w:color w:val="000000"/>
          <w:sz w:val="19"/>
          <w:szCs w:val="19"/>
        </w:rPr>
        <w:t> </w:t>
      </w:r>
      <w:r>
        <w:rPr>
          <w:rStyle w:val="apple-converted-space"/>
          <w:rFonts w:ascii="Helvetica" w:hAnsi="Helvetica"/>
          <w:color w:val="000000"/>
          <w:sz w:val="19"/>
          <w:szCs w:val="19"/>
        </w:rPr>
        <w:t> </w:t>
      </w:r>
      <w:r>
        <w:rPr>
          <w:rFonts w:ascii="Helvetica" w:hAnsi="Helvetica"/>
          <w:noProof/>
          <w:color w:val="0000FF"/>
          <w:sz w:val="19"/>
          <w:szCs w:val="19"/>
          <w:lang w:eastAsia="tr-TR"/>
        </w:rPr>
        <w:drawing>
          <wp:inline distT="0" distB="0" distL="0" distR="0">
            <wp:extent cx="149225" cy="149225"/>
            <wp:effectExtent l="19050" t="0" r="3175" b="0"/>
            <wp:docPr id="4" name="Picture 4" descr="https://cwiki.apache.org/confluence/images/icons/add_blogentry_16.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wiki.apache.org/confluence/images/icons/add_blogentry_16.gif">
                      <a:hlinkClick r:id="rId13"/>
                    </pic:cNvPr>
                    <pic:cNvPicPr>
                      <a:picLocks noChangeAspect="1" noChangeArrowheads="1"/>
                    </pic:cNvPicPr>
                  </pic:nvPicPr>
                  <pic:blipFill>
                    <a:blip r:embed="rId14" cstate="print"/>
                    <a:srcRect/>
                    <a:stretch>
                      <a:fillRect/>
                    </a:stretch>
                  </pic:blipFill>
                  <pic:spPr bwMode="auto">
                    <a:xfrm>
                      <a:off x="0" y="0"/>
                      <a:ext cx="149225" cy="149225"/>
                    </a:xfrm>
                    <a:prstGeom prst="rect">
                      <a:avLst/>
                    </a:prstGeom>
                    <a:noFill/>
                    <a:ln w="9525">
                      <a:noFill/>
                      <a:miter lim="800000"/>
                      <a:headEnd/>
                      <a:tailEnd/>
                    </a:ln>
                  </pic:spPr>
                </pic:pic>
              </a:graphicData>
            </a:graphic>
          </wp:inline>
        </w:drawing>
      </w:r>
      <w:r>
        <w:rPr>
          <w:rStyle w:val="apple-converted-space"/>
          <w:rFonts w:ascii="Helvetica" w:hAnsi="Helvetica"/>
          <w:color w:val="000000"/>
          <w:sz w:val="19"/>
          <w:szCs w:val="19"/>
        </w:rPr>
        <w:t> </w:t>
      </w:r>
      <w:hyperlink r:id="rId15" w:history="1">
        <w:r>
          <w:rPr>
            <w:rStyle w:val="Hyperlink"/>
            <w:rFonts w:ascii="Helvetica" w:hAnsi="Helvetica"/>
            <w:sz w:val="19"/>
            <w:szCs w:val="19"/>
          </w:rPr>
          <w:t>Add News</w:t>
        </w:r>
      </w:hyperlink>
    </w:p>
    <w:p w:rsidR="00C07954" w:rsidRDefault="00C07954" w:rsidP="00C07954">
      <w:pPr>
        <w:spacing w:line="240" w:lineRule="auto"/>
        <w:rPr>
          <w:rFonts w:ascii="Helvetica" w:hAnsi="Helvetica"/>
          <w:color w:val="666666"/>
          <w:sz w:val="15"/>
          <w:szCs w:val="15"/>
        </w:rPr>
      </w:pPr>
      <w:r>
        <w:rPr>
          <w:rFonts w:ascii="Helvetica" w:hAnsi="Helvetica"/>
          <w:color w:val="666666"/>
          <w:sz w:val="15"/>
          <w:szCs w:val="15"/>
        </w:rPr>
        <w:t>#editReport()</w:t>
      </w:r>
    </w:p>
    <w:p w:rsidR="00C07954" w:rsidRDefault="00C07954" w:rsidP="00C07954">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Most use cases can be divided into two phases. First, we need to change or query the application's state, and then we need to present an updated view of the application. The Action class manages the application's state, and the Result Type manages the view.</w:t>
      </w:r>
    </w:p>
    <w:p w:rsidR="00C07954" w:rsidRDefault="00C07954" w:rsidP="00C07954">
      <w:pPr>
        <w:pStyle w:val="Heading2"/>
        <w:spacing w:before="470" w:beforeAutospacing="0" w:after="59" w:afterAutospacing="0"/>
        <w:rPr>
          <w:rFonts w:ascii="Helvetica" w:hAnsi="Helvetica"/>
          <w:color w:val="000000"/>
        </w:rPr>
      </w:pPr>
      <w:bookmarkStart w:id="0" w:name="ResultTypes-PredefinedResultTypes"/>
      <w:bookmarkEnd w:id="0"/>
      <w:r>
        <w:rPr>
          <w:rFonts w:ascii="Helvetica" w:hAnsi="Helvetica"/>
          <w:color w:val="000000"/>
        </w:rPr>
        <w:t>Predefined Result Types</w:t>
      </w:r>
    </w:p>
    <w:p w:rsidR="00C07954" w:rsidRDefault="00C07954" w:rsidP="00C07954">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The framework provides several implementations of the</w:t>
      </w:r>
      <w:r>
        <w:rPr>
          <w:rStyle w:val="apple-converted-space"/>
          <w:rFonts w:ascii="Helvetica" w:hAnsi="Helvetica"/>
          <w:color w:val="000000"/>
          <w:sz w:val="20"/>
          <w:szCs w:val="20"/>
        </w:rPr>
        <w:t> </w:t>
      </w:r>
      <w:r>
        <w:rPr>
          <w:rStyle w:val="HTMLTypewriter"/>
          <w:color w:val="000000"/>
        </w:rPr>
        <w:t>com.opensymphony.xwork2.Result</w:t>
      </w:r>
      <w:r>
        <w:rPr>
          <w:rStyle w:val="apple-converted-space"/>
          <w:rFonts w:ascii="Helvetica" w:hAnsi="Helvetica"/>
          <w:color w:val="000000"/>
          <w:sz w:val="20"/>
          <w:szCs w:val="20"/>
        </w:rPr>
        <w:t> </w:t>
      </w:r>
      <w:r>
        <w:rPr>
          <w:rFonts w:ascii="Helvetica" w:hAnsi="Helvetica"/>
          <w:color w:val="000000"/>
          <w:sz w:val="20"/>
          <w:szCs w:val="20"/>
        </w:rPr>
        <w:t>interface, ready to use in your own applications.</w:t>
      </w:r>
    </w:p>
    <w:tbl>
      <w:tblPr>
        <w:tblW w:w="0" w:type="auto"/>
        <w:tblCellMar>
          <w:left w:w="0" w:type="dxa"/>
          <w:right w:w="0" w:type="dxa"/>
        </w:tblCellMar>
        <w:tblLook w:val="04A0"/>
      </w:tblPr>
      <w:tblGrid>
        <w:gridCol w:w="1945"/>
        <w:gridCol w:w="6616"/>
      </w:tblGrid>
      <w:tr w:rsidR="00C07954" w:rsidTr="00C07954">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hyperlink r:id="rId16" w:tooltip="Chain Result" w:history="1">
              <w:r>
                <w:rPr>
                  <w:rStyle w:val="Hyperlink"/>
                  <w:sz w:val="20"/>
                  <w:szCs w:val="20"/>
                </w:rPr>
                <w:t>Chain Result</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r>
              <w:rPr>
                <w:color w:val="000000"/>
                <w:sz w:val="20"/>
                <w:szCs w:val="20"/>
              </w:rPr>
              <w:t>Used for</w:t>
            </w:r>
            <w:r>
              <w:rPr>
                <w:rStyle w:val="apple-converted-space"/>
                <w:color w:val="000000"/>
                <w:sz w:val="20"/>
                <w:szCs w:val="20"/>
              </w:rPr>
              <w:t> </w:t>
            </w:r>
            <w:hyperlink r:id="rId17" w:tooltip="Action Chaining" w:history="1">
              <w:r>
                <w:rPr>
                  <w:rStyle w:val="Hyperlink"/>
                  <w:sz w:val="20"/>
                  <w:szCs w:val="20"/>
                </w:rPr>
                <w:t>Action Chaining</w:t>
              </w:r>
            </w:hyperlink>
          </w:p>
        </w:tc>
      </w:tr>
      <w:tr w:rsidR="00C07954" w:rsidTr="00C07954">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hyperlink r:id="rId18" w:tooltip="Dispatcher Result" w:history="1">
              <w:r>
                <w:rPr>
                  <w:rStyle w:val="Hyperlink"/>
                  <w:sz w:val="20"/>
                  <w:szCs w:val="20"/>
                </w:rPr>
                <w:t>Dispatcher Result</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r>
              <w:rPr>
                <w:color w:val="000000"/>
                <w:sz w:val="20"/>
                <w:szCs w:val="20"/>
              </w:rPr>
              <w:t>Used for web resource integration, including</w:t>
            </w:r>
            <w:r>
              <w:rPr>
                <w:rStyle w:val="apple-converted-space"/>
                <w:color w:val="000000"/>
                <w:sz w:val="20"/>
                <w:szCs w:val="20"/>
              </w:rPr>
              <w:t> </w:t>
            </w:r>
            <w:hyperlink r:id="rId19" w:tooltip="JSP" w:history="1">
              <w:r>
                <w:rPr>
                  <w:rStyle w:val="Hyperlink"/>
                  <w:sz w:val="20"/>
                  <w:szCs w:val="20"/>
                </w:rPr>
                <w:t>JSP</w:t>
              </w:r>
            </w:hyperlink>
            <w:r>
              <w:rPr>
                <w:rStyle w:val="apple-converted-space"/>
                <w:color w:val="000000"/>
                <w:sz w:val="20"/>
                <w:szCs w:val="20"/>
              </w:rPr>
              <w:t> </w:t>
            </w:r>
            <w:r>
              <w:rPr>
                <w:color w:val="000000"/>
                <w:sz w:val="20"/>
                <w:szCs w:val="20"/>
              </w:rPr>
              <w:t>integration</w:t>
            </w:r>
          </w:p>
        </w:tc>
      </w:tr>
      <w:tr w:rsidR="00C07954" w:rsidTr="00C07954">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hyperlink r:id="rId20" w:tooltip="FreeMarker Result" w:history="1">
              <w:r>
                <w:rPr>
                  <w:rStyle w:val="Hyperlink"/>
                  <w:sz w:val="20"/>
                  <w:szCs w:val="20"/>
                </w:rPr>
                <w:t>FreeMarker Result</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r>
              <w:rPr>
                <w:color w:val="000000"/>
                <w:sz w:val="20"/>
                <w:szCs w:val="20"/>
              </w:rPr>
              <w:t>Used for</w:t>
            </w:r>
            <w:r>
              <w:rPr>
                <w:rStyle w:val="apple-converted-space"/>
                <w:color w:val="000000"/>
                <w:sz w:val="20"/>
                <w:szCs w:val="20"/>
              </w:rPr>
              <w:t> </w:t>
            </w:r>
            <w:hyperlink r:id="rId21" w:tooltip="FreeMarker" w:history="1">
              <w:r>
                <w:rPr>
                  <w:rStyle w:val="Hyperlink"/>
                  <w:sz w:val="20"/>
                  <w:szCs w:val="20"/>
                </w:rPr>
                <w:t>FreeMarker</w:t>
              </w:r>
            </w:hyperlink>
            <w:r>
              <w:rPr>
                <w:rStyle w:val="apple-converted-space"/>
                <w:color w:val="000000"/>
                <w:sz w:val="20"/>
                <w:szCs w:val="20"/>
              </w:rPr>
              <w:t> </w:t>
            </w:r>
            <w:r>
              <w:rPr>
                <w:color w:val="000000"/>
                <w:sz w:val="20"/>
                <w:szCs w:val="20"/>
              </w:rPr>
              <w:t>integration</w:t>
            </w:r>
          </w:p>
        </w:tc>
      </w:tr>
      <w:tr w:rsidR="00C07954" w:rsidTr="00C07954">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hyperlink r:id="rId22" w:tooltip="HttpHeader Result" w:history="1">
              <w:r>
                <w:rPr>
                  <w:rStyle w:val="Hyperlink"/>
                  <w:sz w:val="20"/>
                  <w:szCs w:val="20"/>
                </w:rPr>
                <w:t>HttpHeader Result</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r>
              <w:rPr>
                <w:color w:val="000000"/>
                <w:sz w:val="20"/>
                <w:szCs w:val="20"/>
              </w:rPr>
              <w:t>Used to control special HTTP behaviors</w:t>
            </w:r>
          </w:p>
        </w:tc>
      </w:tr>
      <w:tr w:rsidR="00C07954" w:rsidTr="00C07954">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hyperlink r:id="rId23" w:tooltip="Redirect Result" w:history="1">
              <w:r>
                <w:rPr>
                  <w:rStyle w:val="Hyperlink"/>
                  <w:sz w:val="20"/>
                  <w:szCs w:val="20"/>
                </w:rPr>
                <w:t>Redirect Result</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r>
              <w:rPr>
                <w:color w:val="000000"/>
                <w:sz w:val="20"/>
                <w:szCs w:val="20"/>
              </w:rPr>
              <w:t>Used to redirect to another URL (web resource)</w:t>
            </w:r>
          </w:p>
        </w:tc>
      </w:tr>
      <w:tr w:rsidR="00C07954" w:rsidTr="00C07954">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hyperlink r:id="rId24" w:tooltip="Redirect Action Result" w:history="1">
              <w:r>
                <w:rPr>
                  <w:rStyle w:val="Hyperlink"/>
                  <w:sz w:val="20"/>
                  <w:szCs w:val="20"/>
                </w:rPr>
                <w:t>Redirect Action Result</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r>
              <w:rPr>
                <w:color w:val="000000"/>
                <w:sz w:val="20"/>
                <w:szCs w:val="20"/>
              </w:rPr>
              <w:t>Used to redirect to another action mapping</w:t>
            </w:r>
          </w:p>
        </w:tc>
      </w:tr>
      <w:tr w:rsidR="00C07954" w:rsidTr="00C07954">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hyperlink r:id="rId25" w:tooltip="Stream Result" w:history="1">
              <w:r>
                <w:rPr>
                  <w:rStyle w:val="Hyperlink"/>
                  <w:sz w:val="20"/>
                  <w:szCs w:val="20"/>
                </w:rPr>
                <w:t>Stream Result</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r>
              <w:rPr>
                <w:color w:val="000000"/>
                <w:sz w:val="20"/>
                <w:szCs w:val="20"/>
              </w:rPr>
              <w:t>Used to stream an InputStream back to the browser (usually for file downloads)</w:t>
            </w:r>
          </w:p>
        </w:tc>
      </w:tr>
      <w:tr w:rsidR="00C07954" w:rsidTr="00C07954">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hyperlink r:id="rId26" w:tooltip="Velocity Result" w:history="1">
              <w:r>
                <w:rPr>
                  <w:rStyle w:val="Hyperlink"/>
                  <w:sz w:val="20"/>
                  <w:szCs w:val="20"/>
                </w:rPr>
                <w:t>Velocity Result</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r>
              <w:rPr>
                <w:color w:val="000000"/>
                <w:sz w:val="20"/>
                <w:szCs w:val="20"/>
              </w:rPr>
              <w:t>Used for</w:t>
            </w:r>
            <w:r>
              <w:rPr>
                <w:rStyle w:val="apple-converted-space"/>
                <w:color w:val="000000"/>
                <w:sz w:val="20"/>
                <w:szCs w:val="20"/>
              </w:rPr>
              <w:t> </w:t>
            </w:r>
            <w:hyperlink r:id="rId27" w:tooltip="Velocity" w:history="1">
              <w:r>
                <w:rPr>
                  <w:rStyle w:val="Hyperlink"/>
                  <w:sz w:val="20"/>
                  <w:szCs w:val="20"/>
                </w:rPr>
                <w:t>Velocity</w:t>
              </w:r>
            </w:hyperlink>
            <w:r>
              <w:rPr>
                <w:rStyle w:val="apple-converted-space"/>
                <w:color w:val="000000"/>
                <w:sz w:val="20"/>
                <w:szCs w:val="20"/>
              </w:rPr>
              <w:t> </w:t>
            </w:r>
            <w:r>
              <w:rPr>
                <w:color w:val="000000"/>
                <w:sz w:val="20"/>
                <w:szCs w:val="20"/>
              </w:rPr>
              <w:t>integration</w:t>
            </w:r>
          </w:p>
        </w:tc>
      </w:tr>
      <w:tr w:rsidR="00C07954" w:rsidTr="00C07954">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hyperlink r:id="rId28" w:tooltip="XSL Result" w:history="1">
              <w:r>
                <w:rPr>
                  <w:rStyle w:val="Hyperlink"/>
                  <w:sz w:val="20"/>
                  <w:szCs w:val="20"/>
                </w:rPr>
                <w:t>XSL Result</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r>
              <w:rPr>
                <w:color w:val="000000"/>
                <w:sz w:val="20"/>
                <w:szCs w:val="20"/>
              </w:rPr>
              <w:t>Used for XML/XSLT integration</w:t>
            </w:r>
          </w:p>
        </w:tc>
      </w:tr>
      <w:tr w:rsidR="00C07954" w:rsidTr="00C07954">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hyperlink r:id="rId29" w:tooltip="PlainText Result" w:history="1">
              <w:r>
                <w:rPr>
                  <w:rStyle w:val="Hyperlink"/>
                  <w:sz w:val="20"/>
                  <w:szCs w:val="20"/>
                </w:rPr>
                <w:t>PlainText Result</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r>
              <w:rPr>
                <w:color w:val="000000"/>
                <w:sz w:val="20"/>
                <w:szCs w:val="20"/>
              </w:rPr>
              <w:t>Used to display the raw content of a particular page (i.e jsp, HTML)</w:t>
            </w:r>
          </w:p>
        </w:tc>
      </w:tr>
      <w:tr w:rsidR="00C07954" w:rsidTr="00C07954">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hyperlink r:id="rId30" w:tooltip="Tiles Plugin" w:history="1">
              <w:r>
                <w:rPr>
                  <w:rStyle w:val="Hyperlink"/>
                  <w:sz w:val="20"/>
                  <w:szCs w:val="20"/>
                </w:rPr>
                <w:t>Tiles Result</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r>
              <w:rPr>
                <w:color w:val="000000"/>
                <w:sz w:val="20"/>
                <w:szCs w:val="20"/>
              </w:rPr>
              <w:t>Used to provide Tiles integration</w:t>
            </w:r>
          </w:p>
        </w:tc>
      </w:tr>
    </w:tbl>
    <w:p w:rsidR="00C07954" w:rsidRDefault="00C07954" w:rsidP="00C07954">
      <w:pPr>
        <w:pStyle w:val="Heading3"/>
        <w:spacing w:before="411" w:beforeAutospacing="0" w:after="59" w:afterAutospacing="0"/>
        <w:rPr>
          <w:rFonts w:ascii="Helvetica" w:hAnsi="Helvetica"/>
          <w:color w:val="000000"/>
          <w:sz w:val="30"/>
          <w:szCs w:val="30"/>
        </w:rPr>
      </w:pPr>
      <w:bookmarkStart w:id="1" w:name="ResultTypes-Optional"/>
      <w:bookmarkEnd w:id="1"/>
      <w:r>
        <w:rPr>
          <w:rFonts w:ascii="Helvetica" w:hAnsi="Helvetica"/>
          <w:color w:val="000000"/>
          <w:sz w:val="30"/>
          <w:szCs w:val="30"/>
        </w:rPr>
        <w:t>Optional</w:t>
      </w:r>
    </w:p>
    <w:tbl>
      <w:tblPr>
        <w:tblW w:w="0" w:type="auto"/>
        <w:tblCellMar>
          <w:left w:w="0" w:type="dxa"/>
          <w:right w:w="0" w:type="dxa"/>
        </w:tblCellMar>
        <w:tblLook w:val="04A0"/>
      </w:tblPr>
      <w:tblGrid>
        <w:gridCol w:w="1837"/>
        <w:gridCol w:w="3653"/>
        <w:gridCol w:w="2373"/>
      </w:tblGrid>
      <w:tr w:rsidR="00C07954" w:rsidTr="00C07954">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hyperlink r:id="rId31" w:tooltip="JasperReports Plugin" w:history="1">
              <w:r>
                <w:rPr>
                  <w:rStyle w:val="Hyperlink"/>
                  <w:sz w:val="20"/>
                  <w:szCs w:val="20"/>
                </w:rPr>
                <w:t>JasperReports Plugin</w:t>
              </w:r>
            </w:hyperlink>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r>
              <w:rPr>
                <w:color w:val="000000"/>
                <w:sz w:val="20"/>
                <w:szCs w:val="20"/>
              </w:rPr>
              <w:t>Used for</w:t>
            </w:r>
            <w:r>
              <w:rPr>
                <w:rStyle w:val="apple-converted-space"/>
                <w:color w:val="000000"/>
                <w:sz w:val="20"/>
                <w:szCs w:val="20"/>
              </w:rPr>
              <w:t> </w:t>
            </w:r>
            <w:hyperlink r:id="rId32" w:tooltip="JasperReports Tutorial" w:history="1">
              <w:r>
                <w:rPr>
                  <w:rStyle w:val="Hyperlink"/>
                  <w:sz w:val="20"/>
                  <w:szCs w:val="20"/>
                </w:rPr>
                <w:t>JasperReports Tutorial</w:t>
              </w:r>
            </w:hyperlink>
            <w:r>
              <w:rPr>
                <w:rStyle w:val="apple-converted-space"/>
                <w:color w:val="000000"/>
                <w:sz w:val="20"/>
                <w:szCs w:val="20"/>
              </w:rPr>
              <w:t> </w:t>
            </w:r>
            <w:r>
              <w:rPr>
                <w:color w:val="000000"/>
                <w:sz w:val="20"/>
                <w:szCs w:val="20"/>
              </w:rPr>
              <w:t>integration</w:t>
            </w:r>
          </w:p>
        </w:tc>
        <w:tc>
          <w:tcPr>
            <w:tcW w:w="0" w:type="auto"/>
            <w:tcBorders>
              <w:top w:val="single" w:sz="6" w:space="0" w:color="DDDDDD"/>
              <w:left w:val="single" w:sz="6" w:space="0" w:color="DDDDDD"/>
              <w:bottom w:val="single" w:sz="6" w:space="0" w:color="DDDDDD"/>
              <w:right w:val="single" w:sz="6" w:space="0" w:color="DDDDDD"/>
            </w:tcBorders>
            <w:tcMar>
              <w:top w:w="73" w:type="dxa"/>
              <w:left w:w="73" w:type="dxa"/>
              <w:bottom w:w="73" w:type="dxa"/>
              <w:right w:w="73" w:type="dxa"/>
            </w:tcMar>
            <w:hideMark/>
          </w:tcPr>
          <w:p w:rsidR="00C07954" w:rsidRDefault="00C07954">
            <w:pPr>
              <w:spacing w:before="73" w:after="73" w:line="260" w:lineRule="atLeast"/>
              <w:rPr>
                <w:color w:val="000000"/>
                <w:sz w:val="20"/>
                <w:szCs w:val="20"/>
              </w:rPr>
            </w:pPr>
            <w:r>
              <w:rPr>
                <w:color w:val="000000"/>
                <w:sz w:val="20"/>
                <w:szCs w:val="20"/>
              </w:rPr>
              <w:t>Optional, third-party plugin</w:t>
            </w:r>
          </w:p>
        </w:tc>
      </w:tr>
    </w:tbl>
    <w:p w:rsidR="00C07954" w:rsidRDefault="00C07954" w:rsidP="00C07954">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Additional Result Types can be created and plugged into an application by implementing the</w:t>
      </w:r>
      <w:r>
        <w:rPr>
          <w:rStyle w:val="apple-converted-space"/>
          <w:rFonts w:ascii="Helvetica" w:hAnsi="Helvetica"/>
          <w:color w:val="000000"/>
          <w:sz w:val="20"/>
          <w:szCs w:val="20"/>
        </w:rPr>
        <w:t> </w:t>
      </w:r>
      <w:r>
        <w:rPr>
          <w:rStyle w:val="HTMLTypewriter"/>
          <w:color w:val="000000"/>
        </w:rPr>
        <w:t>com.opensymphony.xwork2.Result</w:t>
      </w:r>
      <w:r>
        <w:rPr>
          <w:rStyle w:val="apple-converted-space"/>
          <w:rFonts w:ascii="Helvetica" w:hAnsi="Helvetica"/>
          <w:color w:val="000000"/>
          <w:sz w:val="20"/>
          <w:szCs w:val="20"/>
        </w:rPr>
        <w:t> </w:t>
      </w:r>
      <w:r>
        <w:rPr>
          <w:rFonts w:ascii="Helvetica" w:hAnsi="Helvetica"/>
          <w:color w:val="000000"/>
          <w:sz w:val="20"/>
          <w:szCs w:val="20"/>
        </w:rPr>
        <w:t>interface. Custom Result Types might include generating an email or JMS message, generating images, and so forth.</w:t>
      </w:r>
    </w:p>
    <w:p w:rsidR="00C07954" w:rsidRDefault="00C07954" w:rsidP="00C07954">
      <w:pPr>
        <w:pStyle w:val="Heading2"/>
        <w:spacing w:before="470" w:beforeAutospacing="0" w:after="59" w:afterAutospacing="0"/>
        <w:rPr>
          <w:rFonts w:ascii="Helvetica" w:hAnsi="Helvetica"/>
          <w:color w:val="000000"/>
        </w:rPr>
      </w:pPr>
      <w:bookmarkStart w:id="2" w:name="ResultTypes-DefaultParameters"/>
      <w:bookmarkEnd w:id="2"/>
      <w:r>
        <w:rPr>
          <w:rFonts w:ascii="Helvetica" w:hAnsi="Helvetica"/>
          <w:color w:val="000000"/>
        </w:rPr>
        <w:t>Default Parameters</w:t>
      </w:r>
    </w:p>
    <w:p w:rsidR="00C07954" w:rsidRDefault="00C07954" w:rsidP="00C07954">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lastRenderedPageBreak/>
        <w:t>To minimize configuration, Results can be configured with a single value, which will be converted into a parameter, and each Result can specify which parameter this value should be set as. For example, here is a result defined in XML that uses a default parameter:</w:t>
      </w:r>
    </w:p>
    <w:p w:rsidR="00C07954" w:rsidRDefault="00C07954" w:rsidP="00C07954">
      <w:pPr>
        <w:pStyle w:val="HTMLPreformatted"/>
        <w:shd w:val="clear" w:color="auto" w:fill="FFFFFF"/>
        <w:rPr>
          <w:color w:val="000000"/>
        </w:rPr>
      </w:pPr>
      <w:r>
        <w:rPr>
          <w:rStyle w:val="code-tag"/>
          <w:color w:val="000091"/>
        </w:rPr>
        <w:t>&lt;result type=</w:t>
      </w:r>
      <w:r>
        <w:rPr>
          <w:rStyle w:val="code-quote"/>
          <w:color w:val="009100"/>
        </w:rPr>
        <w:t>"freemarker"</w:t>
      </w:r>
      <w:r>
        <w:rPr>
          <w:rStyle w:val="code-tag"/>
          <w:color w:val="000091"/>
        </w:rPr>
        <w:t>&gt;</w:t>
      </w:r>
      <w:r>
        <w:rPr>
          <w:color w:val="000000"/>
        </w:rPr>
        <w:t>foo.fm</w:t>
      </w:r>
      <w:r>
        <w:rPr>
          <w:rStyle w:val="code-tag"/>
          <w:color w:val="000091"/>
        </w:rPr>
        <w:t>&lt;/result&gt;</w:t>
      </w:r>
    </w:p>
    <w:p w:rsidR="00C07954" w:rsidRDefault="00C07954" w:rsidP="00C07954">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That is the equivalent to this:</w:t>
      </w:r>
    </w:p>
    <w:p w:rsidR="00C07954" w:rsidRDefault="00C07954" w:rsidP="00C07954">
      <w:pPr>
        <w:pStyle w:val="HTMLPreformatted"/>
        <w:shd w:val="clear" w:color="auto" w:fill="FFFFFF"/>
        <w:rPr>
          <w:color w:val="000000"/>
        </w:rPr>
      </w:pPr>
      <w:r>
        <w:rPr>
          <w:rStyle w:val="code-tag"/>
          <w:color w:val="000091"/>
        </w:rPr>
        <w:t>&lt;result type=</w:t>
      </w:r>
      <w:r>
        <w:rPr>
          <w:rStyle w:val="code-quote"/>
          <w:color w:val="009100"/>
        </w:rPr>
        <w:t>"freemarker"</w:t>
      </w:r>
      <w:r>
        <w:rPr>
          <w:rStyle w:val="code-tag"/>
          <w:color w:val="000091"/>
        </w:rPr>
        <w:t>&gt;</w:t>
      </w:r>
    </w:p>
    <w:p w:rsidR="00C07954" w:rsidRDefault="00C07954" w:rsidP="00C07954">
      <w:pPr>
        <w:pStyle w:val="HTMLPreformatted"/>
        <w:shd w:val="clear" w:color="auto" w:fill="FFFFFF"/>
        <w:rPr>
          <w:color w:val="000000"/>
        </w:rPr>
      </w:pPr>
      <w:r>
        <w:rPr>
          <w:color w:val="000000"/>
        </w:rPr>
        <w:t xml:space="preserve">  </w:t>
      </w:r>
      <w:r>
        <w:rPr>
          <w:rStyle w:val="code-tag"/>
          <w:color w:val="000091"/>
        </w:rPr>
        <w:t>&lt;param name=</w:t>
      </w:r>
      <w:r>
        <w:rPr>
          <w:rStyle w:val="code-quote"/>
          <w:color w:val="009100"/>
        </w:rPr>
        <w:t>"location"</w:t>
      </w:r>
      <w:r>
        <w:rPr>
          <w:rStyle w:val="code-tag"/>
          <w:color w:val="000091"/>
        </w:rPr>
        <w:t>&gt;</w:t>
      </w:r>
      <w:r>
        <w:rPr>
          <w:color w:val="000000"/>
        </w:rPr>
        <w:t>foo.vm</w:t>
      </w:r>
      <w:r>
        <w:rPr>
          <w:rStyle w:val="code-tag"/>
          <w:color w:val="000091"/>
        </w:rPr>
        <w:t>&lt;/param&gt;</w:t>
      </w:r>
    </w:p>
    <w:p w:rsidR="00C07954" w:rsidRDefault="00C07954" w:rsidP="00C07954">
      <w:pPr>
        <w:pStyle w:val="HTMLPreformatted"/>
        <w:shd w:val="clear" w:color="auto" w:fill="FFFFFF"/>
        <w:rPr>
          <w:color w:val="000000"/>
        </w:rPr>
      </w:pPr>
      <w:r>
        <w:rPr>
          <w:rStyle w:val="code-tag"/>
          <w:color w:val="000091"/>
        </w:rPr>
        <w:t>&lt;/result&gt;</w:t>
      </w:r>
    </w:p>
    <w:p w:rsidR="00C07954" w:rsidRDefault="00C07954" w:rsidP="00C07954">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Since probably 95% of your actions won't need results that contain multiple parameters, this little shortcut saves you a significant amount of configuration. It also follows that if you have specified the default parameter, you don't need to set the same parameter as a specifically-named parameter.</w:t>
      </w:r>
    </w:p>
    <w:p w:rsidR="00C07954" w:rsidRDefault="00C07954" w:rsidP="00C07954">
      <w:pPr>
        <w:pStyle w:val="Heading2"/>
        <w:spacing w:before="470" w:beforeAutospacing="0" w:after="59" w:afterAutospacing="0"/>
        <w:rPr>
          <w:rFonts w:ascii="Helvetica" w:hAnsi="Helvetica"/>
          <w:color w:val="000000"/>
        </w:rPr>
      </w:pPr>
      <w:bookmarkStart w:id="3" w:name="ResultTypes-RegisteringResultTypes"/>
      <w:bookmarkEnd w:id="3"/>
      <w:r>
        <w:rPr>
          <w:rFonts w:ascii="Helvetica" w:hAnsi="Helvetica"/>
          <w:color w:val="000000"/>
        </w:rPr>
        <w:t>Registering Result Types</w:t>
      </w:r>
    </w:p>
    <w:p w:rsidR="00C07954" w:rsidRDefault="00C07954" w:rsidP="00C07954">
      <w:pPr>
        <w:pStyle w:val="NormalWeb"/>
        <w:spacing w:before="147" w:beforeAutospacing="0" w:after="147" w:afterAutospacing="0" w:line="260" w:lineRule="atLeast"/>
        <w:rPr>
          <w:rFonts w:ascii="Helvetica" w:hAnsi="Helvetica"/>
          <w:color w:val="000000"/>
          <w:sz w:val="20"/>
          <w:szCs w:val="20"/>
        </w:rPr>
      </w:pPr>
      <w:r>
        <w:rPr>
          <w:rFonts w:ascii="Helvetica" w:hAnsi="Helvetica"/>
          <w:color w:val="000000"/>
          <w:sz w:val="20"/>
          <w:szCs w:val="20"/>
        </w:rPr>
        <w:t>All Result Types are plugged in via the</w:t>
      </w:r>
      <w:r>
        <w:rPr>
          <w:rStyle w:val="apple-converted-space"/>
          <w:rFonts w:ascii="Helvetica" w:hAnsi="Helvetica"/>
          <w:color w:val="000000"/>
          <w:sz w:val="20"/>
          <w:szCs w:val="20"/>
        </w:rPr>
        <w:t> </w:t>
      </w:r>
      <w:hyperlink r:id="rId33" w:tooltip="Result Configuration" w:history="1">
        <w:r>
          <w:rPr>
            <w:rStyle w:val="Hyperlink"/>
            <w:rFonts w:ascii="Helvetica" w:hAnsi="Helvetica"/>
            <w:sz w:val="20"/>
            <w:szCs w:val="20"/>
          </w:rPr>
          <w:t>Result Configuration</w:t>
        </w:r>
      </w:hyperlink>
      <w:r>
        <w:rPr>
          <w:rFonts w:ascii="Helvetica" w:hAnsi="Helvetica"/>
          <w:color w:val="000000"/>
          <w:sz w:val="20"/>
          <w:szCs w:val="20"/>
        </w:rPr>
        <w:t>.</w:t>
      </w:r>
    </w:p>
    <w:p w:rsidR="00191B64" w:rsidRPr="00C07954" w:rsidRDefault="00191B64" w:rsidP="00C07954"/>
    <w:sectPr w:rsidR="00191B64" w:rsidRPr="00C07954" w:rsidSect="00191B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Tahoma">
    <w:panose1 w:val="020B0604030504040204"/>
    <w:charset w:val="A2"/>
    <w:family w:val="swiss"/>
    <w:pitch w:val="variable"/>
    <w:sig w:usb0="61002A87" w:usb1="80000000" w:usb2="00000008" w:usb3="00000000" w:csb0="000101FF" w:csb1="00000000"/>
  </w:font>
  <w:font w:name="Helvetica">
    <w:panose1 w:val="020B0604020202030204"/>
    <w:charset w:val="A2"/>
    <w:family w:val="swiss"/>
    <w:pitch w:val="variable"/>
    <w:sig w:usb0="00000007" w:usb1="00000000" w:usb2="00000000" w:usb3="00000000" w:csb0="00000093" w:csb1="00000000"/>
  </w:font>
  <w:font w:name="Cambria">
    <w:panose1 w:val="02040503050406030204"/>
    <w:charset w:val="A2"/>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08"/>
  <w:hyphenationZone w:val="425"/>
  <w:characterSpacingControl w:val="doNotCompress"/>
  <w:compat/>
  <w:rsids>
    <w:rsidRoot w:val="00C07954"/>
    <w:rsid w:val="00191B64"/>
    <w:rsid w:val="004E69D4"/>
    <w:rsid w:val="00C0795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B64"/>
  </w:style>
  <w:style w:type="paragraph" w:styleId="Heading2">
    <w:name w:val="heading 2"/>
    <w:basedOn w:val="Normal"/>
    <w:link w:val="Heading2Char"/>
    <w:uiPriority w:val="9"/>
    <w:qFormat/>
    <w:rsid w:val="00C07954"/>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link w:val="Heading3Char"/>
    <w:uiPriority w:val="9"/>
    <w:qFormat/>
    <w:rsid w:val="00C07954"/>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7954"/>
    <w:rPr>
      <w:rFonts w:ascii="Times New Roman" w:eastAsia="Times New Roman" w:hAnsi="Times New Roman" w:cs="Times New Roman"/>
      <w:b/>
      <w:bCs/>
      <w:sz w:val="36"/>
      <w:szCs w:val="36"/>
      <w:lang w:eastAsia="tr-TR"/>
    </w:rPr>
  </w:style>
  <w:style w:type="character" w:customStyle="1" w:styleId="Heading3Char">
    <w:name w:val="Heading 3 Char"/>
    <w:basedOn w:val="DefaultParagraphFont"/>
    <w:link w:val="Heading3"/>
    <w:uiPriority w:val="9"/>
    <w:rsid w:val="00C07954"/>
    <w:rPr>
      <w:rFonts w:ascii="Times New Roman" w:eastAsia="Times New Roman" w:hAnsi="Times New Roman" w:cs="Times New Roman"/>
      <w:b/>
      <w:bCs/>
      <w:sz w:val="27"/>
      <w:szCs w:val="27"/>
      <w:lang w:eastAsia="tr-TR"/>
    </w:rPr>
  </w:style>
  <w:style w:type="character" w:styleId="Hyperlink">
    <w:name w:val="Hyperlink"/>
    <w:basedOn w:val="DefaultParagraphFont"/>
    <w:uiPriority w:val="99"/>
    <w:semiHidden/>
    <w:unhideWhenUsed/>
    <w:rsid w:val="00C07954"/>
    <w:rPr>
      <w:color w:val="0000FF"/>
      <w:u w:val="single"/>
    </w:rPr>
  </w:style>
  <w:style w:type="character" w:customStyle="1" w:styleId="apple-converted-space">
    <w:name w:val="apple-converted-space"/>
    <w:basedOn w:val="DefaultParagraphFont"/>
    <w:rsid w:val="00C07954"/>
  </w:style>
  <w:style w:type="paragraph" w:styleId="NormalWeb">
    <w:name w:val="Normal (Web)"/>
    <w:basedOn w:val="Normal"/>
    <w:uiPriority w:val="99"/>
    <w:semiHidden/>
    <w:unhideWhenUsed/>
    <w:rsid w:val="00C0795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Typewriter">
    <w:name w:val="HTML Typewriter"/>
    <w:basedOn w:val="DefaultParagraphFont"/>
    <w:uiPriority w:val="99"/>
    <w:semiHidden/>
    <w:unhideWhenUsed/>
    <w:rsid w:val="00C079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C07954"/>
    <w:rPr>
      <w:rFonts w:ascii="Courier New" w:eastAsia="Times New Roman" w:hAnsi="Courier New" w:cs="Courier New"/>
      <w:sz w:val="20"/>
      <w:szCs w:val="20"/>
      <w:lang w:eastAsia="tr-TR"/>
    </w:rPr>
  </w:style>
  <w:style w:type="character" w:customStyle="1" w:styleId="code-tag">
    <w:name w:val="code-tag"/>
    <w:basedOn w:val="DefaultParagraphFont"/>
    <w:rsid w:val="00C07954"/>
  </w:style>
  <w:style w:type="character" w:customStyle="1" w:styleId="code-quote">
    <w:name w:val="code-quote"/>
    <w:basedOn w:val="DefaultParagraphFont"/>
    <w:rsid w:val="00C07954"/>
  </w:style>
  <w:style w:type="paragraph" w:styleId="BalloonText">
    <w:name w:val="Balloon Text"/>
    <w:basedOn w:val="Normal"/>
    <w:link w:val="BalloonTextChar"/>
    <w:uiPriority w:val="99"/>
    <w:semiHidden/>
    <w:unhideWhenUsed/>
    <w:rsid w:val="00C07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9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1389793">
      <w:bodyDiv w:val="1"/>
      <w:marLeft w:val="0"/>
      <w:marRight w:val="0"/>
      <w:marTop w:val="0"/>
      <w:marBottom w:val="0"/>
      <w:divBdr>
        <w:top w:val="none" w:sz="0" w:space="0" w:color="auto"/>
        <w:left w:val="none" w:sz="0" w:space="0" w:color="auto"/>
        <w:bottom w:val="none" w:sz="0" w:space="0" w:color="auto"/>
        <w:right w:val="none" w:sz="0" w:space="0" w:color="auto"/>
      </w:divBdr>
      <w:divsChild>
        <w:div w:id="1503618253">
          <w:marLeft w:val="0"/>
          <w:marRight w:val="0"/>
          <w:marTop w:val="0"/>
          <w:marBottom w:val="0"/>
          <w:divBdr>
            <w:top w:val="none" w:sz="0" w:space="0" w:color="auto"/>
            <w:left w:val="none" w:sz="0" w:space="0" w:color="auto"/>
            <w:bottom w:val="single" w:sz="6" w:space="0" w:color="auto"/>
            <w:right w:val="none" w:sz="0" w:space="0" w:color="auto"/>
          </w:divBdr>
          <w:divsChild>
            <w:div w:id="1546287296">
              <w:marLeft w:val="147"/>
              <w:marRight w:val="147"/>
              <w:marTop w:val="0"/>
              <w:marBottom w:val="0"/>
              <w:divBdr>
                <w:top w:val="none" w:sz="0" w:space="0" w:color="auto"/>
                <w:left w:val="none" w:sz="0" w:space="0" w:color="auto"/>
                <w:bottom w:val="none" w:sz="0" w:space="0" w:color="auto"/>
                <w:right w:val="none" w:sz="0" w:space="0" w:color="auto"/>
              </w:divBdr>
            </w:div>
            <w:div w:id="280766042">
              <w:marLeft w:val="147"/>
              <w:marRight w:val="147"/>
              <w:marTop w:val="0"/>
              <w:marBottom w:val="118"/>
              <w:divBdr>
                <w:top w:val="none" w:sz="0" w:space="0" w:color="auto"/>
                <w:left w:val="none" w:sz="0" w:space="0" w:color="auto"/>
                <w:bottom w:val="none" w:sz="0" w:space="0" w:color="auto"/>
                <w:right w:val="none" w:sz="0" w:space="0" w:color="auto"/>
              </w:divBdr>
            </w:div>
            <w:div w:id="1877353290">
              <w:marLeft w:val="0"/>
              <w:marRight w:val="0"/>
              <w:marTop w:val="0"/>
              <w:marBottom w:val="0"/>
              <w:divBdr>
                <w:top w:val="single" w:sz="6" w:space="1" w:color="auto"/>
                <w:left w:val="none" w:sz="0" w:space="0" w:color="auto"/>
                <w:bottom w:val="none" w:sz="0" w:space="0" w:color="auto"/>
                <w:right w:val="none" w:sz="0" w:space="0" w:color="auto"/>
              </w:divBdr>
            </w:div>
          </w:divsChild>
        </w:div>
        <w:div w:id="843474901">
          <w:marLeft w:val="147"/>
          <w:marRight w:val="147"/>
          <w:marTop w:val="0"/>
          <w:marBottom w:val="0"/>
          <w:divBdr>
            <w:top w:val="none" w:sz="0" w:space="0" w:color="auto"/>
            <w:left w:val="none" w:sz="0" w:space="0" w:color="auto"/>
            <w:bottom w:val="none" w:sz="0" w:space="0" w:color="auto"/>
            <w:right w:val="none" w:sz="0" w:space="0" w:color="auto"/>
          </w:divBdr>
        </w:div>
        <w:div w:id="457341973">
          <w:marLeft w:val="0"/>
          <w:marRight w:val="0"/>
          <w:marTop w:val="0"/>
          <w:marBottom w:val="0"/>
          <w:divBdr>
            <w:top w:val="none" w:sz="0" w:space="0" w:color="auto"/>
            <w:left w:val="none" w:sz="0" w:space="0" w:color="auto"/>
            <w:bottom w:val="none" w:sz="0" w:space="0" w:color="auto"/>
            <w:right w:val="none" w:sz="0" w:space="0" w:color="auto"/>
          </w:divBdr>
          <w:divsChild>
            <w:div w:id="1898662621">
              <w:marLeft w:val="0"/>
              <w:marRight w:val="0"/>
              <w:marTop w:val="0"/>
              <w:marBottom w:val="0"/>
              <w:divBdr>
                <w:top w:val="none" w:sz="0" w:space="0" w:color="auto"/>
                <w:left w:val="none" w:sz="0" w:space="0" w:color="auto"/>
                <w:bottom w:val="none" w:sz="0" w:space="0" w:color="auto"/>
                <w:right w:val="none" w:sz="0" w:space="0" w:color="auto"/>
              </w:divBdr>
            </w:div>
            <w:div w:id="324362503">
              <w:marLeft w:val="0"/>
              <w:marRight w:val="0"/>
              <w:marTop w:val="0"/>
              <w:marBottom w:val="0"/>
              <w:divBdr>
                <w:top w:val="none" w:sz="0" w:space="0" w:color="auto"/>
                <w:left w:val="none" w:sz="0" w:space="0" w:color="auto"/>
                <w:bottom w:val="none" w:sz="0" w:space="0" w:color="auto"/>
                <w:right w:val="none" w:sz="0" w:space="0" w:color="auto"/>
              </w:divBdr>
            </w:div>
            <w:div w:id="1779790769">
              <w:marLeft w:val="294"/>
              <w:marRight w:val="294"/>
              <w:marTop w:val="147"/>
              <w:marBottom w:val="147"/>
              <w:divBdr>
                <w:top w:val="dashed" w:sz="6" w:space="0" w:color="auto"/>
                <w:left w:val="dashed" w:sz="6" w:space="0" w:color="auto"/>
                <w:bottom w:val="dashed" w:sz="6" w:space="0" w:color="auto"/>
                <w:right w:val="dashed" w:sz="6" w:space="0" w:color="auto"/>
              </w:divBdr>
            </w:div>
            <w:div w:id="11493704">
              <w:marLeft w:val="294"/>
              <w:marRight w:val="294"/>
              <w:marTop w:val="147"/>
              <w:marBottom w:val="147"/>
              <w:divBdr>
                <w:top w:val="dashed" w:sz="6" w:space="0" w:color="auto"/>
                <w:left w:val="dashed" w:sz="6" w:space="0" w:color="auto"/>
                <w:bottom w:val="dashed" w:sz="6" w:space="0" w:color="auto"/>
                <w:right w:val="dashed" w:sz="6"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cwiki.apache.org/confluence/pages/createblogpost.action?spaceKey=WW&amp;fromPageId=14035" TargetMode="External"/><Relationship Id="rId18" Type="http://schemas.openxmlformats.org/officeDocument/2006/relationships/hyperlink" Target="http://struts.apache.org/release/2.1.x/docs/dispatcher-result.html" TargetMode="External"/><Relationship Id="rId26" Type="http://schemas.openxmlformats.org/officeDocument/2006/relationships/hyperlink" Target="http://struts.apache.org/release/2.1.x/docs/velocity-result.html" TargetMode="External"/><Relationship Id="rId3" Type="http://schemas.openxmlformats.org/officeDocument/2006/relationships/webSettings" Target="webSettings.xml"/><Relationship Id="rId21" Type="http://schemas.openxmlformats.org/officeDocument/2006/relationships/hyperlink" Target="http://struts.apache.org/release/2.1.x/docs/freemarker.html" TargetMode="External"/><Relationship Id="rId34" Type="http://schemas.openxmlformats.org/officeDocument/2006/relationships/fontTable" Target="fontTable.xml"/><Relationship Id="rId7" Type="http://schemas.openxmlformats.org/officeDocument/2006/relationships/hyperlink" Target="https://cwiki.apache.org/confluence/pages/listpages.action?key=WW" TargetMode="External"/><Relationship Id="rId12" Type="http://schemas.openxmlformats.org/officeDocument/2006/relationships/hyperlink" Target="https://cwiki.apache.org/confluence/pages/createpage.action?spaceKey=WW&amp;fromPageId=14035" TargetMode="External"/><Relationship Id="rId17" Type="http://schemas.openxmlformats.org/officeDocument/2006/relationships/hyperlink" Target="http://struts.apache.org/release/2.1.x/docs/action-chaining.html" TargetMode="External"/><Relationship Id="rId25" Type="http://schemas.openxmlformats.org/officeDocument/2006/relationships/hyperlink" Target="http://struts.apache.org/release/2.1.x/docs/stream-result.html" TargetMode="External"/><Relationship Id="rId33" Type="http://schemas.openxmlformats.org/officeDocument/2006/relationships/hyperlink" Target="http://struts.apache.org/release/2.1.x/docs/result-configuration.html" TargetMode="External"/><Relationship Id="rId2" Type="http://schemas.openxmlformats.org/officeDocument/2006/relationships/settings" Target="settings.xml"/><Relationship Id="rId16" Type="http://schemas.openxmlformats.org/officeDocument/2006/relationships/hyperlink" Target="http://struts.apache.org/release/2.1.x/docs/chain-result.html" TargetMode="External"/><Relationship Id="rId20" Type="http://schemas.openxmlformats.org/officeDocument/2006/relationships/hyperlink" Target="http://struts.apache.org/release/2.1.x/docs/freemarker-result.html" TargetMode="External"/><Relationship Id="rId29" Type="http://schemas.openxmlformats.org/officeDocument/2006/relationships/hyperlink" Target="http://struts.apache.org/release/2.1.x/docs/plaintext-result.html" TargetMode="External"/><Relationship Id="rId1" Type="http://schemas.openxmlformats.org/officeDocument/2006/relationships/styles" Target="styles.xml"/><Relationship Id="rId6" Type="http://schemas.openxmlformats.org/officeDocument/2006/relationships/hyperlink" Target="https://cwiki.apache.org/confluence/pages/editpage.action?pageId=14035" TargetMode="External"/><Relationship Id="rId11" Type="http://schemas.openxmlformats.org/officeDocument/2006/relationships/image" Target="media/image3.gif"/><Relationship Id="rId24" Type="http://schemas.openxmlformats.org/officeDocument/2006/relationships/hyperlink" Target="http://struts.apache.org/release/2.1.x/docs/redirect-action-result.html" TargetMode="External"/><Relationship Id="rId32" Type="http://schemas.openxmlformats.org/officeDocument/2006/relationships/hyperlink" Target="http://struts.apache.org/release/2.1.x/docs/jasperreports-tutorial.html" TargetMode="External"/><Relationship Id="rId5" Type="http://schemas.openxmlformats.org/officeDocument/2006/relationships/image" Target="media/image1.gif"/><Relationship Id="rId15" Type="http://schemas.openxmlformats.org/officeDocument/2006/relationships/hyperlink" Target="https://cwiki.apache.org/confluence/pages/createblogpost.action?spaceKey=WW&amp;fromPageId=14035" TargetMode="External"/><Relationship Id="rId23" Type="http://schemas.openxmlformats.org/officeDocument/2006/relationships/hyperlink" Target="http://struts.apache.org/release/2.1.x/docs/redirect-result.html" TargetMode="External"/><Relationship Id="rId28" Type="http://schemas.openxmlformats.org/officeDocument/2006/relationships/hyperlink" Target="http://struts.apache.org/release/2.1.x/docs/xsl-result.html" TargetMode="External"/><Relationship Id="rId10" Type="http://schemas.openxmlformats.org/officeDocument/2006/relationships/hyperlink" Target="https://cwiki.apache.org/confluence/pages/createpage.action?spaceKey=WW&amp;fromPageId=14035" TargetMode="External"/><Relationship Id="rId19" Type="http://schemas.openxmlformats.org/officeDocument/2006/relationships/hyperlink" Target="http://struts.apache.org/release/2.1.x/docs/jsp.html" TargetMode="External"/><Relationship Id="rId31" Type="http://schemas.openxmlformats.org/officeDocument/2006/relationships/hyperlink" Target="http://struts.apache.org/release/2.1.x/docs/jasperreports-plugin.html" TargetMode="External"/><Relationship Id="rId4" Type="http://schemas.openxmlformats.org/officeDocument/2006/relationships/hyperlink" Target="https://cwiki.apache.org/confluence/pages/editpage.action?pageId=14035" TargetMode="External"/><Relationship Id="rId9" Type="http://schemas.openxmlformats.org/officeDocument/2006/relationships/hyperlink" Target="https://cwiki.apache.org/confluence/pages/listpages.action?key=WW" TargetMode="External"/><Relationship Id="rId14" Type="http://schemas.openxmlformats.org/officeDocument/2006/relationships/image" Target="media/image4.gif"/><Relationship Id="rId22" Type="http://schemas.openxmlformats.org/officeDocument/2006/relationships/hyperlink" Target="http://struts.apache.org/release/2.1.x/docs/httpheader-result.html" TargetMode="External"/><Relationship Id="rId27" Type="http://schemas.openxmlformats.org/officeDocument/2006/relationships/hyperlink" Target="http://struts.apache.org/release/2.1.x/docs/velocity.html" TargetMode="External"/><Relationship Id="rId30" Type="http://schemas.openxmlformats.org/officeDocument/2006/relationships/hyperlink" Target="http://struts.apache.org/release/2.1.x/docs/tiles-plugin.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3894</Characters>
  <Application>Microsoft Office Word</Application>
  <DocSecurity>0</DocSecurity>
  <Lines>32</Lines>
  <Paragraphs>9</Paragraphs>
  <ScaleCrop>false</ScaleCrop>
  <Company>BIDB</Company>
  <LinksUpToDate>false</LinksUpToDate>
  <CharactersWithSpaces>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dc:creator>
  <cp:keywords/>
  <dc:description/>
  <cp:lastModifiedBy>ITU</cp:lastModifiedBy>
  <cp:revision>1</cp:revision>
  <dcterms:created xsi:type="dcterms:W3CDTF">2014-01-30T10:26:00Z</dcterms:created>
  <dcterms:modified xsi:type="dcterms:W3CDTF">2014-01-30T10:26:00Z</dcterms:modified>
</cp:coreProperties>
</file>