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49F54" w14:textId="38F86FE1" w:rsidR="006008C8" w:rsidRDefault="000B70CA" w:rsidP="000B70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4.5</w:t>
      </w:r>
    </w:p>
    <w:p w14:paraId="2DE8EA93" w14:textId="59BC0C81" w:rsidR="000B70CA" w:rsidRDefault="000B70CA" w:rsidP="000B70CA">
      <w:pPr>
        <w:pStyle w:val="a3"/>
        <w:ind w:left="420" w:firstLineChars="0" w:firstLine="0"/>
      </w:pPr>
      <w:r>
        <w:rPr>
          <w:rFonts w:hint="eastAsia"/>
        </w:rPr>
        <w:t>C4.5是对I</w:t>
      </w:r>
      <w:r>
        <w:t>D</w:t>
      </w:r>
      <w:r>
        <w:rPr>
          <w:rFonts w:hint="eastAsia"/>
        </w:rPr>
        <w:t>3的一个扩张，可用作分类。C4.5使用信息熵的概念。</w:t>
      </w:r>
    </w:p>
    <w:p w14:paraId="1E38860F" w14:textId="1986611C" w:rsidR="000B70CA" w:rsidRDefault="000B70CA" w:rsidP="000B70CA">
      <w:pPr>
        <w:pStyle w:val="a3"/>
      </w:pPr>
      <w:r w:rsidRPr="000B70CA">
        <w:t>C4.5是一系列用在机器学习和数据挖掘的分类问题中的算法。它的目标是监督学习：给定一个数据集，其中的每一个元组都能用一组属性值来描述，每一个元组属于一个互斥的类别中的某一类。C4.5的目标是通过学习，找到一个从属性值到类别的映射关系，并且这个映射能用于对新的类别未知的实体进行分类。</w:t>
      </w:r>
    </w:p>
    <w:p w14:paraId="53481ED3" w14:textId="39A95359" w:rsidR="000B70CA" w:rsidRDefault="000B70CA" w:rsidP="000B70CA">
      <w:pPr>
        <w:pStyle w:val="a3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决策树的优势在于不需要任何领域知识或参数设置，适合于探测性的知识发现。</w:t>
      </w:r>
    </w:p>
    <w:p w14:paraId="2FEF5C44" w14:textId="500995C6" w:rsidR="000B70CA" w:rsidRPr="007D6D05" w:rsidRDefault="007D6D05" w:rsidP="007D6D05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D6D05">
        <w:rPr>
          <w:rFonts w:ascii="Arial" w:hAnsi="Arial" w:cs="Arial" w:hint="eastAsia"/>
          <w:color w:val="333333"/>
          <w:szCs w:val="21"/>
          <w:shd w:val="clear" w:color="auto" w:fill="FFFFFF"/>
        </w:rPr>
        <w:t>相对于</w:t>
      </w:r>
      <w:r w:rsidRPr="007D6D05"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 w:rsidRPr="007D6D05">
        <w:rPr>
          <w:rFonts w:ascii="Arial" w:hAnsi="Arial" w:cs="Arial"/>
          <w:color w:val="333333"/>
          <w:szCs w:val="21"/>
          <w:shd w:val="clear" w:color="auto" w:fill="FFFFFF"/>
        </w:rPr>
        <w:t>D3</w:t>
      </w:r>
      <w:r w:rsidRPr="007D6D05">
        <w:rPr>
          <w:rFonts w:ascii="Arial" w:hAnsi="Arial" w:cs="Arial" w:hint="eastAsia"/>
          <w:color w:val="333333"/>
          <w:szCs w:val="21"/>
          <w:shd w:val="clear" w:color="auto" w:fill="FFFFFF"/>
        </w:rPr>
        <w:t>的改进：</w:t>
      </w:r>
    </w:p>
    <w:p w14:paraId="7EDE57C4" w14:textId="15AAF83C" w:rsidR="007D6D05" w:rsidRDefault="007D6D05" w:rsidP="000B70CA">
      <w:pPr>
        <w:pStyle w:val="a3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用信息增益率来选择属性。</w:t>
      </w:r>
      <w:r>
        <w:rPr>
          <w:rFonts w:ascii="Arial" w:hAnsi="Arial" w:cs="Arial"/>
          <w:color w:val="333333"/>
          <w:szCs w:val="21"/>
          <w:shd w:val="clear" w:color="auto" w:fill="FFFFFF"/>
        </w:rPr>
        <w:t>ID3</w:t>
      </w:r>
      <w:r>
        <w:rPr>
          <w:rFonts w:ascii="Arial" w:hAnsi="Arial" w:cs="Arial"/>
          <w:color w:val="333333"/>
          <w:szCs w:val="21"/>
          <w:shd w:val="clear" w:color="auto" w:fill="FFFFFF"/>
        </w:rPr>
        <w:t>选择属性用的是子树的信息增益，这里可以用很多方法来定义信息，</w:t>
      </w:r>
      <w:r>
        <w:rPr>
          <w:rFonts w:ascii="Arial" w:hAnsi="Arial" w:cs="Arial"/>
          <w:color w:val="333333"/>
          <w:szCs w:val="21"/>
          <w:shd w:val="clear" w:color="auto" w:fill="FFFFFF"/>
        </w:rPr>
        <w:t>ID3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使用的是熵（</w:t>
      </w:r>
      <w:r>
        <w:rPr>
          <w:rFonts w:ascii="Arial" w:hAnsi="Arial" w:cs="Arial"/>
          <w:color w:val="333333"/>
          <w:szCs w:val="21"/>
          <w:shd w:val="clear" w:color="auto" w:fill="FFFFFF"/>
        </w:rPr>
        <w:t>entropy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熵是一种不纯度度量准则），也就是熵的变化值，而</w:t>
      </w:r>
      <w:r>
        <w:rPr>
          <w:rFonts w:ascii="Arial" w:hAnsi="Arial" w:cs="Arial"/>
          <w:color w:val="333333"/>
          <w:szCs w:val="21"/>
          <w:shd w:val="clear" w:color="auto" w:fill="FFFFFF"/>
        </w:rPr>
        <w:t>C4.5</w:t>
      </w:r>
      <w:r>
        <w:rPr>
          <w:rFonts w:ascii="Arial" w:hAnsi="Arial" w:cs="Arial"/>
          <w:color w:val="333333"/>
          <w:szCs w:val="21"/>
          <w:shd w:val="clear" w:color="auto" w:fill="FFFFFF"/>
        </w:rPr>
        <w:t>用的是信息增益率。</w:t>
      </w:r>
    </w:p>
    <w:p w14:paraId="5B01D722" w14:textId="4B41FFDC" w:rsidR="007D6D05" w:rsidRDefault="007D6D05" w:rsidP="000B70CA">
      <w:pPr>
        <w:pStyle w:val="a3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在决策树构造过程中进行剪枝，因为某些具有很少元素的结点可能会使构造的决策树过适应（</w:t>
      </w:r>
      <w:r>
        <w:rPr>
          <w:rFonts w:ascii="Arial" w:hAnsi="Arial" w:cs="Arial"/>
          <w:color w:val="333333"/>
          <w:szCs w:val="21"/>
          <w:shd w:val="clear" w:color="auto" w:fill="FFFFFF"/>
        </w:rPr>
        <w:t>Overfitting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），如果不考虑这些结点可能会更好。</w:t>
      </w:r>
    </w:p>
    <w:p w14:paraId="3E01701E" w14:textId="38026F6C" w:rsidR="007D6D05" w:rsidRDefault="007D6D05" w:rsidP="000B70CA">
      <w:pPr>
        <w:pStyle w:val="a3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对非离散数据也能处理。</w:t>
      </w:r>
    </w:p>
    <w:p w14:paraId="50795CAC" w14:textId="028FE2C3" w:rsidR="007D6D05" w:rsidRDefault="007D6D05" w:rsidP="000B70CA">
      <w:pPr>
        <w:pStyle w:val="a3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能够对不完整数据进行处理</w:t>
      </w:r>
    </w:p>
    <w:p w14:paraId="64FAF5C1" w14:textId="4B83EFC7" w:rsidR="007D6D05" w:rsidRDefault="007D6D05" w:rsidP="007D6D05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D6D05">
        <w:rPr>
          <w:rFonts w:ascii="Arial" w:hAnsi="Arial" w:cs="Arial" w:hint="eastAsia"/>
          <w:color w:val="333333"/>
          <w:szCs w:val="21"/>
          <w:shd w:val="clear" w:color="auto" w:fill="FFFFFF"/>
        </w:rPr>
        <w:t>优缺点</w:t>
      </w:r>
    </w:p>
    <w:p w14:paraId="1F928521" w14:textId="73E37225" w:rsidR="007D6D05" w:rsidRDefault="007D6D05" w:rsidP="007D6D05">
      <w:pPr>
        <w:pStyle w:val="a3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优点：产生的规则易于理解，准确率较高</w:t>
      </w:r>
    </w:p>
    <w:p w14:paraId="779EE1B6" w14:textId="0A475538" w:rsidR="007D6D05" w:rsidRDefault="007D6D05" w:rsidP="007D6D05">
      <w:pPr>
        <w:pStyle w:val="a3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缺点：构造树的时候，需要对数据进行多次顺序扫描和排序，算法效率低；适合于能驻留在内存中的数据集，数据集过大时不能运行。</w:t>
      </w:r>
    </w:p>
    <w:p w14:paraId="6D9CEF73" w14:textId="5830888D" w:rsidR="007D6D05" w:rsidRDefault="007D6D05" w:rsidP="007D6D05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D6D05">
        <w:rPr>
          <w:rFonts w:ascii="Arial" w:hAnsi="Arial" w:cs="Arial" w:hint="eastAsia"/>
          <w:color w:val="333333"/>
          <w:szCs w:val="21"/>
          <w:shd w:val="clear" w:color="auto" w:fill="FFFFFF"/>
        </w:rPr>
        <w:t>分裂规则</w:t>
      </w:r>
    </w:p>
    <w:p w14:paraId="58F3641C" w14:textId="33A2BB55" w:rsidR="007D6D05" w:rsidRDefault="007D6D05" w:rsidP="007D6D05">
      <w:pPr>
        <w:pStyle w:val="a3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分裂规则决定给定节点上的元组如何分裂。属性选择度量提供了每个属性描述给定训练元组的秩的评定，具有最好度量得分的属性被选作</w:t>
      </w:r>
      <w:r w:rsidR="000E4A83">
        <w:rPr>
          <w:rFonts w:ascii="Arial" w:hAnsi="Arial" w:cs="Arial" w:hint="eastAsia"/>
          <w:color w:val="333333"/>
          <w:szCs w:val="21"/>
          <w:shd w:val="clear" w:color="auto" w:fill="FFFFFF"/>
        </w:rPr>
        <w:t>给定元组的分裂属性。流行的属性选择度量有信息增益、增益率和</w:t>
      </w:r>
      <w:r w:rsidR="000E4A83">
        <w:rPr>
          <w:rFonts w:ascii="Arial" w:hAnsi="Arial" w:cs="Arial" w:hint="eastAsia"/>
          <w:color w:val="333333"/>
          <w:szCs w:val="21"/>
          <w:shd w:val="clear" w:color="auto" w:fill="FFFFFF"/>
        </w:rPr>
        <w:t>Gini</w:t>
      </w:r>
      <w:r w:rsidR="000E4A83">
        <w:rPr>
          <w:rFonts w:ascii="Arial" w:hAnsi="Arial" w:cs="Arial" w:hint="eastAsia"/>
          <w:color w:val="333333"/>
          <w:szCs w:val="21"/>
          <w:shd w:val="clear" w:color="auto" w:fill="FFFFFF"/>
        </w:rPr>
        <w:t>指标</w:t>
      </w:r>
    </w:p>
    <w:p w14:paraId="04F983EC" w14:textId="2794A25F" w:rsidR="000E4A83" w:rsidRDefault="000E4A83" w:rsidP="007D6D05">
      <w:pPr>
        <w:pStyle w:val="a3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I</w:t>
      </w:r>
      <w:r>
        <w:rPr>
          <w:rFonts w:ascii="Arial" w:hAnsi="Arial" w:cs="Arial"/>
          <w:color w:val="333333"/>
          <w:szCs w:val="21"/>
          <w:shd w:val="clear" w:color="auto" w:fill="FFFFFF"/>
        </w:rPr>
        <w:t>D3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使用信息增益，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C4.5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使用信息增益率，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ART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Gini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指数。</w:t>
      </w:r>
    </w:p>
    <w:p w14:paraId="0C25E57D" w14:textId="4091A717" w:rsidR="00C47456" w:rsidRDefault="00C47456" w:rsidP="007D6D05">
      <w:pPr>
        <w:pStyle w:val="a3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先做一些假设，设</w:t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是类标记元组训练集，类标号属性具有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个不同值，</w:t>
      </w:r>
      <w:r>
        <w:rPr>
          <w:rFonts w:ascii="Arial" w:hAnsi="Arial" w:cs="Arial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个不同类</w:t>
      </w:r>
      <w:r>
        <w:rPr>
          <w:rFonts w:ascii="Arial" w:hAnsi="Arial" w:cs="Arial"/>
          <w:color w:val="333333"/>
          <w:szCs w:val="21"/>
          <w:shd w:val="clear" w:color="auto" w:fill="FFFFFF"/>
        </w:rPr>
        <w:t>Ci(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=1,2,…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m)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CiD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中</w:t>
      </w:r>
      <w:r>
        <w:rPr>
          <w:rFonts w:ascii="Arial" w:hAnsi="Arial" w:cs="Arial"/>
          <w:color w:val="333333"/>
          <w:szCs w:val="21"/>
          <w:shd w:val="clear" w:color="auto" w:fill="FFFFFF"/>
        </w:rPr>
        <w:t>Ci</w:t>
      </w:r>
      <w:r>
        <w:rPr>
          <w:rFonts w:ascii="Arial" w:hAnsi="Arial" w:cs="Arial"/>
          <w:color w:val="333333"/>
          <w:szCs w:val="21"/>
          <w:shd w:val="clear" w:color="auto" w:fill="FFFFFF"/>
        </w:rPr>
        <w:t>类的元组的集合，</w:t>
      </w:r>
      <w:r>
        <w:rPr>
          <w:rFonts w:ascii="Arial" w:hAnsi="Arial" w:cs="Arial"/>
          <w:color w:val="333333"/>
          <w:szCs w:val="21"/>
          <w:shd w:val="clear" w:color="auto" w:fill="FFFFFF"/>
        </w:rPr>
        <w:t>|D|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|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CiD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|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分别是</w:t>
      </w:r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CiD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中的元组个数。</w:t>
      </w:r>
    </w:p>
    <w:p w14:paraId="5A6E5626" w14:textId="42FBAD20" w:rsidR="000E4A83" w:rsidRDefault="008C12EF" w:rsidP="008C12EF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信息增益</w:t>
      </w:r>
    </w:p>
    <w:p w14:paraId="4C2D81C3" w14:textId="6C633D5E" w:rsidR="008C12EF" w:rsidRDefault="000F755E" w:rsidP="008C12EF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信息增益选择具有最高信息</w:t>
      </w:r>
      <w:r w:rsidR="00AE15F8">
        <w:rPr>
          <w:rFonts w:ascii="Arial" w:hAnsi="Arial" w:cs="Arial" w:hint="eastAsia"/>
          <w:color w:val="333333"/>
          <w:szCs w:val="21"/>
          <w:shd w:val="clear" w:color="auto" w:fill="FFFFFF"/>
        </w:rPr>
        <w:t>增益属性作为节点的分裂属性。该属性使结果划分后的信息增益最大，或者熵降低最多。</w:t>
      </w:r>
    </w:p>
    <w:p w14:paraId="36362115" w14:textId="017241AF" w:rsidR="00AE15F8" w:rsidRDefault="00C47456" w:rsidP="008C12EF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训练集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的熵为：</w:t>
      </w:r>
    </w:p>
    <w:p w14:paraId="174E8ABA" w14:textId="619C2800" w:rsidR="00C47456" w:rsidRDefault="00C47456" w:rsidP="008C12EF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5D474EC" wp14:editId="7413B1A4">
            <wp:extent cx="1436914" cy="35994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711" cy="39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6B21" w14:textId="20A4A13D" w:rsidR="00C47456" w:rsidRDefault="00C47456" w:rsidP="008C12EF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假定按照属性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中元组划分成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个不同的类之后，集合的熵为：</w:t>
      </w:r>
    </w:p>
    <w:p w14:paraId="66CA53F6" w14:textId="048E56C7" w:rsidR="00C47456" w:rsidRDefault="00C47456" w:rsidP="008C12EF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8F0A523" wp14:editId="60FDD2D6">
            <wp:extent cx="1447103" cy="36813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9202" cy="39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CD82" w14:textId="4DC434F6" w:rsidR="00C47456" w:rsidRDefault="00C47456" w:rsidP="008C12EF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那么分类之后的信息增益定义为原来的熵与分类之后的熵之间的差，即：</w:t>
      </w:r>
    </w:p>
    <w:p w14:paraId="7B308E9D" w14:textId="580BFF56" w:rsidR="00C47456" w:rsidRDefault="00C47456" w:rsidP="008C12EF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0CBE80B" wp14:editId="24A138C7">
            <wp:extent cx="1620183" cy="14844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4073" cy="17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664C" w14:textId="343BA368" w:rsidR="00C47456" w:rsidRDefault="00C47456" w:rsidP="008C12EF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使用信息增益有一个缺点，就是偏向具有大量值得属性，即某个属性可以去的值越多，那么越有可能以这个属性进行分裂。</w:t>
      </w:r>
    </w:p>
    <w:p w14:paraId="12D067CE" w14:textId="45872792" w:rsidR="008C12EF" w:rsidRDefault="008C12EF" w:rsidP="008C12EF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信息增益率</w:t>
      </w:r>
    </w:p>
    <w:p w14:paraId="7DC85CCF" w14:textId="77777777" w:rsidR="00E10E25" w:rsidRDefault="00E10E25" w:rsidP="00E10E25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基于此，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C4.5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采用了信息增益率这样一个概念。信息增益率使用分裂信息值将信息增益规范化。</w:t>
      </w:r>
    </w:p>
    <w:p w14:paraId="6D05DE75" w14:textId="0A9D6DE2" w:rsidR="00E10E25" w:rsidRDefault="00E10E25" w:rsidP="00E10E25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分裂信息的定义如下：</w:t>
      </w:r>
    </w:p>
    <w:p w14:paraId="548D342B" w14:textId="74371329" w:rsidR="00E10E25" w:rsidRDefault="00E10E25" w:rsidP="00E10E25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FE7013B" wp14:editId="5FB5F9B0">
            <wp:extent cx="1745673" cy="354347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3234" cy="37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3652" w14:textId="46F04AA4" w:rsidR="00E10E25" w:rsidRDefault="00E10E25" w:rsidP="00E10E25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这个式子和熵的计算类似，分类越多，分裂信息越大。</w:t>
      </w:r>
    </w:p>
    <w:p w14:paraId="0B6C42AF" w14:textId="762BCA9A" w:rsidR="00E10E25" w:rsidRDefault="00E10E25" w:rsidP="00E10E25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信息增益率的定义为：</w:t>
      </w:r>
    </w:p>
    <w:p w14:paraId="0908649E" w14:textId="41D74C95" w:rsidR="00E10E25" w:rsidRDefault="00E10E25" w:rsidP="00E10E25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8BE4389" wp14:editId="22481195">
            <wp:extent cx="1727860" cy="359468"/>
            <wp:effectExtent l="0" t="0" r="571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7952" cy="3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C698" w14:textId="1CDF3488" w:rsidR="00E10E25" w:rsidRDefault="00E10E25" w:rsidP="00E10E25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信息增益率可以看作单位分类带来的信息增益大小。</w:t>
      </w:r>
    </w:p>
    <w:p w14:paraId="39EF0AA4" w14:textId="65FE93B9" w:rsidR="00E10E25" w:rsidRDefault="00E10E25" w:rsidP="00E10E25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选择具有最大信息增益率的属性作为分裂属性。</w:t>
      </w:r>
    </w:p>
    <w:p w14:paraId="24370D1C" w14:textId="72761B9C" w:rsidR="008C12EF" w:rsidRDefault="008C12EF" w:rsidP="008C12EF">
      <w:pPr>
        <w:pStyle w:val="a3"/>
        <w:numPr>
          <w:ilvl w:val="0"/>
          <w:numId w:val="3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Gini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指数</w:t>
      </w:r>
    </w:p>
    <w:p w14:paraId="380E3618" w14:textId="593204F4" w:rsidR="00E10E25" w:rsidRDefault="00C531EA" w:rsidP="00E10E25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Gini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指标在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Cs w:val="21"/>
          <w:shd w:val="clear" w:color="auto" w:fill="FFFFFF"/>
        </w:rPr>
        <w:t>ART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中使用，度量数据划分或者元组集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的不纯度，定义为：</w:t>
      </w:r>
    </w:p>
    <w:p w14:paraId="6EF4DC01" w14:textId="2679381A" w:rsidR="00C531EA" w:rsidRDefault="00C531EA" w:rsidP="00E10E25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6A0989B" wp14:editId="275FEFA4">
            <wp:extent cx="1597231" cy="46492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0816" cy="4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9F07" w14:textId="73CE8C02" w:rsidR="00C531EA" w:rsidRDefault="00C531EA" w:rsidP="00C531EA">
      <w:pPr>
        <w:pStyle w:val="a3"/>
        <w:ind w:left="84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可以看出各分类的数量越平均，</w:t>
      </w:r>
      <w:r>
        <w:rPr>
          <w:rFonts w:ascii="Arial" w:hAnsi="Arial" w:cs="Arial"/>
          <w:color w:val="333333"/>
          <w:szCs w:val="21"/>
          <w:shd w:val="clear" w:color="auto" w:fill="FFFFFF"/>
        </w:rPr>
        <w:t>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ini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指数越大。</w:t>
      </w:r>
    </w:p>
    <w:p w14:paraId="55DE11C6" w14:textId="00F4D30F" w:rsidR="00C531EA" w:rsidRDefault="00C531EA" w:rsidP="00C531EA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剪枝方法</w:t>
      </w:r>
    </w:p>
    <w:p w14:paraId="4B51871E" w14:textId="3B810939" w:rsidR="00C531EA" w:rsidRDefault="00C531EA" w:rsidP="00C531EA">
      <w:pPr>
        <w:pStyle w:val="a3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剪枝是避免训练过拟合的方法。通常剪枝是根据度量，剪去最不可靠的分枝。</w:t>
      </w:r>
    </w:p>
    <w:p w14:paraId="604BA978" w14:textId="1902A921" w:rsidR="00C531EA" w:rsidRDefault="00C531EA" w:rsidP="00C531EA">
      <w:pPr>
        <w:pStyle w:val="a3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剪枝一般分为先剪枝和后剪枝：</w:t>
      </w:r>
    </w:p>
    <w:p w14:paraId="161F2212" w14:textId="1178AEEB" w:rsidR="00C531EA" w:rsidRDefault="00F0072A" w:rsidP="00F0072A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先剪枝方法通过提前停止树的构造来实现对树的剪枝。一旦停止，这个节点就变成叶子节点，选择该节点子集最频繁的类作为节点的类。先剪枝的方法包括树到达一定深度就停止生长；节点的实例具有相同的特征向量，不必属于同一类，就停止生长；节点的实例数量小于某个阈值的时候，停止生长；节点的分裂对系统性能的增益小于某个阈值，停止生长。先剪枝的缺点是视野受限，导致过早停止决策树的生长。</w:t>
      </w:r>
    </w:p>
    <w:p w14:paraId="5DDB3A3F" w14:textId="00DB269F" w:rsidR="00F0072A" w:rsidRPr="00C531EA" w:rsidRDefault="00F0072A" w:rsidP="00C531EA">
      <w:pPr>
        <w:pStyle w:val="a3"/>
        <w:ind w:left="420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另一种更常用的方法是后剪枝，树先完全生长，在测试集上通过删除节点的分枝来降低树的过拟合。</w:t>
      </w:r>
    </w:p>
    <w:p w14:paraId="01443D4D" w14:textId="72655CBA" w:rsidR="000B70CA" w:rsidRDefault="000B70CA" w:rsidP="000B70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-</w:t>
      </w:r>
      <w:r>
        <w:rPr>
          <w:rFonts w:hint="eastAsia"/>
        </w:rPr>
        <w:t>means</w:t>
      </w:r>
    </w:p>
    <w:p w14:paraId="35A349E7" w14:textId="26BF0D72" w:rsidR="00F0072A" w:rsidRDefault="00A96014" w:rsidP="00F0072A">
      <w:pPr>
        <w:pStyle w:val="a3"/>
        <w:ind w:left="420" w:firstLineChars="0" w:firstLine="0"/>
      </w:pPr>
      <w:r>
        <w:rPr>
          <w:rFonts w:hint="eastAsia"/>
        </w:rPr>
        <w:t>K-means是一个聚类算法，把n个对象根据属性分为k个分割，k</w:t>
      </w:r>
      <w:r>
        <w:t>&lt;</w:t>
      </w:r>
      <w:r>
        <w:rPr>
          <w:rFonts w:hint="eastAsia"/>
        </w:rPr>
        <w:t>n。</w:t>
      </w:r>
      <w:r w:rsidRPr="00A96014">
        <w:rPr>
          <w:rFonts w:hint="eastAsia"/>
        </w:rPr>
        <w:t>之所以称为</w:t>
      </w:r>
      <w:r w:rsidRPr="00A96014">
        <w:t>K-均值是因为它可以发现k个不同的簇，且每个簇的中心采用簇中所含值得均值计算而成</w:t>
      </w:r>
      <w:r>
        <w:rPr>
          <w:rFonts w:hint="eastAsia"/>
        </w:rPr>
        <w:t>。</w:t>
      </w:r>
    </w:p>
    <w:p w14:paraId="3CBD3D24" w14:textId="4DD76E1E" w:rsidR="00A96014" w:rsidRDefault="006F09C2" w:rsidP="006F09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K-means</w:t>
      </w:r>
      <w:r w:rsidR="00A96014">
        <w:rPr>
          <w:rFonts w:hint="eastAsia"/>
        </w:rPr>
        <w:t>实现聚类的思想：</w:t>
      </w:r>
    </w:p>
    <w:p w14:paraId="42DF61B3" w14:textId="77777777" w:rsidR="00A96014" w:rsidRDefault="00A96014" w:rsidP="006F09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随机选择</w:t>
      </w:r>
      <w:r>
        <w:t>K个中心值</w:t>
      </w:r>
    </w:p>
    <w:p w14:paraId="0EB3DEC8" w14:textId="77777777" w:rsidR="00A96014" w:rsidRDefault="00A96014" w:rsidP="006F09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根据样本数据各点与中心点的距离来进行归簇</w:t>
      </w:r>
    </w:p>
    <w:p w14:paraId="25764E76" w14:textId="77777777" w:rsidR="00A96014" w:rsidRDefault="00A96014" w:rsidP="006F09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通过整个簇的均值，重置每个簇的中心值</w:t>
      </w:r>
    </w:p>
    <w:p w14:paraId="0A738D95" w14:textId="13DD50C4" w:rsidR="00A96014" w:rsidRDefault="00A96014" w:rsidP="006F09C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重复</w:t>
      </w:r>
      <w:r>
        <w:t>2、3，直至达到最大的迭代次数（例如：我这里的条件设置为本次与上次的平方误差相等）</w:t>
      </w:r>
    </w:p>
    <w:p w14:paraId="4EA8872E" w14:textId="008934A6" w:rsidR="006F09C2" w:rsidRDefault="006F09C2" w:rsidP="006F09C2">
      <w:pPr>
        <w:ind w:left="424"/>
      </w:pPr>
      <w:r>
        <w:rPr>
          <w:rFonts w:hint="eastAsia"/>
        </w:rPr>
        <w:t>K-means算法简单，但是会收敛导局部最小值。因此需要使用后处理来提高聚类性能，一种度量聚类效果指标是S</w:t>
      </w:r>
      <w:r>
        <w:t>SE</w:t>
      </w:r>
      <w:r>
        <w:rPr>
          <w:rFonts w:hint="eastAsia"/>
        </w:rPr>
        <w:t>误差平方和，由于取了平方，因此距离簇中心越远的点，影响越大。对于</w:t>
      </w:r>
      <w:r>
        <w:t>SSE</w:t>
      </w:r>
      <w:r>
        <w:rPr>
          <w:rFonts w:hint="eastAsia"/>
        </w:rPr>
        <w:t>较大的簇进行二分，即在该簇上运用k-means算法，k=2。</w:t>
      </w:r>
    </w:p>
    <w:p w14:paraId="2AB57AA1" w14:textId="32921E30" w:rsidR="006F09C2" w:rsidRDefault="003139C4" w:rsidP="003139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二分k-means</w:t>
      </w:r>
    </w:p>
    <w:p w14:paraId="2A9CF22D" w14:textId="59092143" w:rsidR="003139C4" w:rsidRDefault="003139C4" w:rsidP="003139C4">
      <w:pPr>
        <w:pStyle w:val="a3"/>
        <w:ind w:left="420" w:firstLineChars="0" w:firstLine="0"/>
      </w:pPr>
      <w:r w:rsidRPr="003139C4">
        <w:rPr>
          <w:rFonts w:hint="eastAsia"/>
        </w:rPr>
        <w:t>首先将所有点作为一个簇，然后将该簇一分为二。之后选择一个簇继续进行划分，选择哪一个簇进行划分取决于对其划分是否可以最大程度降低</w:t>
      </w:r>
      <w:r w:rsidRPr="003139C4">
        <w:t>SSE的值。而划分就是上面提到的K-均值的思想了，利用上面的函数k设为2来划分。通过不断重复的操作，直到达到需要的簇数量。</w:t>
      </w:r>
    </w:p>
    <w:p w14:paraId="4E4DDBEF" w14:textId="77777777" w:rsidR="003139C4" w:rsidRDefault="003139C4" w:rsidP="003139C4">
      <w:pPr>
        <w:pStyle w:val="a3"/>
        <w:ind w:left="420" w:firstLineChars="0" w:firstLine="0"/>
      </w:pPr>
    </w:p>
    <w:p w14:paraId="6E47A9DE" w14:textId="1CC15F0E" w:rsidR="000B70CA" w:rsidRDefault="000B70CA" w:rsidP="000B70C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svm</w:t>
      </w:r>
      <w:proofErr w:type="spellEnd"/>
    </w:p>
    <w:p w14:paraId="41684AC4" w14:textId="71A769F0" w:rsidR="003139C4" w:rsidRDefault="00AA2047" w:rsidP="00AA2047">
      <w:pPr>
        <w:pStyle w:val="a3"/>
        <w:ind w:firstLineChars="202" w:firstLine="424"/>
      </w:pPr>
      <w:r w:rsidRPr="00AA2047">
        <w:rPr>
          <w:rFonts w:hint="eastAsia"/>
        </w:rPr>
        <w:t>支持向量机（</w:t>
      </w:r>
      <w:r w:rsidRPr="00AA2047">
        <w:t>Support Vector Machine, SVM）是一类按监督学习（supervised learning）方式对数据进行二元分类的广义线性分类器（generalized linear classifier），其决策边界是对学习样本求解的最大边距超平面（maximum-margin hyperplane）</w:t>
      </w:r>
    </w:p>
    <w:p w14:paraId="5C67A84E" w14:textId="3AEEAC79" w:rsidR="00021433" w:rsidRDefault="00021433" w:rsidP="00021433">
      <w:pPr>
        <w:pStyle w:val="a3"/>
      </w:pPr>
      <w:r w:rsidRPr="00021433">
        <w:rPr>
          <w:rFonts w:hint="eastAsia"/>
        </w:rPr>
        <w:t>支持向量机（</w:t>
      </w:r>
      <w:r w:rsidRPr="00021433">
        <w:t>support vector machines, SVM）是一种二分类模型，它的基本模型是定义在特征空间上的间隔最大的线性分类器，间隔最大使它有别于感知机；SVM还包括核技巧，这使它成为实质上的非线性分类器。SVM的的学习策略就是间隔最大化，可形式化为一个求解凸二次规划的问题，也等价于正则化的合页损失函数的最小化问题。SVM的的学习算法就是求解凸二次规划的最优化算法。</w:t>
      </w:r>
    </w:p>
    <w:p w14:paraId="715B6B81" w14:textId="73C0CC86" w:rsidR="00F56B28" w:rsidRDefault="00D31636" w:rsidP="00021433">
      <w:pPr>
        <w:pStyle w:val="a3"/>
      </w:pPr>
      <w:r>
        <w:rPr>
          <w:rFonts w:hint="eastAsia"/>
        </w:rPr>
        <w:t>详细参考</w:t>
      </w:r>
      <w:hyperlink r:id="rId13" w:history="1">
        <w:r>
          <w:rPr>
            <w:rStyle w:val="a4"/>
          </w:rPr>
          <w:t>https://blog.csdn.net/qq_35992440/article/details/80987664</w:t>
        </w:r>
      </w:hyperlink>
    </w:p>
    <w:p w14:paraId="18CB8DAB" w14:textId="0757650F" w:rsidR="000B70CA" w:rsidRDefault="000B70CA" w:rsidP="000B70C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Apriori</w:t>
      </w:r>
      <w:proofErr w:type="spellEnd"/>
    </w:p>
    <w:p w14:paraId="3ECC9CBB" w14:textId="790AE524" w:rsidR="00875BBF" w:rsidRDefault="00D31636" w:rsidP="004002EA">
      <w:pPr>
        <w:pStyle w:val="a3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t>A</w:t>
      </w:r>
      <w:r>
        <w:rPr>
          <w:rFonts w:hint="eastAsia"/>
        </w:rPr>
        <w:t>priori</w:t>
      </w:r>
      <w:proofErr w:type="spellEnd"/>
      <w:r>
        <w:rPr>
          <w:rFonts w:hint="eastAsia"/>
        </w:rPr>
        <w:t>是继K-means之后第二个无监督学习算法。</w:t>
      </w:r>
      <w:r w:rsidR="004002EA">
        <w:rPr>
          <w:rFonts w:ascii="Segoe UI Emoji" w:hAnsi="Segoe UI Emoji"/>
          <w:color w:val="404040"/>
          <w:shd w:val="clear" w:color="auto" w:fill="FFFFFF"/>
        </w:rPr>
        <w:t>这个算法是用先验知识来预测数据的关联规则的。</w:t>
      </w:r>
    </w:p>
    <w:p w14:paraId="32059934" w14:textId="3D9BF0FE" w:rsidR="004002EA" w:rsidRDefault="004002EA" w:rsidP="004002EA">
      <w:pPr>
        <w:pStyle w:val="a3"/>
        <w:numPr>
          <w:ilvl w:val="0"/>
          <w:numId w:val="8"/>
        </w:numPr>
        <w:ind w:firstLineChars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概念</w:t>
      </w:r>
    </w:p>
    <w:p w14:paraId="6E2EB4E1" w14:textId="77D4FF2E" w:rsidR="004002EA" w:rsidRDefault="004002EA" w:rsidP="004002EA">
      <w:pPr>
        <w:pStyle w:val="a3"/>
        <w:ind w:left="42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支持度：</w:t>
      </w:r>
      <w:r>
        <w:rPr>
          <w:rFonts w:ascii="Segoe UI Emoji" w:hAnsi="Segoe UI Emoji"/>
          <w:color w:val="404040"/>
          <w:shd w:val="clear" w:color="auto" w:fill="FFFFFF"/>
        </w:rPr>
        <w:t>数据集中包含该项集的数据所占数据集的比例，度量一个集合在原始数据中出现的频率</w:t>
      </w:r>
      <w:r>
        <w:rPr>
          <w:rFonts w:ascii="Segoe UI Emoji" w:hAnsi="Segoe UI Emoji" w:hint="eastAsia"/>
          <w:color w:val="404040"/>
          <w:shd w:val="clear" w:color="auto" w:fill="FFFFFF"/>
        </w:rPr>
        <w:t>；</w:t>
      </w:r>
    </w:p>
    <w:p w14:paraId="4B5EC063" w14:textId="17D7D5AE" w:rsidR="004002EA" w:rsidRPr="004002EA" w:rsidRDefault="004002EA" w:rsidP="004002EA">
      <w:pPr>
        <w:pStyle w:val="a3"/>
        <w:ind w:left="42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置信度：</w:t>
      </w:r>
      <w:r>
        <w:rPr>
          <w:rFonts w:ascii="Segoe UI Emoji" w:hAnsi="Segoe UI Emoji"/>
          <w:color w:val="404040"/>
          <w:shd w:val="clear" w:color="auto" w:fill="FFFFFF"/>
        </w:rPr>
        <w:t>是针对一条关联规则来定义的，</w:t>
      </w:r>
      <w:r>
        <w:rPr>
          <w:rFonts w:ascii="Segoe UI Emoji" w:hAnsi="Segoe UI Emoji"/>
          <w:color w:val="404040"/>
          <w:shd w:val="clear" w:color="auto" w:fill="FFFFFF"/>
        </w:rPr>
        <w:t>a-&gt;b</w:t>
      </w:r>
      <w:r>
        <w:rPr>
          <w:rFonts w:ascii="Segoe UI Emoji" w:hAnsi="Segoe UI Emoji"/>
          <w:color w:val="404040"/>
          <w:shd w:val="clear" w:color="auto" w:fill="FFFFFF"/>
        </w:rPr>
        <w:t>的置信度</w:t>
      </w:r>
      <w:r>
        <w:rPr>
          <w:rFonts w:ascii="Segoe UI Emoji" w:hAnsi="Segoe UI Emoji"/>
          <w:color w:val="404040"/>
          <w:shd w:val="clear" w:color="auto" w:fill="FFFFFF"/>
        </w:rPr>
        <w:t>=</w:t>
      </w:r>
      <w:r>
        <w:rPr>
          <w:rFonts w:ascii="Segoe UI Emoji" w:hAnsi="Segoe UI Emoji"/>
          <w:color w:val="404040"/>
          <w:shd w:val="clear" w:color="auto" w:fill="FFFFFF"/>
        </w:rPr>
        <w:t>支持度</w:t>
      </w:r>
      <w:r>
        <w:rPr>
          <w:rFonts w:ascii="Segoe UI Emoji" w:hAnsi="Segoe UI Emoji"/>
          <w:color w:val="404040"/>
          <w:shd w:val="clear" w:color="auto" w:fill="FFFFFF"/>
        </w:rPr>
        <w:t>{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a|b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}/</w:t>
      </w:r>
      <w:r>
        <w:rPr>
          <w:rFonts w:ascii="Segoe UI Emoji" w:hAnsi="Segoe UI Emoji"/>
          <w:color w:val="404040"/>
          <w:shd w:val="clear" w:color="auto" w:fill="FFFFFF"/>
        </w:rPr>
        <w:t>支持度</w:t>
      </w:r>
      <w:r>
        <w:rPr>
          <w:rFonts w:ascii="Segoe UI Emoji" w:hAnsi="Segoe UI Emoji"/>
          <w:color w:val="404040"/>
          <w:shd w:val="clear" w:color="auto" w:fill="FFFFFF"/>
        </w:rPr>
        <w:t>{a}</w:t>
      </w:r>
      <w:r>
        <w:rPr>
          <w:rFonts w:ascii="Segoe UI Emoji" w:hAnsi="Segoe UI Emoji"/>
          <w:color w:val="404040"/>
          <w:shd w:val="clear" w:color="auto" w:fill="FFFFFF"/>
        </w:rPr>
        <w:t>，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a|b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表示</w:t>
      </w:r>
      <w:r>
        <w:rPr>
          <w:rFonts w:ascii="Segoe UI Emoji" w:hAnsi="Segoe UI Emoji"/>
          <w:color w:val="404040"/>
          <w:shd w:val="clear" w:color="auto" w:fill="FFFFFF"/>
        </w:rPr>
        <w:t>ab</w:t>
      </w:r>
      <w:r>
        <w:rPr>
          <w:rFonts w:ascii="Segoe UI Emoji" w:hAnsi="Segoe UI Emoji"/>
          <w:color w:val="404040"/>
          <w:shd w:val="clear" w:color="auto" w:fill="FFFFFF"/>
        </w:rPr>
        <w:t>的并集</w:t>
      </w:r>
    </w:p>
    <w:p w14:paraId="09FA393A" w14:textId="274907C7" w:rsidR="004002EA" w:rsidRDefault="004002EA" w:rsidP="004002E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关联分析</w:t>
      </w:r>
    </w:p>
    <w:p w14:paraId="37BC2D04" w14:textId="3B7C2E49" w:rsidR="004002EA" w:rsidRDefault="004002EA" w:rsidP="004002EA">
      <w:pPr>
        <w:pStyle w:val="a3"/>
        <w:ind w:left="42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发现频繁项集（频繁项集是满足最小支持度要求的项集，它给出经常在一起出现的元素项）</w:t>
      </w:r>
    </w:p>
    <w:p w14:paraId="26088A40" w14:textId="59939B99" w:rsidR="004002EA" w:rsidRDefault="004002EA" w:rsidP="004002EA">
      <w:pPr>
        <w:pStyle w:val="a3"/>
        <w:ind w:left="420" w:firstLineChars="0" w:firstLine="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发现关联规则（关联规则意味着元素项之间</w:t>
      </w:r>
      <w:r>
        <w:rPr>
          <w:rFonts w:ascii="Segoe UI Emoji" w:hAnsi="Segoe UI Emoji"/>
          <w:color w:val="404040"/>
          <w:shd w:val="clear" w:color="auto" w:fill="FFFFFF"/>
        </w:rPr>
        <w:t>“</w:t>
      </w:r>
      <w:r>
        <w:rPr>
          <w:rFonts w:ascii="Segoe UI Emoji" w:hAnsi="Segoe UI Emoji"/>
          <w:color w:val="404040"/>
          <w:shd w:val="clear" w:color="auto" w:fill="FFFFFF"/>
        </w:rPr>
        <w:t>如果</w:t>
      </w:r>
      <w:r>
        <w:rPr>
          <w:rFonts w:ascii="Segoe UI Emoji" w:hAnsi="Segoe UI Emoji"/>
          <w:color w:val="404040"/>
          <w:shd w:val="clear" w:color="auto" w:fill="FFFFFF"/>
        </w:rPr>
        <w:t>…</w:t>
      </w:r>
      <w:r>
        <w:rPr>
          <w:rFonts w:ascii="Segoe UI Emoji" w:hAnsi="Segoe UI Emoji"/>
          <w:color w:val="404040"/>
          <w:shd w:val="clear" w:color="auto" w:fill="FFFFFF"/>
        </w:rPr>
        <w:t>那么</w:t>
      </w:r>
      <w:r>
        <w:rPr>
          <w:rFonts w:ascii="Segoe UI Emoji" w:hAnsi="Segoe UI Emoji"/>
          <w:color w:val="404040"/>
          <w:shd w:val="clear" w:color="auto" w:fill="FFFFFF"/>
        </w:rPr>
        <w:t>…”</w:t>
      </w:r>
      <w:r>
        <w:rPr>
          <w:rFonts w:ascii="Segoe UI Emoji" w:hAnsi="Segoe UI Emoji"/>
          <w:color w:val="404040"/>
          <w:shd w:val="clear" w:color="auto" w:fill="FFFFFF"/>
        </w:rPr>
        <w:t>的关系）</w:t>
      </w:r>
    </w:p>
    <w:p w14:paraId="0EC5105B" w14:textId="3346FB01" w:rsidR="004002EA" w:rsidRDefault="004002EA" w:rsidP="004002E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算法原理</w:t>
      </w:r>
    </w:p>
    <w:p w14:paraId="7A5C8FCB" w14:textId="77777777" w:rsidR="004002EA" w:rsidRDefault="004002EA" w:rsidP="004002EA">
      <w:pPr>
        <w:pStyle w:val="a3"/>
        <w:ind w:left="420" w:firstLineChars="0" w:firstLine="0"/>
      </w:pPr>
      <w:r>
        <w:rPr>
          <w:rFonts w:hint="eastAsia"/>
        </w:rPr>
        <w:t>如果某个项集是频繁的，那么它的所有子集也是频繁的</w:t>
      </w:r>
    </w:p>
    <w:p w14:paraId="4C055A74" w14:textId="77777777" w:rsidR="004002EA" w:rsidRDefault="004002EA" w:rsidP="004002EA">
      <w:pPr>
        <w:pStyle w:val="a3"/>
        <w:ind w:left="420" w:firstLineChars="0" w:firstLine="0"/>
      </w:pPr>
      <w:r>
        <w:rPr>
          <w:rFonts w:hint="eastAsia"/>
        </w:rPr>
        <w:t>如果某个项集是非频繁的，那么它的所有超集也是非频繁的</w:t>
      </w:r>
    </w:p>
    <w:p w14:paraId="4518368C" w14:textId="046BE9CA" w:rsidR="004002EA" w:rsidRDefault="004002EA" w:rsidP="004002EA">
      <w:pPr>
        <w:pStyle w:val="a3"/>
        <w:ind w:left="420" w:firstLineChars="0" w:firstLine="0"/>
      </w:pPr>
      <w:r>
        <w:rPr>
          <w:rFonts w:hint="eastAsia"/>
        </w:rPr>
        <w:t>基于此，</w:t>
      </w:r>
      <w:proofErr w:type="spellStart"/>
      <w:r>
        <w:t>Apriori</w:t>
      </w:r>
      <w:proofErr w:type="spellEnd"/>
      <w:r>
        <w:t>算法从单元素项集开始，通过组合满足最小支持度的项集来形成更大的集合</w:t>
      </w:r>
    </w:p>
    <w:p w14:paraId="4AEF3A54" w14:textId="00EC3E50" w:rsidR="004002EA" w:rsidRDefault="004002EA" w:rsidP="004002E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缺点</w:t>
      </w:r>
    </w:p>
    <w:p w14:paraId="021F2C47" w14:textId="0D6004AF" w:rsidR="004002EA" w:rsidRDefault="004002EA" w:rsidP="004002EA">
      <w:pPr>
        <w:pStyle w:val="a3"/>
        <w:ind w:left="420" w:firstLineChars="0" w:firstLine="0"/>
        <w:rPr>
          <w:rFonts w:ascii="Segoe UI Emoji" w:hAnsi="Segoe UI Emoji"/>
          <w:color w:val="404040"/>
          <w:shd w:val="clear" w:color="auto" w:fill="FFFFFF"/>
        </w:rPr>
      </w:pPr>
      <w:proofErr w:type="spellStart"/>
      <w:r>
        <w:rPr>
          <w:rFonts w:ascii="Segoe UI Emoji" w:hAnsi="Segoe UI Emoji"/>
          <w:color w:val="404040"/>
          <w:shd w:val="clear" w:color="auto" w:fill="FFFFFF"/>
        </w:rPr>
        <w:t>Apriori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算法的缺点</w:t>
      </w:r>
      <w:r>
        <w:rPr>
          <w:rFonts w:ascii="Segoe UI Emoji" w:hAnsi="Segoe UI Emoji"/>
          <w:color w:val="404040"/>
          <w:shd w:val="clear" w:color="auto" w:fill="FFFFFF"/>
        </w:rPr>
        <w:t>——</w:t>
      </w:r>
      <w:r>
        <w:rPr>
          <w:rFonts w:ascii="Segoe UI Emoji" w:hAnsi="Segoe UI Emoji"/>
          <w:color w:val="404040"/>
          <w:shd w:val="clear" w:color="auto" w:fill="FFFFFF"/>
        </w:rPr>
        <w:t>每次增加频繁项集大小时</w:t>
      </w:r>
      <w:r>
        <w:rPr>
          <w:rFonts w:ascii="Segoe UI Emoji" w:hAnsi="Segoe UI Emoji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即</w:t>
      </w:r>
      <w:r>
        <w:rPr>
          <w:rFonts w:ascii="Segoe UI Emoji" w:hAnsi="Segoe UI Emoji"/>
          <w:color w:val="404040"/>
          <w:shd w:val="clear" w:color="auto" w:fill="FFFFFF"/>
        </w:rPr>
        <w:t>Ck-&gt;Lk</w:t>
      </w:r>
      <w:r>
        <w:rPr>
          <w:rFonts w:ascii="Segoe UI Emoji" w:hAnsi="Segoe UI Emoji"/>
          <w:color w:val="404040"/>
          <w:shd w:val="clear" w:color="auto" w:fill="FFFFFF"/>
        </w:rPr>
        <w:t>时</w:t>
      </w:r>
      <w:r>
        <w:rPr>
          <w:rFonts w:ascii="Segoe UI Emoji" w:hAnsi="Segoe UI Emoji"/>
          <w:color w:val="404040"/>
          <w:shd w:val="clear" w:color="auto" w:fill="FFFFFF"/>
        </w:rPr>
        <w:t>)</w:t>
      </w:r>
      <w:r>
        <w:rPr>
          <w:rFonts w:ascii="Segoe UI Emoji" w:hAnsi="Segoe UI Emoji"/>
          <w:color w:val="404040"/>
          <w:shd w:val="clear" w:color="auto" w:fill="FFFFFF"/>
        </w:rPr>
        <w:t>，算法需要重新扫描整个数据集，当数据集很大时，算法效率很低</w:t>
      </w:r>
      <w:r>
        <w:rPr>
          <w:rFonts w:ascii="Segoe UI Emoji" w:hAnsi="Segoe UI Emoji" w:hint="eastAsia"/>
          <w:color w:val="404040"/>
          <w:shd w:val="clear" w:color="auto" w:fill="FFFFFF"/>
        </w:rPr>
        <w:t>。</w:t>
      </w:r>
    </w:p>
    <w:p w14:paraId="37A061BA" w14:textId="07EBD3EB" w:rsidR="004002EA" w:rsidRDefault="004002EA" w:rsidP="004002E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解决方法</w:t>
      </w:r>
    </w:p>
    <w:p w14:paraId="7D2DA506" w14:textId="7CA88D55" w:rsidR="004002EA" w:rsidRPr="004002EA" w:rsidRDefault="004002EA" w:rsidP="004002EA">
      <w:pPr>
        <w:pStyle w:val="a3"/>
        <w:ind w:left="420" w:firstLineChars="0" w:firstLine="0"/>
      </w:pPr>
      <w:r>
        <w:rPr>
          <w:rFonts w:ascii="Segoe UI Emoji" w:hAnsi="Segoe UI Emoji"/>
          <w:color w:val="404040"/>
          <w:shd w:val="clear" w:color="auto" w:fill="FFFFFF"/>
        </w:rPr>
        <w:t>FP-Growth</w:t>
      </w:r>
    </w:p>
    <w:p w14:paraId="410C035A" w14:textId="00D18E5F" w:rsidR="000B70CA" w:rsidRDefault="000B70CA" w:rsidP="000B70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最大期望E</w:t>
      </w:r>
      <w:r>
        <w:t>M</w:t>
      </w:r>
    </w:p>
    <w:p w14:paraId="024F9055" w14:textId="3F782C11" w:rsidR="00B21237" w:rsidRDefault="00784596" w:rsidP="00784596">
      <w:pPr>
        <w:pStyle w:val="a3"/>
        <w:ind w:left="420"/>
      </w:pPr>
      <w:r>
        <w:rPr>
          <w:rFonts w:hint="eastAsia"/>
        </w:rPr>
        <w:t>我们知道最大似然估计的根本目的是根据抽样的到的样本（即数据），反推出最有可能的分布参数（即模型），这是一个非常典型的机器学习的思想。所以在很多领域最大似然估计有着极为广泛的应用。然而，如果已知的数据中含有某些无法观测的隐藏变量时，直接使用最大似然估计是不足以解决问题的。这个时候就要依靠最大化期望（</w:t>
      </w:r>
      <w:r>
        <w:t>EM）算法了</w:t>
      </w:r>
      <w:r>
        <w:rPr>
          <w:rFonts w:hint="eastAsia"/>
        </w:rPr>
        <w:t>。</w:t>
      </w:r>
      <w:r w:rsidRPr="00784596">
        <w:rPr>
          <w:rFonts w:hint="eastAsia"/>
        </w:rPr>
        <w:t>简单的说，</w:t>
      </w:r>
      <w:r w:rsidRPr="00784596">
        <w:t>EM算法是在依赖于无法观测的隐藏变量的概率模型中，寻找参数最大似然估计或者最大后验估计的算法。</w:t>
      </w:r>
    </w:p>
    <w:p w14:paraId="3879C983" w14:textId="77777777" w:rsidR="00784596" w:rsidRDefault="00784596" w:rsidP="00784596">
      <w:pPr>
        <w:pStyle w:val="a3"/>
        <w:ind w:left="420"/>
      </w:pPr>
      <w:r>
        <w:rPr>
          <w:rFonts w:hint="eastAsia"/>
        </w:rPr>
        <w:t>直观考虑这种隐藏变量的问题，你会发现它很麻烦，因为它使得人们陷入了一种两难的境地：我只有知道了哪些样本是属于同一个类别的，才能根据最大似然函数估计这个类别样本的分布参数；同样，我只有知道了不同类别样本的分布参数，才有可能判断现某个样本到底属于哪个类别的可能性更大。</w:t>
      </w:r>
    </w:p>
    <w:p w14:paraId="333480F4" w14:textId="77777777" w:rsidR="00784596" w:rsidRDefault="00784596" w:rsidP="00784596">
      <w:pPr>
        <w:pStyle w:val="a3"/>
        <w:ind w:left="420"/>
      </w:pPr>
    </w:p>
    <w:p w14:paraId="74CB9120" w14:textId="14C21856" w:rsidR="00784596" w:rsidRDefault="00784596" w:rsidP="00784596">
      <w:pPr>
        <w:pStyle w:val="a3"/>
        <w:ind w:left="420"/>
      </w:pPr>
      <w:r>
        <w:rPr>
          <w:rFonts w:hint="eastAsia"/>
        </w:rPr>
        <w:lastRenderedPageBreak/>
        <w:t>也就是说，你不确定，我就确定不了；而我不确定，你也确定不了。那怎么办？我们可以先让其中一方随便确定一个值，然后用根据这个值看看对方如何变化，再根据对方的变化调整己方，这样你根据我调整，我再根据你调整，循环往复，最终双方都几乎不变了（也就是收敛了），那就可以确定相关的值了。百度百科上有一个形象的例子，我抄过来，大家可以理解一下：</w:t>
      </w:r>
    </w:p>
    <w:p w14:paraId="752C64BE" w14:textId="338D14E3" w:rsidR="00784596" w:rsidRDefault="00784596" w:rsidP="00784596">
      <w:pPr>
        <w:pStyle w:val="a3"/>
        <w:ind w:left="420"/>
      </w:pPr>
      <w:r>
        <w:rPr>
          <w:rFonts w:hint="eastAsia"/>
        </w:rPr>
        <w:t>“比如说食堂的大师傅炒了一份菜，要等分成两份给两个人吃，显然没有必要拿来天平一点的精确的去称分量，最简单的办法是先随意的把菜分到两个碗中，然后观察是否一样多，把比较多的那一份取出一点放到另一个碗中，这个过程一直迭代地执行下去，直到大家看不出两个碗所容纳的菜有什么分量上的不同为止。”</w:t>
      </w:r>
    </w:p>
    <w:p w14:paraId="46670F6C" w14:textId="77777777" w:rsidR="00784596" w:rsidRDefault="00784596" w:rsidP="00784596">
      <w:pPr>
        <w:pStyle w:val="a3"/>
        <w:ind w:left="420"/>
        <w:rPr>
          <w:rFonts w:hint="eastAsia"/>
        </w:rPr>
      </w:pPr>
      <w:bookmarkStart w:id="0" w:name="_GoBack"/>
      <w:bookmarkEnd w:id="0"/>
    </w:p>
    <w:p w14:paraId="3FC4DEB2" w14:textId="1ECEA898" w:rsidR="000B70CA" w:rsidRDefault="000B70CA" w:rsidP="000B70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Page</w:t>
      </w:r>
      <w:r>
        <w:t>R</w:t>
      </w:r>
      <w:r>
        <w:rPr>
          <w:rFonts w:hint="eastAsia"/>
        </w:rPr>
        <w:t>ank</w:t>
      </w:r>
    </w:p>
    <w:p w14:paraId="7926A2E9" w14:textId="427651AF" w:rsidR="000B70CA" w:rsidRDefault="000B70CA" w:rsidP="000B70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Ada</w:t>
      </w:r>
      <w:r>
        <w:t>B</w:t>
      </w:r>
      <w:r>
        <w:rPr>
          <w:rFonts w:hint="eastAsia"/>
        </w:rPr>
        <w:t>oost</w:t>
      </w:r>
    </w:p>
    <w:p w14:paraId="50288E46" w14:textId="19D907B0" w:rsidR="000B70CA" w:rsidRDefault="000B70CA" w:rsidP="000B70CA">
      <w:pPr>
        <w:pStyle w:val="a3"/>
        <w:numPr>
          <w:ilvl w:val="0"/>
          <w:numId w:val="1"/>
        </w:numPr>
        <w:ind w:firstLineChars="0"/>
      </w:pPr>
      <w:proofErr w:type="spellStart"/>
      <w:r>
        <w:t>K</w:t>
      </w:r>
      <w:r>
        <w:rPr>
          <w:rFonts w:hint="eastAsia"/>
        </w:rPr>
        <w:t>nn</w:t>
      </w:r>
      <w:proofErr w:type="spellEnd"/>
    </w:p>
    <w:p w14:paraId="3608BC63" w14:textId="3D545848" w:rsidR="000B70CA" w:rsidRDefault="000B70CA" w:rsidP="000B70CA">
      <w:pPr>
        <w:pStyle w:val="a3"/>
        <w:numPr>
          <w:ilvl w:val="0"/>
          <w:numId w:val="1"/>
        </w:numPr>
        <w:ind w:firstLineChars="0"/>
      </w:pPr>
      <w:r>
        <w:t>Naïve B</w:t>
      </w:r>
      <w:r>
        <w:rPr>
          <w:rFonts w:hint="eastAsia"/>
        </w:rPr>
        <w:t>ayes</w:t>
      </w:r>
    </w:p>
    <w:p w14:paraId="67CB9759" w14:textId="15BE1A02" w:rsidR="000B70CA" w:rsidRDefault="000B70CA" w:rsidP="000B70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ART</w:t>
      </w:r>
    </w:p>
    <w:sectPr w:rsidR="000B7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F3A14" w14:textId="77777777" w:rsidR="00417CAE" w:rsidRDefault="00417CAE" w:rsidP="00784596">
      <w:r>
        <w:separator/>
      </w:r>
    </w:p>
  </w:endnote>
  <w:endnote w:type="continuationSeparator" w:id="0">
    <w:p w14:paraId="2A2EA526" w14:textId="77777777" w:rsidR="00417CAE" w:rsidRDefault="00417CAE" w:rsidP="00784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59157" w14:textId="77777777" w:rsidR="00417CAE" w:rsidRDefault="00417CAE" w:rsidP="00784596">
      <w:r>
        <w:separator/>
      </w:r>
    </w:p>
  </w:footnote>
  <w:footnote w:type="continuationSeparator" w:id="0">
    <w:p w14:paraId="1A086E39" w14:textId="77777777" w:rsidR="00417CAE" w:rsidRDefault="00417CAE" w:rsidP="00784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50CD"/>
    <w:multiLevelType w:val="hybridMultilevel"/>
    <w:tmpl w:val="3632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C3431"/>
    <w:multiLevelType w:val="hybridMultilevel"/>
    <w:tmpl w:val="EC7022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D17CA"/>
    <w:multiLevelType w:val="hybridMultilevel"/>
    <w:tmpl w:val="E1B0A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BF73D5"/>
    <w:multiLevelType w:val="hybridMultilevel"/>
    <w:tmpl w:val="C11CF7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544BEF"/>
    <w:multiLevelType w:val="hybridMultilevel"/>
    <w:tmpl w:val="B73030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C769CA"/>
    <w:multiLevelType w:val="hybridMultilevel"/>
    <w:tmpl w:val="8EFE4FFE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4F664DF5"/>
    <w:multiLevelType w:val="hybridMultilevel"/>
    <w:tmpl w:val="9154B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3C3A47"/>
    <w:multiLevelType w:val="hybridMultilevel"/>
    <w:tmpl w:val="C11CF7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C8"/>
    <w:rsid w:val="00021433"/>
    <w:rsid w:val="000B70CA"/>
    <w:rsid w:val="000E4A83"/>
    <w:rsid w:val="000F755E"/>
    <w:rsid w:val="003139C4"/>
    <w:rsid w:val="004002EA"/>
    <w:rsid w:val="00417CAE"/>
    <w:rsid w:val="006008C8"/>
    <w:rsid w:val="006F09C2"/>
    <w:rsid w:val="00784596"/>
    <w:rsid w:val="007D6D05"/>
    <w:rsid w:val="00875BBF"/>
    <w:rsid w:val="008C12EF"/>
    <w:rsid w:val="00A96014"/>
    <w:rsid w:val="00AA2047"/>
    <w:rsid w:val="00AE15F8"/>
    <w:rsid w:val="00B21237"/>
    <w:rsid w:val="00C47456"/>
    <w:rsid w:val="00C531EA"/>
    <w:rsid w:val="00CB26C4"/>
    <w:rsid w:val="00D31636"/>
    <w:rsid w:val="00DF0A6F"/>
    <w:rsid w:val="00E10E25"/>
    <w:rsid w:val="00F0072A"/>
    <w:rsid w:val="00F5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0C873"/>
  <w15:chartTrackingRefBased/>
  <w15:docId w15:val="{84F82358-0DBB-4942-8EA8-956E0F38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0CA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D3163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784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45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4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4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qq_35992440/article/details/8098766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2020-02-19T01:17:00Z</dcterms:created>
  <dcterms:modified xsi:type="dcterms:W3CDTF">2020-02-20T10:38:00Z</dcterms:modified>
</cp:coreProperties>
</file>