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56E7" w14:textId="77777777" w:rsidR="00984F7C" w:rsidRDefault="00DD23EF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43"/>
        <w:gridCol w:w="992"/>
        <w:gridCol w:w="1491"/>
        <w:gridCol w:w="1491"/>
        <w:gridCol w:w="1492"/>
      </w:tblGrid>
      <w:tr w:rsidR="00984F7C" w14:paraId="78FA5277" w14:textId="77777777">
        <w:trPr>
          <w:trHeight w:val="573"/>
          <w:jc w:val="center"/>
        </w:trPr>
        <w:tc>
          <w:tcPr>
            <w:tcW w:w="1410" w:type="dxa"/>
            <w:shd w:val="clear" w:color="auto" w:fill="auto"/>
            <w:vAlign w:val="center"/>
          </w:tcPr>
          <w:p w14:paraId="6D90B18F" w14:textId="77777777" w:rsidR="00984F7C" w:rsidRDefault="00DD23E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 w14:paraId="62F8AC64" w14:textId="7FB0551E" w:rsidR="00984F7C" w:rsidRDefault="005E1F6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超市进销存管理系统</w:t>
            </w:r>
          </w:p>
        </w:tc>
      </w:tr>
      <w:tr w:rsidR="00984F7C" w14:paraId="41FDC996" w14:textId="77777777">
        <w:trPr>
          <w:trHeight w:val="570"/>
          <w:jc w:val="center"/>
        </w:trPr>
        <w:tc>
          <w:tcPr>
            <w:tcW w:w="1410" w:type="dxa"/>
            <w:shd w:val="clear" w:color="auto" w:fill="auto"/>
            <w:vAlign w:val="center"/>
          </w:tcPr>
          <w:p w14:paraId="363A8CC7" w14:textId="77777777" w:rsidR="00984F7C" w:rsidRDefault="00DD23E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377758" w14:textId="6800270C" w:rsidR="00984F7C" w:rsidRDefault="005E1F6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171</w:t>
            </w:r>
            <w:r>
              <w:t>2</w:t>
            </w:r>
            <w:r>
              <w:rPr>
                <w:rFonts w:hint="eastAsia"/>
              </w:rPr>
              <w:t>0506</w:t>
            </w:r>
            <w:r>
              <w:t>117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A6EFF" w14:textId="77777777" w:rsidR="00984F7C" w:rsidRDefault="00DD23E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5B0E235" w14:textId="1784A116" w:rsidR="00984F7C" w:rsidRDefault="005E1F6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李逸飞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DE30697" w14:textId="77777777" w:rsidR="00984F7C" w:rsidRDefault="00DD23E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98081BC" w14:textId="35B278B7" w:rsidR="00984F7C" w:rsidRDefault="005E1F6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1703</w:t>
            </w:r>
          </w:p>
        </w:tc>
      </w:tr>
      <w:tr w:rsidR="00984F7C" w14:paraId="592EADA3" w14:textId="77777777">
        <w:trPr>
          <w:trHeight w:val="2389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25522269" w14:textId="7C0DE47B" w:rsidR="00007164" w:rsidRDefault="00DD23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</w:p>
          <w:p w14:paraId="402B537D" w14:textId="16B74EED" w:rsidR="00007164" w:rsidRDefault="00007164" w:rsidP="0000716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代码部分主要负责</w:t>
            </w:r>
            <w:r>
              <w:rPr>
                <w:rFonts w:hint="eastAsia"/>
              </w:rPr>
              <w:t>商品管理、类型管理、会员管理模块的编写，</w:t>
            </w:r>
            <w:r>
              <w:rPr>
                <w:rFonts w:hint="eastAsia"/>
                <w:szCs w:val="21"/>
              </w:rPr>
              <w:t>前端和代码交互部分的编写。</w:t>
            </w:r>
            <w:r w:rsidR="005E1F6D">
              <w:rPr>
                <w:rFonts w:hint="eastAsia"/>
                <w:szCs w:val="21"/>
              </w:rPr>
              <w:t>参与需求分析、概要设计、详细设计和测试文档的讨论</w:t>
            </w:r>
            <w:r>
              <w:rPr>
                <w:rFonts w:hint="eastAsia"/>
                <w:szCs w:val="21"/>
              </w:rPr>
              <w:t>与编写。其中主要负责需求分析中的用例图绘制和部分用例的书写，测试文档的编写。</w:t>
            </w:r>
          </w:p>
        </w:tc>
      </w:tr>
      <w:tr w:rsidR="00984F7C" w14:paraId="2635DF67" w14:textId="77777777">
        <w:trPr>
          <w:trHeight w:val="2187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6EC82E23" w14:textId="77777777" w:rsidR="00984F7C" w:rsidRDefault="00DD2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主要创新点：</w:t>
            </w:r>
          </w:p>
          <w:p w14:paraId="109EF273" w14:textId="5141F416" w:rsidR="00984F7C" w:rsidRDefault="00FD26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D26E8">
              <w:rPr>
                <w:rFonts w:hint="eastAsia"/>
                <w:szCs w:val="21"/>
              </w:rPr>
              <w:t>系统利用了</w:t>
            </w:r>
            <w:proofErr w:type="spellStart"/>
            <w:r w:rsidRPr="00FD26E8">
              <w:rPr>
                <w:rFonts w:hint="eastAsia"/>
                <w:szCs w:val="21"/>
              </w:rPr>
              <w:t>CreateQRcodeUtil</w:t>
            </w:r>
            <w:proofErr w:type="spellEnd"/>
            <w:r w:rsidRPr="00FD26E8">
              <w:rPr>
                <w:rFonts w:hint="eastAsia"/>
                <w:szCs w:val="21"/>
              </w:rPr>
              <w:t>工具类，实现了生成</w:t>
            </w:r>
            <w:proofErr w:type="gramStart"/>
            <w:r w:rsidRPr="00FD26E8">
              <w:rPr>
                <w:rFonts w:hint="eastAsia"/>
                <w:szCs w:val="21"/>
              </w:rPr>
              <w:t>二维码技术</w:t>
            </w:r>
            <w:proofErr w:type="gramEnd"/>
            <w:r w:rsidRPr="00FD26E8">
              <w:rPr>
                <w:rFonts w:hint="eastAsia"/>
                <w:szCs w:val="21"/>
              </w:rPr>
              <w:t>，将</w:t>
            </w:r>
            <w:r>
              <w:rPr>
                <w:rFonts w:hint="eastAsia"/>
                <w:szCs w:val="21"/>
              </w:rPr>
              <w:t>商品</w:t>
            </w:r>
            <w:r w:rsidRPr="00FD26E8">
              <w:rPr>
                <w:rFonts w:hint="eastAsia"/>
                <w:szCs w:val="21"/>
              </w:rPr>
              <w:t>的基本信息封装在二</w:t>
            </w:r>
            <w:proofErr w:type="gramStart"/>
            <w:r w:rsidRPr="00FD26E8">
              <w:rPr>
                <w:rFonts w:hint="eastAsia"/>
                <w:szCs w:val="21"/>
              </w:rPr>
              <w:t>维码内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A3DD9B7" w14:textId="38311CE2" w:rsidR="00FD26E8" w:rsidRDefault="00FD26E8">
            <w:pPr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使用</w:t>
            </w:r>
            <w:r w:rsidRPr="00FD26E8">
              <w:rPr>
                <w:rFonts w:hint="eastAsia"/>
                <w:szCs w:val="21"/>
              </w:rPr>
              <w:t>poi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 w:rsidRPr="00FD26E8">
              <w:rPr>
                <w:rFonts w:hint="eastAsia"/>
                <w:szCs w:val="21"/>
              </w:rPr>
              <w:t>jxl</w:t>
            </w:r>
            <w:proofErr w:type="spellEnd"/>
            <w:proofErr w:type="gramStart"/>
            <w:r>
              <w:rPr>
                <w:rFonts w:hint="eastAsia"/>
                <w:szCs w:val="21"/>
              </w:rPr>
              <w:t>包实现</w:t>
            </w:r>
            <w:proofErr w:type="gramEnd"/>
            <w:r>
              <w:rPr>
                <w:rFonts w:hint="eastAsia"/>
                <w:szCs w:val="21"/>
              </w:rPr>
              <w:t>的</w:t>
            </w:r>
            <w:proofErr w:type="spellStart"/>
            <w:r w:rsidRPr="00FD26E8">
              <w:rPr>
                <w:rFonts w:hint="eastAsia"/>
                <w:szCs w:val="21"/>
              </w:rPr>
              <w:t>ExeclUtil</w:t>
            </w:r>
            <w:proofErr w:type="spellEnd"/>
            <w:r w:rsidRPr="00FD26E8">
              <w:rPr>
                <w:rFonts w:hint="eastAsia"/>
                <w:szCs w:val="21"/>
              </w:rPr>
              <w:t xml:space="preserve"> </w:t>
            </w:r>
            <w:r w:rsidRPr="00FD26E8">
              <w:rPr>
                <w:rFonts w:hint="eastAsia"/>
                <w:szCs w:val="21"/>
              </w:rPr>
              <w:t>工具类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表格，完成了</w:t>
            </w:r>
            <w:proofErr w:type="gramStart"/>
            <w:r>
              <w:rPr>
                <w:rFonts w:hint="eastAsia"/>
                <w:szCs w:val="21"/>
              </w:rPr>
              <w:t>导出进</w:t>
            </w:r>
            <w:proofErr w:type="gramEnd"/>
            <w:r>
              <w:rPr>
                <w:rFonts w:hint="eastAsia"/>
                <w:szCs w:val="21"/>
              </w:rPr>
              <w:t>货单这一任务。</w:t>
            </w:r>
          </w:p>
          <w:p w14:paraId="42F77FF4" w14:textId="12BE74E2" w:rsidR="00FD26E8" w:rsidRPr="00FD26E8" w:rsidRDefault="00FD26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2A1229">
              <w:rPr>
                <w:rFonts w:hint="eastAsia"/>
                <w:szCs w:val="21"/>
              </w:rPr>
              <w:t>系统安全性控制：通过设置权限实现基于角色的访问控制；用</w:t>
            </w:r>
            <w:r w:rsidR="002A1229">
              <w:rPr>
                <w:rFonts w:hint="eastAsia"/>
                <w:szCs w:val="21"/>
              </w:rPr>
              <w:t>md</w:t>
            </w:r>
            <w:r w:rsidR="002A1229">
              <w:rPr>
                <w:szCs w:val="21"/>
              </w:rPr>
              <w:t>5</w:t>
            </w:r>
            <w:r w:rsidR="002A1229">
              <w:rPr>
                <w:rFonts w:hint="eastAsia"/>
                <w:szCs w:val="21"/>
              </w:rPr>
              <w:t>+salt</w:t>
            </w:r>
            <w:r w:rsidR="002A1229">
              <w:rPr>
                <w:rFonts w:hint="eastAsia"/>
                <w:szCs w:val="21"/>
              </w:rPr>
              <w:t>的形式对用户密码加密；采用数字证书实现系统的使用安全性；使用日志功能使得操作可查可追溯；使用</w:t>
            </w:r>
            <w:r w:rsidR="002A1229" w:rsidRPr="002A1229">
              <w:rPr>
                <w:rFonts w:hint="eastAsia"/>
                <w:szCs w:val="21"/>
              </w:rPr>
              <w:t>Spring Security</w:t>
            </w:r>
            <w:r w:rsidR="002A1229" w:rsidRPr="002A1229">
              <w:rPr>
                <w:rFonts w:hint="eastAsia"/>
                <w:szCs w:val="21"/>
              </w:rPr>
              <w:t>安全框架</w:t>
            </w:r>
            <w:r w:rsidR="002A1229">
              <w:rPr>
                <w:rFonts w:hint="eastAsia"/>
                <w:szCs w:val="21"/>
              </w:rPr>
              <w:t>应</w:t>
            </w:r>
            <w:r w:rsidR="002A1229" w:rsidRPr="002A1229">
              <w:rPr>
                <w:rFonts w:hint="eastAsia"/>
                <w:szCs w:val="21"/>
              </w:rPr>
              <w:t>对</w:t>
            </w:r>
            <w:r w:rsidR="002A1229" w:rsidRPr="002A1229">
              <w:rPr>
                <w:rFonts w:hint="eastAsia"/>
                <w:szCs w:val="21"/>
              </w:rPr>
              <w:t>XSS</w:t>
            </w:r>
            <w:r w:rsidR="002A1229" w:rsidRPr="002A1229">
              <w:rPr>
                <w:rFonts w:hint="eastAsia"/>
                <w:szCs w:val="21"/>
              </w:rPr>
              <w:t>、</w:t>
            </w:r>
            <w:r w:rsidR="002A1229" w:rsidRPr="002A1229">
              <w:rPr>
                <w:rFonts w:hint="eastAsia"/>
                <w:szCs w:val="21"/>
              </w:rPr>
              <w:t>CSRF</w:t>
            </w:r>
            <w:r w:rsidR="002A1229" w:rsidRPr="002A1229">
              <w:rPr>
                <w:rFonts w:hint="eastAsia"/>
                <w:szCs w:val="21"/>
              </w:rPr>
              <w:t>、</w:t>
            </w:r>
            <w:r w:rsidR="002A1229" w:rsidRPr="002A1229">
              <w:rPr>
                <w:rFonts w:hint="eastAsia"/>
                <w:szCs w:val="21"/>
              </w:rPr>
              <w:t>Session</w:t>
            </w:r>
            <w:r w:rsidR="002A1229" w:rsidRPr="002A1229">
              <w:rPr>
                <w:rFonts w:hint="eastAsia"/>
                <w:szCs w:val="21"/>
              </w:rPr>
              <w:t>固定、</w:t>
            </w:r>
            <w:proofErr w:type="spellStart"/>
            <w:r w:rsidR="002A1229" w:rsidRPr="002A1229">
              <w:rPr>
                <w:rFonts w:hint="eastAsia"/>
                <w:szCs w:val="21"/>
              </w:rPr>
              <w:t>WebShell</w:t>
            </w:r>
            <w:proofErr w:type="spellEnd"/>
            <w:r w:rsidR="002A1229" w:rsidRPr="002A1229">
              <w:rPr>
                <w:rFonts w:hint="eastAsia"/>
                <w:szCs w:val="21"/>
              </w:rPr>
              <w:t>等攻击防护</w:t>
            </w:r>
            <w:r w:rsidR="002A1229">
              <w:rPr>
                <w:rFonts w:hint="eastAsia"/>
                <w:szCs w:val="21"/>
              </w:rPr>
              <w:t>。</w:t>
            </w:r>
          </w:p>
          <w:p w14:paraId="572E5563" w14:textId="77777777" w:rsidR="00984F7C" w:rsidRDefault="00984F7C">
            <w:pPr>
              <w:rPr>
                <w:szCs w:val="21"/>
              </w:rPr>
            </w:pPr>
          </w:p>
          <w:p w14:paraId="278EA3FD" w14:textId="77777777" w:rsidR="00984F7C" w:rsidRDefault="00984F7C">
            <w:pPr>
              <w:rPr>
                <w:szCs w:val="21"/>
              </w:rPr>
            </w:pPr>
          </w:p>
        </w:tc>
      </w:tr>
      <w:tr w:rsidR="00984F7C" w14:paraId="6ADA3030" w14:textId="77777777" w:rsidTr="005D6424">
        <w:trPr>
          <w:trHeight w:val="6510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4B313388" w14:textId="6A95D667" w:rsidR="00984F7C" w:rsidRDefault="00DD2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 w14:paraId="72878C6F" w14:textId="55236340" w:rsidR="00664174" w:rsidRDefault="00664174" w:rsidP="006641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转眼间实</w:t>
            </w:r>
            <w:proofErr w:type="gramStart"/>
            <w:r>
              <w:rPr>
                <w:rFonts w:hint="eastAsia"/>
                <w:szCs w:val="21"/>
              </w:rPr>
              <w:t>训就要</w:t>
            </w:r>
            <w:proofErr w:type="gramEnd"/>
            <w:r>
              <w:rPr>
                <w:rFonts w:hint="eastAsia"/>
                <w:szCs w:val="21"/>
              </w:rPr>
              <w:t>结束了，</w:t>
            </w:r>
            <w:r w:rsidR="002A1229">
              <w:rPr>
                <w:rFonts w:hint="eastAsia"/>
                <w:szCs w:val="21"/>
              </w:rPr>
              <w:t>经过这一次项目经历，我收获良多。</w:t>
            </w:r>
          </w:p>
          <w:p w14:paraId="20B9DF8B" w14:textId="3B2BEF4C" w:rsidR="00664174" w:rsidRDefault="00664174" w:rsidP="006641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首先是上课的过程，老师讲解的很仔细也很负责，每一块代码讲完后会留作业，让我们复盘今天所学。在这个过程中，</w:t>
            </w:r>
            <w:r w:rsidRPr="00664174">
              <w:rPr>
                <w:rFonts w:hint="eastAsia"/>
                <w:szCs w:val="21"/>
              </w:rPr>
              <w:t>我对</w:t>
            </w:r>
            <w:r w:rsidR="00935E62">
              <w:rPr>
                <w:rFonts w:hint="eastAsia"/>
                <w:szCs w:val="21"/>
              </w:rPr>
              <w:t>SSM</w:t>
            </w:r>
            <w:r w:rsidRPr="00664174">
              <w:rPr>
                <w:rFonts w:hint="eastAsia"/>
                <w:szCs w:val="21"/>
              </w:rPr>
              <w:t>框架有了更加清晰的认识，也了解到了</w:t>
            </w:r>
            <w:r w:rsidRPr="00664174">
              <w:rPr>
                <w:rFonts w:hint="eastAsia"/>
                <w:szCs w:val="21"/>
              </w:rPr>
              <w:t>maven</w:t>
            </w:r>
            <w:r w:rsidRPr="00664174">
              <w:rPr>
                <w:rFonts w:hint="eastAsia"/>
                <w:szCs w:val="21"/>
              </w:rPr>
              <w:t>项目对于开发工作的帮助之大，它能够更好的是实现本地库的构建，</w:t>
            </w:r>
            <w:r>
              <w:rPr>
                <w:rFonts w:hint="eastAsia"/>
                <w:szCs w:val="21"/>
              </w:rPr>
              <w:t>使得</w:t>
            </w:r>
            <w:r w:rsidRPr="00664174">
              <w:rPr>
                <w:rFonts w:hint="eastAsia"/>
                <w:szCs w:val="21"/>
              </w:rPr>
              <w:t xml:space="preserve"> jar</w:t>
            </w:r>
            <w:r w:rsidRPr="00664174">
              <w:rPr>
                <w:rFonts w:hint="eastAsia"/>
                <w:szCs w:val="21"/>
              </w:rPr>
              <w:t>包引入，以及一些依赖注入都变得更为便捷，极大的提升了开发效率。</w:t>
            </w:r>
          </w:p>
          <w:p w14:paraId="5925D2F8" w14:textId="091664D0" w:rsidR="00664174" w:rsidRPr="00664174" w:rsidRDefault="00664174" w:rsidP="006641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而在开发过程中，</w:t>
            </w:r>
            <w:r w:rsidR="002A1229">
              <w:rPr>
                <w:rFonts w:hint="eastAsia"/>
                <w:szCs w:val="21"/>
              </w:rPr>
              <w:t>我被分配的代码部分都比较常规，编写也不难，后端应用的都是常规</w:t>
            </w:r>
            <w:proofErr w:type="spellStart"/>
            <w:r w:rsidR="002A1229">
              <w:rPr>
                <w:rFonts w:hint="eastAsia"/>
                <w:szCs w:val="21"/>
              </w:rPr>
              <w:t>SpringMvc</w:t>
            </w:r>
            <w:proofErr w:type="spellEnd"/>
            <w:r w:rsidR="002A1229">
              <w:rPr>
                <w:rFonts w:hint="eastAsia"/>
                <w:szCs w:val="21"/>
              </w:rPr>
              <w:t>和</w:t>
            </w:r>
            <w:proofErr w:type="spellStart"/>
            <w:r w:rsidR="002A1229">
              <w:rPr>
                <w:rFonts w:hint="eastAsia"/>
                <w:szCs w:val="21"/>
              </w:rPr>
              <w:t>Mybatis</w:t>
            </w:r>
            <w:proofErr w:type="spellEnd"/>
            <w:r w:rsidR="002A1229">
              <w:rPr>
                <w:rFonts w:hint="eastAsia"/>
                <w:szCs w:val="21"/>
              </w:rPr>
              <w:t>的知识，前端是</w:t>
            </w:r>
            <w:proofErr w:type="spellStart"/>
            <w:r w:rsidR="002A1229">
              <w:rPr>
                <w:rFonts w:hint="eastAsia"/>
                <w:szCs w:val="21"/>
              </w:rPr>
              <w:t>boostrap</w:t>
            </w:r>
            <w:proofErr w:type="spellEnd"/>
            <w:r w:rsidR="002A1229">
              <w:rPr>
                <w:rFonts w:hint="eastAsia"/>
                <w:szCs w:val="21"/>
              </w:rPr>
              <w:t>和</w:t>
            </w:r>
            <w:proofErr w:type="spellStart"/>
            <w:r w:rsidR="002A1229">
              <w:rPr>
                <w:rFonts w:hint="eastAsia"/>
                <w:szCs w:val="21"/>
              </w:rPr>
              <w:t>themeleaf</w:t>
            </w:r>
            <w:proofErr w:type="spellEnd"/>
            <w:r w:rsidR="002A1229">
              <w:rPr>
                <w:rFonts w:hint="eastAsia"/>
                <w:szCs w:val="21"/>
              </w:rPr>
              <w:t>，但是这个项目新加了许多之前没有的东西比如队友</w:t>
            </w:r>
            <w:r w:rsidR="00DD23EF">
              <w:rPr>
                <w:rFonts w:hint="eastAsia"/>
                <w:szCs w:val="21"/>
              </w:rPr>
              <w:t>做出</w:t>
            </w:r>
            <w:r w:rsidR="002A1229">
              <w:rPr>
                <w:rFonts w:hint="eastAsia"/>
                <w:szCs w:val="21"/>
              </w:rPr>
              <w:t>的安全性处理，是全新的知识点，通过学习，我也逐步了解了</w:t>
            </w:r>
            <w:r w:rsidR="002A1229" w:rsidRPr="002A1229">
              <w:rPr>
                <w:rFonts w:hint="eastAsia"/>
                <w:szCs w:val="21"/>
              </w:rPr>
              <w:t>XSS</w:t>
            </w:r>
            <w:r w:rsidR="002A1229" w:rsidRPr="002A1229">
              <w:rPr>
                <w:rFonts w:hint="eastAsia"/>
                <w:szCs w:val="21"/>
              </w:rPr>
              <w:t>、</w:t>
            </w:r>
            <w:r w:rsidR="002A1229" w:rsidRPr="002A1229">
              <w:rPr>
                <w:rFonts w:hint="eastAsia"/>
                <w:szCs w:val="21"/>
              </w:rPr>
              <w:t>CSRF</w:t>
            </w:r>
            <w:r w:rsidR="002A1229" w:rsidRPr="002A1229">
              <w:rPr>
                <w:rFonts w:hint="eastAsia"/>
                <w:szCs w:val="21"/>
              </w:rPr>
              <w:t>、</w:t>
            </w:r>
            <w:r w:rsidR="002A1229" w:rsidRPr="002A1229">
              <w:rPr>
                <w:rFonts w:hint="eastAsia"/>
                <w:szCs w:val="21"/>
              </w:rPr>
              <w:t>Session</w:t>
            </w:r>
            <w:r w:rsidR="002A1229" w:rsidRPr="002A1229">
              <w:rPr>
                <w:rFonts w:hint="eastAsia"/>
                <w:szCs w:val="21"/>
              </w:rPr>
              <w:t>固定、</w:t>
            </w:r>
            <w:proofErr w:type="spellStart"/>
            <w:r w:rsidR="002A1229" w:rsidRPr="002A1229">
              <w:rPr>
                <w:rFonts w:hint="eastAsia"/>
                <w:szCs w:val="21"/>
              </w:rPr>
              <w:t>WebShell</w:t>
            </w:r>
            <w:proofErr w:type="spellEnd"/>
            <w:r w:rsidR="002A1229" w:rsidRPr="002A1229">
              <w:rPr>
                <w:rFonts w:hint="eastAsia"/>
                <w:szCs w:val="21"/>
              </w:rPr>
              <w:t>等攻击</w:t>
            </w:r>
            <w:r w:rsidR="002A1229">
              <w:rPr>
                <w:rFonts w:hint="eastAsia"/>
                <w:szCs w:val="21"/>
              </w:rPr>
              <w:t>是什么，怎么样进行防护等。</w:t>
            </w:r>
            <w:r>
              <w:rPr>
                <w:rFonts w:hint="eastAsia"/>
                <w:szCs w:val="21"/>
              </w:rPr>
              <w:t>我认为这是这次</w:t>
            </w:r>
            <w:r w:rsidR="00DD23EF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获得的最大收益。希望</w:t>
            </w:r>
            <w:r w:rsidRPr="00664174">
              <w:rPr>
                <w:rFonts w:hint="eastAsia"/>
                <w:szCs w:val="21"/>
              </w:rPr>
              <w:t>我在以后遇到此类问题是能够更加游刃有余。</w:t>
            </w:r>
          </w:p>
          <w:p w14:paraId="0373E5C5" w14:textId="13B70651" w:rsidR="00984F7C" w:rsidRDefault="00664174" w:rsidP="005D6424">
            <w:pPr>
              <w:ind w:firstLine="420"/>
              <w:rPr>
                <w:szCs w:val="21"/>
              </w:rPr>
            </w:pPr>
            <w:r w:rsidRPr="00664174">
              <w:rPr>
                <w:rFonts w:hint="eastAsia"/>
                <w:szCs w:val="21"/>
              </w:rPr>
              <w:t>在实训期间，我也看到了自己本身存在着许多问题。当前的软件的功能日趋复杂，</w:t>
            </w:r>
            <w:r>
              <w:rPr>
                <w:rFonts w:hint="eastAsia"/>
                <w:szCs w:val="21"/>
              </w:rPr>
              <w:t>安全性防护是必不可少的，即使做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开发也应该对此有一定的了解，日后</w:t>
            </w:r>
            <w:r w:rsidRPr="00664174">
              <w:rPr>
                <w:rFonts w:hint="eastAsia"/>
                <w:szCs w:val="21"/>
              </w:rPr>
              <w:t>需再加以刻苦钻研及学习，不断开拓视野，增强自己的实践操作技能</w:t>
            </w:r>
            <w:r>
              <w:rPr>
                <w:rFonts w:hint="eastAsia"/>
                <w:szCs w:val="21"/>
              </w:rPr>
              <w:t>，才能做好开发工作，是本次实训的最大意义所在</w:t>
            </w:r>
            <w:r w:rsidRPr="00664174">
              <w:rPr>
                <w:rFonts w:hint="eastAsia"/>
                <w:szCs w:val="21"/>
              </w:rPr>
              <w:t>。</w:t>
            </w:r>
          </w:p>
          <w:p w14:paraId="34CF699F" w14:textId="77777777" w:rsidR="00984F7C" w:rsidRDefault="00984F7C" w:rsidP="005D6424">
            <w:pPr>
              <w:jc w:val="left"/>
              <w:rPr>
                <w:szCs w:val="21"/>
              </w:rPr>
            </w:pPr>
          </w:p>
          <w:p w14:paraId="1413CF4F" w14:textId="77777777" w:rsidR="00984F7C" w:rsidRDefault="00984F7C">
            <w:pPr>
              <w:ind w:firstLineChars="1267" w:firstLine="2661"/>
              <w:jc w:val="left"/>
              <w:rPr>
                <w:szCs w:val="21"/>
              </w:rPr>
            </w:pPr>
          </w:p>
          <w:p w14:paraId="5704B54E" w14:textId="77777777" w:rsidR="00984F7C" w:rsidRDefault="00984F7C">
            <w:pPr>
              <w:ind w:firstLineChars="1267" w:firstLine="2661"/>
              <w:jc w:val="left"/>
              <w:rPr>
                <w:szCs w:val="21"/>
              </w:rPr>
            </w:pPr>
          </w:p>
          <w:p w14:paraId="6AAC6699" w14:textId="77777777" w:rsidR="00984F7C" w:rsidRDefault="00DD23EF">
            <w:pPr>
              <w:ind w:firstLineChars="1267" w:firstLine="266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 w14:paraId="72E8DFAF" w14:textId="77777777" w:rsidR="00984F7C" w:rsidRDefault="00984F7C">
            <w:pPr>
              <w:rPr>
                <w:szCs w:val="21"/>
              </w:rPr>
            </w:pPr>
          </w:p>
        </w:tc>
      </w:tr>
    </w:tbl>
    <w:p w14:paraId="4F7785C4" w14:textId="77777777" w:rsidR="00984F7C" w:rsidRDefault="00984F7C"/>
    <w:sectPr w:rsidR="0098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8368" w14:textId="77777777" w:rsidR="009C7665" w:rsidRDefault="009C7665" w:rsidP="000023DB">
      <w:r>
        <w:separator/>
      </w:r>
    </w:p>
  </w:endnote>
  <w:endnote w:type="continuationSeparator" w:id="0">
    <w:p w14:paraId="2CDE0324" w14:textId="77777777" w:rsidR="009C7665" w:rsidRDefault="009C7665" w:rsidP="0000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C489" w14:textId="77777777" w:rsidR="009C7665" w:rsidRDefault="009C7665" w:rsidP="000023DB">
      <w:r>
        <w:separator/>
      </w:r>
    </w:p>
  </w:footnote>
  <w:footnote w:type="continuationSeparator" w:id="0">
    <w:p w14:paraId="43162D10" w14:textId="77777777" w:rsidR="009C7665" w:rsidRDefault="009C7665" w:rsidP="00002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C"/>
    <w:rsid w:val="000023DB"/>
    <w:rsid w:val="00007164"/>
    <w:rsid w:val="002A1229"/>
    <w:rsid w:val="003727C6"/>
    <w:rsid w:val="00502189"/>
    <w:rsid w:val="005D6424"/>
    <w:rsid w:val="005E1F6D"/>
    <w:rsid w:val="00610658"/>
    <w:rsid w:val="00664174"/>
    <w:rsid w:val="006A52BC"/>
    <w:rsid w:val="00766AFD"/>
    <w:rsid w:val="007B36BB"/>
    <w:rsid w:val="00935E62"/>
    <w:rsid w:val="009678B2"/>
    <w:rsid w:val="00984F7C"/>
    <w:rsid w:val="009C7665"/>
    <w:rsid w:val="00BD3DF7"/>
    <w:rsid w:val="00D50EC8"/>
    <w:rsid w:val="00DD23EF"/>
    <w:rsid w:val="00FD26E8"/>
    <w:rsid w:val="64D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8B30"/>
  <w15:docId w15:val="{0A60DD07-0EB7-4D55-AE20-D766410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FD2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逸飞 李</cp:lastModifiedBy>
  <cp:revision>2</cp:revision>
  <dcterms:created xsi:type="dcterms:W3CDTF">2021-01-08T15:18:00Z</dcterms:created>
  <dcterms:modified xsi:type="dcterms:W3CDTF">2021-01-08T15:18:00Z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