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700"/>
              <w:left w:type="dxa" w:w="400"/>
              <w:bottom w:type="dxa" w:w="16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9A8F0"/>
                <w:sz w:val="22"/>
                <w:szCs w:val="22"/>
              </w:rPr>
              <w:t xml:space="preserve">307102  |  Descriptive Statistics for Business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Structured Lab Guide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120"/>
              <w:left w:type="dxa" w:w="400"/>
              <w:bottom w:type="dxa" w:w="2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C9A8F0"/>
                <w:sz w:val="28"/>
                <w:szCs w:val="28"/>
              </w:rPr>
              <w:t xml:space="preserve">Using the Sample Superstore Dataset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080D0"/>
                <w:sz w:val="20"/>
                <w:szCs w:val="20"/>
              </w:rPr>
              <w:t xml:space="preserve">Business Intelligence and Data Analytics  |  University of Petra</w:t>
            </w:r>
          </w:p>
        </w:tc>
      </w:tr>
      <w:tr>
        <w:tc>
          <w:tcPr>
            <w:tcBorders>
              <w:top w:val="single" w:color="8B6BAE" w:sz="1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Labs 1-12      Descriptive &amp; Inferential Statistics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Dataset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Superstore - US Retail (9,994 orders, 2019-2022)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Tools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Microsoft Excel with Data Analysis ToolPak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Coverage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Descriptive Statistics (Labs 1-7) + Inferential Statistics (Labs 8-12)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Introductory to Intermediate Business Statistics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Objective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Apply statistical tools to real business data and make data-driven decisions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Table of Contents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326"/>
      </w:tblGrid>
      <w:tr>
        <w:trPr>
          <w:tblHeader/>
        </w:trPr>
        <w:tc>
          <w:tcPr>
            <w:tcW w:type="dxa" w:w="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</w:t>
            </w:r>
          </w:p>
        </w:tc>
        <w:tc>
          <w:tcPr>
            <w:tcW w:type="dxa" w:w="3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3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Statistical Concept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Introduction &amp; Dataset Overview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 Types &amp; Levels of Measurement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Frequency &amp; Cross-tabulation Tables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Descriptive Statistics - Tables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 Visualization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Bar, Pie, Pareto, Histogram, Scatter Plot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Measures of Central Location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Mean, Median,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Measures of Dispersion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Range, MAD, Variance, Std Dev, CV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Measures of Association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Covariance &amp; Correlation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Distribution Shape &amp; Position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Skewness, Percentiles, Quartiles, Boxplots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Probability &amp; the Normal Distribution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Z-Scores, Empirical Rule, NORM.DIST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Confidence Intervals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Estimation using Z and T distributions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Hypothesis Testing - t-Tests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One-sample, Two-sample, Paired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Hypothesis Testing - ANOVA &amp; Chi-Square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Multi-group &amp; Categorical Tests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Regression Analysis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&amp; Multiple Linear Regression</w:t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Introduction &amp; Dataset Overview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variables does the Superstore dataset contain, and how should each be classified?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Describe the two branches of statistics (descriptive and inferential) and the statistical process life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Identify each variable as categorical (nominal/ordinal) or numerical (discrete/continuous)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Assign the correct level of measurement (nominal, ordinal, interval, ratio) to each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up Excel with the Data Analysis ToolPak enabled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1.2 The Statistical Process Life Cycle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Statistics is a mathematical science for collecting, organizing, analyzing, and visualizing data to make data-driven decisions. Before any analysis, follow this six-phase cycle: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6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Applies in This Lab Guide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 Define Problem / Question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lab opens with a business question to guide the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2. Collect Data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Download the Superstore dataset (Kaggle: 'Sample Superstore Dataset')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3. Prepare Data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Inspect variable types; clean and filter as required per lab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4. Analyze Data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Apply descriptive and inferential tools step by step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5. Find Insights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Interpret results in a real business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6. Make Decisions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Record evidence-based recommendations in each lab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1.3 Statistics Branches -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</w:t>
            </w:r>
          </w:p>
        </w:tc>
        <w:tc>
          <w:tcPr>
            <w:tcW w:type="dxa" w:w="6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Superstore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Descriptive Statistics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Summarizes existing data using numbers, tables, and charts. Example: calculating the average profit per order across all 9,994 transactions.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Inferential Statistics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Draws conclusions about a population from a sample. Example: testing whether mean profit differs significantly across the four US regions.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1.4 Task - Classify Every Dataset Variable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each Superstore column below, fill in the missing Data Type and Level of Measurement cells.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026"/>
      </w:tblGrid>
      <w:tr>
        <w:trPr>
          <w:tblHeader/>
        </w:trPr>
        <w:tc>
          <w:tcPr>
            <w:tcW w:type="dxa" w:w="21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of Measurement</w:t>
            </w:r>
          </w:p>
        </w:tc>
        <w:tc>
          <w:tcPr>
            <w:tcW w:type="dxa" w:w="30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Order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Nominal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CA-2019-152156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Order 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Date/Numerical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11/08/2019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Ship Mode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First Class, Standard Class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Customer 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John Smith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Segment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Consumer, Corporate, Home Office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East, West, Central, South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Furniture, Technology, Office Supplies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Sub-Category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Chairs, Phones, Binders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Sales ($)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261.96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0.20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($)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-213.25 to 8399.98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1.5 Why Levels of Measurement Matter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level of measurement determines which statistical tools are valid: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Nominal data     use frequency counts and Chi-Square tests (Lab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Ordinal data     use median and percentiles (Lab 7); ordering is meaningful but differences are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Interval / Ratio data     use mean, standard deviation, correlation, regression (Labs 4-12)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1.6 Pre-Lab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Download the Sample Superstore dataset from Kaggle. Open in Excel.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the Data Analysis ToolPak: File     Options     Add-ins     Manage Excel Add-ins     check 'Analysis ToolPak'.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the ToolPak is active: you should see 'Data Analysis' in the Data ribbon.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 the dataset dimensions: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Total rows (excluding header)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Total columns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Earliest order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Latest order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Number of distinct Regions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Number of distinct Product Categories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Frequency &amp; Cross-tabulation Tables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How are Superstore orders distributed across regions, categories, and shipping modes?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absolute, relative, and cumulative frequency distribution tables using PivotTables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Convert a continuous variable (Profit) into meaningful ordinal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Construct a cross-tabulation (contingency) table for two categorical variables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2.2 Frequency Distribution - Orders by Region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Insert     PivotTable. Rows = Region, Values = Count of Order ID. Add computed columns for Relative % and Cumulative %.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Absolute Frequency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Relative Frequency (%)</w:t>
            </w:r>
          </w:p>
        </w:tc>
        <w:tc>
          <w:tcPr>
            <w:tcW w:type="dxa" w:w="2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Cumulative Frequency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9,994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Which region holds the largest share of orders? Does order volume necessarily translate to profit? You will answer this in Lab 4.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2.3 Frequency Distribution - Orders by Ship Mode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Repeat for Ship Mode. Sort from most to least frequent.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Ship Mode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Absolute Frequency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Relative Frequency (%)</w:t>
            </w:r>
          </w:p>
        </w:tc>
        <w:tc>
          <w:tcPr>
            <w:tcW w:type="dxa" w:w="26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Cumulative Frequency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Second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First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Same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9,994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2.4 Converting Numerical Profit into Ordinal Categories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 helper column 'Profit Category' using: =IFS(M2&lt;-100,"High Loss",M2&lt;0,"Small Loss",M2=0,"Break-Even",M2&lt;=100,"Small Profit",TRUE,"High Profit"). Then count orders in each band.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 Category</w:t>
            </w:r>
          </w:p>
        </w:tc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0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of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&lt;    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Small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100     Profit &lt;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Break-Even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=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Small Profit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 &lt; Profit     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 Profit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&gt; 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% of loss-making orders (High Loss + Small Loss)    9,994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this level of loss-making orders a business concern? Explain.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2.5 Cross-tabulation - Segment vs. Ship Mode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PivotTable: Rows = Segment, Columns = Ship Mode, Values = Count of Order ID. Record below. Save this table - you will reuse it in Lab 11 (Chi-Square test).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1600"/>
        <w:gridCol w:w="426"/>
      </w:tblGrid>
      <w:tr>
        <w:trPr>
          <w:tblHeader/>
        </w:trPr>
        <w:tc>
          <w:tcPr>
            <w:tcW w:type="dxa" w:w="1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 \ Ship Mode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Class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 Class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Class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Day</w:t>
            </w:r>
          </w:p>
        </w:tc>
        <w:tc>
          <w:tcPr>
            <w:tcW w:type="dxa" w:w="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 Total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Consumer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Corporate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Home Office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Column 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9,994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 Corporate customers use expedited shipping (First Class / Same Day) more often than Consumer customers? This will be formally tested in Lab 11.</w:t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Data Visualization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Which charts best reveal sales distribution, regional performance, and the discount-profit relationship?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the correct chart type for each business question using the chart-selection framework from the lecture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bar, pie, Pareto, side-by-side, histogram, and scatter plots in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 key visual features: skewness, outliers, and correlation direction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3.2 Chart Selection Reference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Goal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Chart</w:t>
            </w:r>
          </w:p>
        </w:tc>
        <w:tc>
          <w:tcPr>
            <w:tcW w:type="dxa" w:w="4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Compare order counts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Bar Chart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Category, Count of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Show revenue share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Pie Chart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Category, Sum of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Identify top sub-categories driving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Pareto Chart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Sub-Category, Sales, Cumulative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Compare sales by region AND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Side-by-Side Bar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Region, Segment,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Show distribution of profit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Histogram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Explore discount-profit 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Discount, Profit columns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3.3 Bar Chart - Orders by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PivotTable: Rows = Category, Values = Count of Order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Insert     Bar Chart (Clustered). Add title: 'Number of Orders by Product Category'.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category has the most orders?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more orders necessarily mean more profit? (Note your hypothesis for Lab 4)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Describe one potential business action from this chart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3.4 Pie Chart - Revenue Share by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PivotTable: Rows = Category, Values = Sum of Sales.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Insert     Pie Chart. Format with percentage data labels.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Category with the highest revenue share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Category with the lowest revenue share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pie chart appropriate here? Why or why not?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3.5 Pareto Chart - Top Sub-Categories by Sales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Pareto chart combines a bar graph (sorted highest to lowest) with a cumulative line. It identifies the 'vital few' sub-categories that drive most of the sales.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PivotTable: Rows = Sub-Category, Values = Sum of Sales. Sort Descending.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 Cumulative % column next to the Sales column on the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Insert     Combo Chart: Sales as Clustered Bar (primary axis), Cumulative % as Line with Markers (secondary axis).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How many sub-categories account for ~80% of total Sales?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sub-category generates the highest sales?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implication: where should the company focus inventory investment?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3.6 Side-by-Side Bar - Sales by Region and Customer Segment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PivotTable: Rows = Region, Columns = Segment, Values = Sum of Sales.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Insert     Clustered Bar. Each cluster = one Region; each color = one Segment.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Region-Segment combination generates the highest total sales?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Corporate consistently outperform Consumer in all regions?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3.7 Histogram - Distribution of Order Profit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the Profit column to a new sheet. Select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Histogram. Leave Bin Range empty (auto). Check 'Chart Output'.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Shape: symmetric, right-skewed, or left-skewed?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Where does the bulk of order profits cluster?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there visible outliers on either tail?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Unimodal, bimodal, or multimodal?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Histograms tell us: (1) Shape - skewed or symmetric, (2) Center - where values cluster, (3) Spread - how wide the distribution is, (4) Outliers - isolated bars far from the bulk. You will formalize all four in Labs 4-7.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3.8 Scatter Plot - Discount vs. Profit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Discount column and Profit column (hold Ctrl). Insert     Scatter.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Right-click on data points     Add Trendline     Linear     check 'Display Equation' and 'Display R  '.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Direction of the relationship (positive / negative / none)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As discount increases, what happens to profit?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   value and what it tells you about prediction strength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Preliminary business recommendation based on this chart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Measures of Central Location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does a typical Superstore order look like in terms of Sales, Profit, and Discount?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Mean, Median, and Mode for the key numerical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Explain the effect of outliers on the mean vs. the median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AVERAGEIF / PivotTables to compare central location across groups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4.2 Overall Central Location Summary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($)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 ($)</w:t>
            </w:r>
          </w:p>
        </w:tc>
        <w:tc>
          <w:tcPr>
            <w:tcW w:type="dxa" w:w="2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Mean  =AVERAGE()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Median  =MEDIAN()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  =MODE()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Minimum  =MIN()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Maximum  =MAX()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Interpretation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For Profit: is the Mean higher or lower than the Median?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does the gap between Mean and Median tell you about the shape of the Profit distribution?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measure better represents a 'typical' order's profit - mean or median? Why?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most commonly applied discount rate (Mode)?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4.3 Central Location by Product Category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=AVERAGEIF() or a PivotTable filtered by Category to calculate Mean and Median Profit per category.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Profit ($)</w:t>
            </w:r>
          </w:p>
        </w:tc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Median Profit ($)</w:t>
            </w:r>
          </w:p>
        </w:tc>
        <w:tc>
          <w:tcPr>
            <w:tcW w:type="dxa" w:w="1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&gt; Median?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Furniture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Office Supplies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Mean Profit is near zero or negative for a category while Median is positive, a small number of very large losses are dragging the average down. This is a critical signal for pricing and inventory decisions.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4.4 Central Location by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Sales ($)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Median Sales ($)</w:t>
            </w:r>
          </w:p>
        </w:tc>
        <w:tc>
          <w:tcPr>
            <w:tcW w:type="dxa" w:w="26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Profit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region has the highest average sales per order?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region has the lowest average profit per order?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high average sales always associated with high average profit? Explain.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Measures of Dispersion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How consistent are sales and profit across orders, and which product category carries the greatest financial risk?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Range, MAD, Sample Variance, and Sample Standard Deviation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 and compare Coefficient of Variation (CV) across variables and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Excel's Descriptive Statistics tool for a complete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 dispersion in terms of business risk and predictability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5.2 Dispersion for Key Variables - Full Dataset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($)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 ($)</w:t>
            </w:r>
          </w:p>
        </w:tc>
        <w:tc>
          <w:tcPr>
            <w:tcW w:type="dxa" w:w="2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Range  =MAX()   MIN()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MAD  =AVEDEV()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Variance  =VAR.S()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Std Dev  =STDEV.S()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CV = Std Dev    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variable has the highest CV? What does this mean?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Would you describe Superstore's profit per order as stable or highly variable?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is Standard Deviation more informative than Range when outliers exist?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5.3 Comparing Risk Across Categories (CV Analysis)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finance, CV = Std Dev    Mean measures risk per unit of average return. A higher CV means more variability relative to the average profit - i.e., higher risk.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Profit ($)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Dev Profit ($)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</w:t>
            </w:r>
          </w:p>
        </w:tc>
        <w:tc>
          <w:tcPr>
            <w:tcW w:type="dxa" w:w="1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Rank (1=lowest)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Furniture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Office Supplies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category with the highest CV is the most 'risky' to stock - its profit is highly unpredictable relative to its average. This is directly analogous to how the Coefficient of Variation is used to compare stock volatility in finance.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5.4 Excel Descriptive Statistics Tool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the Profit column (with header).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Descriptive Statistics. Check 'Labels in First Row' and 'Summary Statistics'. Output to new worksheet.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 the complete output below: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Standard Error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Median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Mode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Standard Deviation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Sample Variance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Kurtosis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Skewness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Range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Minimum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Maximum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Measures of Association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Does offering higher discounts reduce profitability, and how strongly are Sales and Profit related?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and interpret Sample Covariance using =COVARIANCE.S()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and interpret the Pearson Correlation Coefficient using =CORREL()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Explain why Correlation is preferred over Covariance for comparing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a correlation matrix using the Data Analysis ToolPak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6.2 Covariance and Correlation - Key Variable Pairs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200"/>
        <w:gridCol w:w="2326"/>
      </w:tblGrid>
      <w:tr>
        <w:trPr>
          <w:tblHeader/>
        </w:trPr>
        <w:tc>
          <w:tcPr>
            <w:tcW w:type="dxa" w:w="2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 Pair</w:t>
            </w:r>
          </w:p>
        </w:tc>
        <w:tc>
          <w:tcPr>
            <w:tcW w:type="dxa" w:w="1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Covariance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Correlation (r)</w:t>
            </w:r>
          </w:p>
        </w:tc>
        <w:tc>
          <w:tcPr>
            <w:tcW w:type="dxa" w:w="23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 &amp; Strength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Sales vs. Profit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 vs. Profit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 vs. Sales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Quantity vs. Profit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Direction of Discount vs. Profit (positive / negative)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Strength of Discount vs. Profit correlation (strong/moderate/weak - use |r| &gt; 0.7 = strong, 0.4-0.7 = moderate, &lt; 0.4 = weak)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do Covariance values change if you express Profit in cents instead of dollars, but Correlation stays the same?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pair shows the strongest linear relationship?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6.3 Correlation Matrix - Data Analysis Tool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the columns: Sales, Quantity, Discount, Profit (with headers, adjacent or Ctrl-click).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Correlation. Input Range = the four columns. Check 'Labels in First Row'. Output to new worksheet.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 the matrix below: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800"/>
        <w:gridCol w:w="18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Discount</w:t>
            </w:r>
          </w:p>
        </w:tc>
        <w:tc>
          <w:tcPr>
            <w:tcW w:type="dxa" w:w="17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1.00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Note: Covariance and Correlation only measure LINEAR relationships. If the scatter plot suggests a curved (non-linear) pattern, these measures may understate the true relationship strength.</w:t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Distribution Shape &amp; Position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Are Superstore profits symmetrically distributed, and where do the best- and worst-performing orders fall?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7.1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and interpret the skewness coefficient for Sales and Profit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percentiles and quartiles for key numerical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 the IQR and use it to identify potential outlier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and interpret a box-and-whisker plot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7.2 Skewness - Shape of the Distribution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=SKEW() for sample skewness. Interpret using the scale below: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Skewness Value</w:t>
            </w:r>
          </w:p>
        </w:tc>
        <w:tc>
          <w:tcPr>
            <w:tcW w:type="dxa" w:w="66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&gt;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Highly right-skewed (positive): long tail right, mean &gt; median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0.5 to 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Moderately right-skewed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-0.5 to 0.5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Approximately symmetric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-1 to -0.5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Moderately left-skewed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&lt; -1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Highly left-skewed (negative): long tail left, mean &lt; median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Skewness of Sales  =SKEW(Sales column)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Skewness of Profit  =SKEW(Profit column)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Skewness of Discount  =SKEW(Discount column)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Describe the shape of the Profit distribution and its business meaning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does skewness explain the Mean vs. Median gap you found in Lab 4?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7.3 Percentiles and Quartiles for Profit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Formula</w:t>
            </w:r>
          </w:p>
        </w:tc>
        <w:tc>
          <w:tcPr>
            <w:tcW w:type="dxa" w:w="4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 Value ($)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10th 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=PERCENTILE.INC(Profit,0.10)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Q1 - 25th 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=QUARTILE.INC(Profit,1)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Median - 50th 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=QUARTILE.INC(Profit,2)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Q3 - 75th 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=QUARTILE.INC(Profit,3)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90th 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=PERCENTILE.INC(Profit,0.90)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IQR = Q3     Q1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Manual calculation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7.4 Identifying Potential Outliers via the IQR Method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order is a potential outlier if its Profit falls outside [Q1     1.5  IQR, Q3 + 1.5  IQR].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Lower Fence = Q1     1.5    IQR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Upper Fence = Q3 + 1.5    IQR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Number of orders below Lower Fence  =COUNTIF(Profit,"&lt;"&amp;LowerFence)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Number of orders above Upper Fence  =COUNTIF(Profit,"&gt;"&amp;UpperFence)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these extreme-loss or extreme-profit outliers? Should they be removed?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7.5 Box-and-Whisker Plot - Profit by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Profit for each Category into three separate columns on a new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all three columns     Insert     Box and Whisker.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Title: 'Profit Distribution by Product Category'.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category has the widest IQR (most spread)?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category shows the most outlier points (dots beyond whiskers)?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category has the lowest median profit?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the box-and-whisker confirm your CV analysis from Lab 5?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boxplot simultaneously shows center (median line), spread (box width = IQR), range (whiskers), and outliers (dots) - all in one chart. This is impossible to convey with a single average number.</w:t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Probability &amp; the Normal Distribution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is the probability that a randomly selected order achieves a profit above a given threshold?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Distinguish between discrete and continuous probability distributions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the Empirical Rule (68-95-99.7%) to the Sales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 Z-scores to standardize and compare order profit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=NORM.DIST() and =NORM.INV() to answer probability questions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8.2 Is Profit Approximately Normal?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From Lab 5 (mean and std dev) and Lab 7 (skewness), assess whether Profit can be treated as approximately normal.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Mean Profit (  ) from Lab 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Standard Deviation of Profit (  ) from Lab 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Skewness coefficient from Lab 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Can we assume approximate normality? (Yes/No + justification)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8.3 The Empirical Rule Applied to Sales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Sales has Mean     $229.86 and Standard Deviation     $623.25. Apply the Empirical Rule (assuming approximate normality):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3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Between what two values do ~68% of Sales orders fall?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  1  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Between what two values do ~95% of Sales orders fall?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   2  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Below what value do ~97.5% of orders fall?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 + 2  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Approx. how many orders have Sales &gt;    + 2 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2.5%    9,994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Limitation Note: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Sales is strongly right-skewed (very large outlier orders exist). The Empirical Rule gives approximate results only when data is close to normal. Flag this limitation in your answer.</w:t>
      </w:r>
    </w:p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8.4 Z-Scores - Standardizing Order Profit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 = (X       ) /   . Use your Mean and Std Dev of Profit from Lab 5.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 ($)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Z-Score</w:t>
            </w:r>
          </w:p>
        </w:tc>
        <w:tc>
          <w:tcPr>
            <w:tcW w:type="dxa" w:w="30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break-even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small profit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high-profit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loss-making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Maximum profit (from Lab 5 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8.5 Probability Calculations with =NORM.DIST()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Assume Profit is approximately normally distributed with    and    from Lab 5. =NORM.DIST(x, mean, std_dev, TRUE) returns P(Profit     x).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P(Profit &lt; 0) - expected % of loss-making orders  =1-NORM.DIST(0,  ,  ,TRUE)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P(Profit &gt; 200) - expected % of orders earning over $200 profit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P(0 &lt; Profit &lt; 100) - expected % in the small-profit zone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=NORM.INV(0.9,  ,  ) - what profit value separates the top 10% of orders?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Confidence Intervals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What is the true average profit per Superstore order, and how precisely can we estimate it from the data?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9.1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Construct 90%, 95%, and 99% confidence intervals for mean Profit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between the Z-distribution and the T-distribution appropriately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 a confidence interval in plain business language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9.2 When to Use Z vs. 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6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Distribution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Population variance known OR n &gt; 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Z-distribution     =CONFIDENCE.NORM(  , s,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Population variance unknown AND n     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T-distribution     =CONFIDENCE.T(  , s,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Superstore: n = 9,994,    unknown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Z (large sample)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9.3 Confidence Intervals for Mean Profit (Full Dataset)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need: n = 9,994; x   and s from Lab 5.  CI = x      CONFIDENCE.NORM(  , s, n)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 Level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Margin of Error ($)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Lower Bound ($)</w:t>
            </w:r>
          </w:p>
        </w:tc>
        <w:tc>
          <w:tcPr>
            <w:tcW w:type="dxa" w:w="1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Upper Bound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Interpret the 95% CI in one sentence a non-technical manager would understand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As confidence level rises from 90% to 99%, what happens to interval width?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does higher confidence = less precision?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9.4 Confidence Interval by Customer Segment (Small Sample)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Take a random sample of 30 orders from each segment. With n = 30, use =CONFIDENCE.T() (T-distribution is safer for borderline sample sizes).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Mean Sales ($)</w:t>
            </w:r>
          </w:p>
        </w:tc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Margin of Error ($)</w:t>
            </w:r>
          </w:p>
        </w:tc>
        <w:tc>
          <w:tcPr>
            <w:tcW w:type="dxa" w:w="3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95% CI  [Lower, Upper]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Corporate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Home 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 the 95% CIs for Consumer and Corporate overlap?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CIs do not overlap, what can you infer about the true population means?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Hypothesis Testing - One &amp; Two Sample t-Tests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Is average Superstore profit significantly above zero? Do Corporate customers spend more than Consumer customers?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the five-step hypothesis testing framework to real business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Conduct a one-sample t-test against a known benchmark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Conduct independent and paired two-sample t-tests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 p-values and identify Type I and Type II errors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10.2 The Five-Step Hypothesis Testing Framework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3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This Lab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State H₀ and H₁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Define the business claim in formal statistical notation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Set significance level   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   = 0.05 unless stated otherwise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Collect and prepare data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Filter / arrange the Superstore dataset as required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Compute test statistic and p-value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Data     Data Analysis     t-Test (select the appropriate variant)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Decide and conclude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Reject H₀ if p-value &lt;   ; state the business implication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10.3 One-Sample t-Test - Is Average Profit Greater Than Zero?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CFO believes the company is profitable on average. Formally test whether mean Profit per order &gt; 0.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_profit     0   (the company does not make profit on average)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_profit &gt; 0   (the company is profitable on average)  - upper-tail test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Steps in Excel: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the Profit column to a clean sheet. Add a second column of zeros with the same row 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t-Test: Paired Two Sample for Means.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Variable 1 = Profit column. Variable 2 = zeros column. Hypothesized Mean Difference = 0.    = 0.05.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Read the one-tail (upper) p-value from the output.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t-Statistic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P(T&lt;=t) one-tail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 Critical one-tail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Decision: Reject H₀ or Fail to Reject?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conclusion in plain language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Type I error in this context: what would it mean?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Type II error in this context: what would it mean?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10.4 Two-Sample t-Test - Corporate vs. Consumer Sales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the claim that Corporate customers have a higher average order value than Consumer customers.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_Corporate       _Consumer   (Corporate does not spend more)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_Corporate &gt;   _Consumer   (Corporate spends significantly more)  - upper-tail 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by Segment = 'Corporate', copy Sales to a column. Repeat for 'Consumer'.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t-Test: Two-Sample Assuming Unequal Variances.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Variable 1 = Corporate Sales, Variable 2 = Consumer Sales.    = 0.05. Read one-tail p-value.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Corporate</w:t>
            </w:r>
          </w:p>
        </w:tc>
        <w:tc>
          <w:tcPr>
            <w:tcW w:type="dxa" w:w="4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Mean Sales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Std Dev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Size 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t-Statistic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P(T&lt;=t) one-tail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 Critical one-tail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implication: should the company invest more in B2B (Corporate) sales?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10.5 Paired t-Test - Do Discounted Orders Meet the $50 Profit Target?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orders where Discount &gt; 0. Test whether their mean Profit is significantly below the company's stated target of $50 per order.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_profit (discounted)     50   (discounted orders still meet the $50 target)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_profit (discounted) &lt; 50   (discounted orders fall below the $50 target)  - lower-tail test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Mean Profit of discounted orders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t-Statistic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P(T&lt;=t) one-tail (lower tail)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recommendation on discount policy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Hypothesis Testing - ANOVA &amp; Chi-Square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Do the four US regions differ significantly in mean profit? Is there a relationship between customer segment and shipping mode?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11.1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One-Way ANOVA to compare means across three or more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 the F-statistic, p-value, and ANOVA table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the Chi-Square Test of Independence using =CHISQ.TEST()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Calculate expected frequencies and interpret the chi-square result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11.2 One-Way ANOVA - Mean Profit Across Regions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_East =   _West =   _Central =   _South   (all regions have the same mean profit)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least one region has a significantly different mean profit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1 - Descriptive Summary by Region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 (Orders)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Profit ($)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Dev ($)</w:t>
            </w:r>
          </w:p>
        </w:tc>
        <w:tc>
          <w:tcPr>
            <w:tcW w:type="dxa" w:w="19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/ Max ($)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Central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South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2 - Run ANOVA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Copy Profit values for each region into four adjacent columns on a new sheet (one column per region, with region name as header).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ANOVA: Single Factor. Input Range = the four Profit columns. Labels in First Row checked.    = 0.05.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600"/>
        <w:gridCol w:w="16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</w:t>
            </w:r>
          </w:p>
        </w:tc>
        <w:tc>
          <w:tcPr>
            <w:tcW w:type="dxa" w:w="1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18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Between Groups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Within Groups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p-value &lt; 0.05?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Decision: Reject or Fail to Reject H₀?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Which regions appear most different based on Step 1 means?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implication: should the company investigate regional cost structures?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B429" w:sz="1"/>
              <w:left w:val="single" w:color="F0B429" w:sz="12"/>
              <w:bottom w:val="single" w:color="F0B429" w:sz="1"/>
              <w:right w:val="single" w:color="F0B429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✔ Business Insight: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ANOVA only tells you that AT LEAST ONE group differs - not which pairs. Post-hoc tests (Tukey HSD) identify specific pairs but are beyond this lab's scope.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11.3 Chi-Square Test - Segment vs. Ship Mode Independence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contingency table from Lab 2, Section 2.5.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H₀: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Customer Segment and Ship Mode are independent (no relationship between them)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H₁: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Customer Segment and Ship Mode are NOT independent (there is a significant association)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1 - Paste Observed Frequency Table (from Lab 2)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1600"/>
        <w:gridCol w:w="426"/>
      </w:tblGrid>
      <w:tr>
        <w:trPr>
          <w:tblHeader/>
        </w:trPr>
        <w:tc>
          <w:tcPr>
            <w:tcW w:type="dxa" w:w="19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Class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 Class</w:t>
            </w:r>
          </w:p>
        </w:tc>
        <w:tc>
          <w:tcPr>
            <w:tcW w:type="dxa" w:w="17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Class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Day</w:t>
            </w:r>
          </w:p>
        </w:tc>
        <w:tc>
          <w:tcPr>
            <w:tcW w:type="dxa" w:w="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 Total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Consumer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Corporate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Home Office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Column 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9,994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2 - Calculate Expected Frequencies</w:t>
      </w:r>
    </w:p>
    <w:p>
      <w:p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Expected Frequency = (Row Total    Column Total)    Grand Total. Build an identical-size table next to the observed table and fill in the expected values.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3 - Run the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=CHISQ.TEST(observed_range, expected_range) - returns the p-value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Degrees of freedom = (number of rows     1)    (number of columns     1).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Chi-Square p-value  =CHISQ.TEST(observed, expected)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Degrees of freedom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Decision at    = 0.05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interpretation: does customer segment predict shipping mode preference?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Practical implication: should the company design segment-specific shipping promotions?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B8F0"/>
                <w:sz w:val="20"/>
                <w:szCs w:val="20"/>
              </w:rPr>
              <w:t xml:space="preserve">Lab 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0"/>
              <w:left w:type="dxa" w:w="240"/>
              <w:bottom w:type="dxa" w:w="8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Regression Analysis</w:t>
            </w:r>
          </w:p>
        </w:tc>
      </w:tr>
      <w:tr>
        <w:tc>
          <w:tcPr>
            <w:tcBorders>
              <w:top w:val="single" w:color="7B4DAE" w:sz="1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8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0B8F0"/>
                <w:sz w:val="20"/>
                <w:szCs w:val="20"/>
              </w:rPr>
              <w:t xml:space="preserve">Business Question:  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Can we predict Profit from Sales and Discount? By how much does each 10% discount reduce profit?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12.1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and interpret Simple Linear Regression (one predictor)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and interpret Multiple Linear Regression (two predictors)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Evaluate model fit using R  , Adjusted R  , F-statistic, and Standard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Verify the key assumptions of linear regression using residual 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Translate regression coefficients into actionable business decisions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12.2 Simple Linear Regression - Discount Predicts Profit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1 - Run the Regression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    Data Analysis     Regression.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 Input Range = Profit (with header). X Input Range = Discount (with header). Check 'Labels' and 'Residuals'. Output to new worksheet.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2 - Regression Statistics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Value</w:t>
            </w:r>
          </w:p>
        </w:tc>
        <w:tc>
          <w:tcPr>
            <w:tcW w:type="dxa" w:w="4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Multiple 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Strength of linear relationship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 Square (R²)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% of Profit variance explained by Discount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Adjusted R²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R² corrected for number of predictors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Average prediction error in $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F-statistic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Tests overall model significance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Significance F (p)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p-value for the F-test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3 - Coefficient Table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Error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 Stat</w:t>
            </w:r>
          </w:p>
        </w:tc>
        <w:tc>
          <w:tcPr>
            <w:tcW w:type="dxa" w:w="2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Intercept (  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 (  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Write the regression equation: Profit =   ₀ +   ₁    Discount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Predicted Profit for an order with 0% discount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Predicted Profit for an order with 20% discount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Change in Profit for each additional 10% increase in discount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Discount coefficient statistically significant (p &lt; 0.05)?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R² high or low? What does this mean?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12.3 Multiple Linear Regression - Sales and Discount Predict Profit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Repeat Regression with Y = Profit and X = both Sales AND Discount columns (select both with Ctrl-click or place them adjacent). Check 'Labels'.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Comparison - Simple vs. Multiple Regression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Regression (Discount only)</w:t>
            </w:r>
          </w:p>
        </w:tc>
        <w:tc>
          <w:tcPr>
            <w:tcW w:type="dxa" w:w="40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Multiple Regression (Sales + Discount)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Adjusted R²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Significance 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Multiple Regression Coefficients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Error</w:t>
            </w:r>
          </w:p>
        </w:tc>
        <w:tc>
          <w:tcPr>
            <w:tcW w:type="dxa" w:w="1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 Stat</w:t>
            </w:r>
          </w:p>
        </w:tc>
        <w:tc>
          <w:tcPr>
            <w:tcW w:type="dxa" w:w="2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Intercept (  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Sales (  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 (  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Write the multiple regression equation: Profit =   ₀ +   ₁  Sales +   ₂  Discount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Did adding Sales improve R²? By how much?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Are both predictors statistically significant (p &lt; 0.05)?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Predicted Profit: Sales = $500, Discount = 0.20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Predicted Profit: Sales = $500, Discount = 0.00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Business insight: what is the dollar cost of a 10% discount on a $500 order?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12.4 Checking Regression Assumptions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Assumption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Check in Excel</w:t>
            </w:r>
          </w:p>
        </w:tc>
        <w:tc>
          <w:tcPr>
            <w:tcW w:type="dxa" w:w="44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Observation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1. Linearity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Residuals vs. Fitted plot - look for random scatter (no curve)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2. Independence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Cross-sectional data: one row per order - generally satisfied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3. Homoscedasticity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Residuals vs. Fitted plot - no funnel-shaped spread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4. Normality of 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Histogram of residuals - approximately bell-shaped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5. No multicollinearity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Correlation between Sales &amp; Discount from Lab 6 matrix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Capstone - Business Case: Diagnosing the Profit Problem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The Scenario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are a Data Analyst at Superstore HQ. The CFO has flagged a concern: despite record sales volumes, profit margins have not improved, and some regions are generating losses.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Using every statistical tool from Labs 1-12, diagnose the root cause of the profit problem and present evidence-based recommendations to the executive team.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Deliverable: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Complete the findings table below. Write each finding in language a non-technical executive can understand.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Capstone Findings Summary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Finding</w:t>
            </w:r>
          </w:p>
        </w:tc>
        <w:tc>
          <w:tcPr>
            <w:tcW w:type="dxa" w:w="22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Statistical Evidence (Lab + Tool)</w:t>
            </w:r>
          </w:p>
        </w:tc>
        <w:tc>
          <w:tcPr>
            <w:tcW w:type="dxa" w:w="2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Overall Profitability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 4 - Mean &amp; Median Profit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Discount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Labs 6, 10, 12 - Correlation &amp; Regression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Regional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Labs 4, 11 - ANOVA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Category Profitability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Labs 4, 5 - Mean, CV, Boxplot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Shipping vs. 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Labs 2, 11 - Chi-Square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Profit Distribution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Labs 3, 7, 8 - Histogram, Skewness, Z-scores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Final Reflection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1. Which single statistical tool provided the most actionable business insight, and why?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2. How does the distinction between statistical significance (p-value) and practical significance (size of effect) matter when advising the CFO?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3. If you could present ONE number and ONE chart to the executive team, what would they be?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4. What additional data would you request to strengthen the analysis (e.g., cost data, supplier info, marketing spend)?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Appendix - Quick Reference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A. Excel Function Reference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Statistic</w:t>
            </w:r>
          </w:p>
        </w:tc>
        <w:tc>
          <w:tcPr>
            <w:tcW w:type="dxa" w:w="6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=AVERAGE(range)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=MEDIAN(range)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=MODE(range)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Std Dev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=STDEV.S(range)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Variance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=VAR.S(range)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Mean Absolute Deviation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=AVEDEV(range)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Skewness (sample)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=SKEW(range)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Quartile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=QUARTILE.INC(range, 1/2/3)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Percentile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=PERCENTILE.INC(range, k)  e.g. k=0.90 for 90th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Pearson Correlation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=CORREL(range1, range2)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Sample Covariance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=COVARIANCE.S(range1, range2)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Normal probability P(X     x)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=NORM.DIST(x, mean, std_dev, 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Inverse normal (find x for given %ile)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=NORM.INV(probability, mean, std_dev)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Confidence interval - 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=CONFIDENCE.NORM(alpha, std_dev,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Confidence interval - 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=CONFIDENCE.T(alpha, std_dev, 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Chi-square p-value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=CHISQ.TEST(observed_range, expected_range)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if condition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=COUNTIF(range, criteria)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Average if condition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=AVERAGEIF(range, criteria, average_range)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B. Statistical Test Selection Guide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Question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2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 mean profit significantly &gt; 0?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 numerical variable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One-Sample t-Test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 Corporate orders have higher sales than Consumer?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 numerical + 1 binary categorical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Two-Sample t-Test (independent, unequal variances)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Did scores improve after online training?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 numerical, same subjects measured twice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Paired t-Test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 four regions differ in mean profit?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 numerical + 1 categorical (4 groups)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One-Way ANOVA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Is segment related to shipping mode choice?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 categorical variables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Chi-Square Test of Independence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strongly is discount related to profit?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 numerical variables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Pearson Correlation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Can discount predict profit?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Numerical Y and 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Linear Regression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Can Sales and Discount together predict profit?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Numerical Y, multiple numerical 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Multiple Linear Regression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C. p-Value Decision Rules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000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5026"/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5C2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&lt; 0.01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Strongly Reject H₀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Very strong statistical evidence against null hypothesis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0.01 - 0.05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Reject H₀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Statistically significant at the 5%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0.05 - 0.10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Borderline - use judgment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Marginal significance - consider practical effect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&gt; 0.10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Fail to Reject H₀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Insufficient evidence against the null hypothesis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C2D91" w:sz="1"/>
              <w:left w:val="single" w:color="5C2D91" w:sz="1"/>
              <w:bottom w:val="single" w:color="5C2D91" w:sz="1"/>
              <w:right w:val="single" w:color="5C2D91" w:sz="1"/>
            </w:tcBorders>
            <w:shd w:fill="EDE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Key reminder: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 never 'accept' the null hypothesis. We only 'reject' it or 'fail to reject' it. Failing to reject H₀ simply means the data did not provide sufficient evidence against it.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5C2D9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5C2D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2026-03-29T16:21:30.818Z</dcterms:created>
  <dcterms:modified xsi:type="dcterms:W3CDTF">2026-03-29T16:21:30.819Z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