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horzAnchor="margin" w:tblpXSpec="center" w:tblpY="1092"/>
        <w:tblW w:w="4188" w:type="pct"/>
        <w:tblLook w:val="04A0" w:firstRow="1" w:lastRow="0" w:firstColumn="1" w:lastColumn="0" w:noHBand="0" w:noVBand="1"/>
      </w:tblPr>
      <w:tblGrid>
        <w:gridCol w:w="2969"/>
        <w:gridCol w:w="6150"/>
      </w:tblGrid>
      <w:tr w:rsidR="009809DB" w:rsidRPr="00CE36BE" w14:paraId="13E304B5" w14:textId="77777777" w:rsidTr="009809DB">
        <w:trPr>
          <w:trHeight w:val="432"/>
        </w:trPr>
        <w:tc>
          <w:tcPr>
            <w:tcW w:w="1628" w:type="pct"/>
            <w:shd w:val="clear" w:color="auto" w:fill="BFBFBF" w:themeFill="background1" w:themeFillShade="BF"/>
            <w:vAlign w:val="center"/>
          </w:tcPr>
          <w:p w14:paraId="62EF5D22" w14:textId="2FDF5581" w:rsidR="009809DB" w:rsidRPr="00CE36BE" w:rsidRDefault="009809DB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>
              <w:rPr>
                <w:rFonts w:ascii="Roboto Medium" w:hAnsi="Roboto Medium"/>
                <w:b/>
                <w:bCs/>
                <w:color w:val="3E3A39"/>
                <w:lang w:val="en-US"/>
              </w:rPr>
              <w:t>Session 1</w:t>
            </w:r>
          </w:p>
        </w:tc>
        <w:tc>
          <w:tcPr>
            <w:tcW w:w="3372" w:type="pct"/>
            <w:shd w:val="clear" w:color="auto" w:fill="BFBFBF" w:themeFill="background1" w:themeFillShade="BF"/>
            <w:vAlign w:val="center"/>
          </w:tcPr>
          <w:p w14:paraId="677F2609" w14:textId="57E60AA1" w:rsidR="009809DB" w:rsidRPr="003B5CF7" w:rsidRDefault="009809DB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9809DB" w:rsidRPr="00ED6BC0" w14:paraId="141DBF0E" w14:textId="77777777" w:rsidTr="009809DB">
        <w:trPr>
          <w:trHeight w:val="1077"/>
        </w:trPr>
        <w:tc>
          <w:tcPr>
            <w:tcW w:w="1628" w:type="pct"/>
            <w:vAlign w:val="center"/>
          </w:tcPr>
          <w:p w14:paraId="07385AA4" w14:textId="02F73124" w:rsidR="009809DB" w:rsidRPr="00F93117" w:rsidRDefault="009809DB" w:rsidP="00F93117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 w:rsidRPr="00F93117">
              <w:rPr>
                <w:rFonts w:ascii="Roboto Light" w:hAnsi="Roboto Light"/>
                <w:bCs/>
                <w:color w:val="3E3A39"/>
                <w:lang w:val="en-US"/>
              </w:rPr>
              <w:t>Introduction</w:t>
            </w:r>
          </w:p>
        </w:tc>
        <w:tc>
          <w:tcPr>
            <w:tcW w:w="3372" w:type="pct"/>
            <w:vAlign w:val="center"/>
          </w:tcPr>
          <w:p w14:paraId="407C21A9" w14:textId="77777777" w:rsid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Use Case Collection</w:t>
            </w:r>
          </w:p>
          <w:p w14:paraId="7524195F" w14:textId="77777777" w:rsid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Supervised vs Unsupervised Learning</w:t>
            </w:r>
          </w:p>
          <w:p w14:paraId="04EE4E92" w14:textId="77777777" w:rsid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Classification vs Numerical Prediction Problems</w:t>
            </w:r>
          </w:p>
          <w:p w14:paraId="0557CB45" w14:textId="4E8E5389" w:rsidR="009809DB" w:rsidRPr="009809DB" w:rsidRDefault="009809DB" w:rsidP="009809DB">
            <w:pPr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 xml:space="preserve">Different Steps of the </w:t>
            </w:r>
            <w:r w:rsidR="00C61A1A">
              <w:rPr>
                <w:rFonts w:ascii="Roboto Light" w:hAnsi="Roboto Light"/>
                <w:bCs/>
                <w:color w:val="3E3A39"/>
                <w:lang w:val="en-US"/>
              </w:rPr>
              <w:t>Data Science Life C</w:t>
            </w:r>
            <w:r>
              <w:rPr>
                <w:rFonts w:ascii="Roboto Light" w:hAnsi="Roboto Light"/>
                <w:bCs/>
                <w:color w:val="3E3A39"/>
                <w:lang w:val="en-US"/>
              </w:rPr>
              <w:t>ycle</w:t>
            </w:r>
          </w:p>
        </w:tc>
      </w:tr>
      <w:tr w:rsidR="009809DB" w:rsidRPr="00ED6BC0" w14:paraId="00E82A57" w14:textId="77777777" w:rsidTr="009809DB">
        <w:trPr>
          <w:trHeight w:val="733"/>
        </w:trPr>
        <w:tc>
          <w:tcPr>
            <w:tcW w:w="1628" w:type="pct"/>
            <w:vAlign w:val="center"/>
          </w:tcPr>
          <w:p w14:paraId="28952F47" w14:textId="35D73BED" w:rsidR="009809DB" w:rsidRPr="00F93117" w:rsidRDefault="009809DB" w:rsidP="00F93117">
            <w:pPr>
              <w:tabs>
                <w:tab w:val="left" w:pos="1188"/>
              </w:tabs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Decision Tree</w:t>
            </w:r>
          </w:p>
        </w:tc>
        <w:tc>
          <w:tcPr>
            <w:tcW w:w="3372" w:type="pct"/>
            <w:vAlign w:val="center"/>
          </w:tcPr>
          <w:p w14:paraId="6ED5078E" w14:textId="77777777" w:rsid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Decision Tree Algorithm</w:t>
            </w:r>
          </w:p>
          <w:p w14:paraId="7E438F94" w14:textId="3A97BFDF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Evaluation of Classification Models</w:t>
            </w:r>
          </w:p>
        </w:tc>
      </w:tr>
      <w:tr w:rsidR="009809DB" w:rsidRPr="009809DB" w14:paraId="1EC26B28" w14:textId="77777777" w:rsidTr="009809DB">
        <w:trPr>
          <w:trHeight w:val="432"/>
        </w:trPr>
        <w:tc>
          <w:tcPr>
            <w:tcW w:w="1628" w:type="pct"/>
            <w:shd w:val="clear" w:color="auto" w:fill="BFBFBF" w:themeFill="background1" w:themeFillShade="BF"/>
            <w:vAlign w:val="center"/>
          </w:tcPr>
          <w:p w14:paraId="58598160" w14:textId="3981A568" w:rsidR="009809DB" w:rsidRPr="00CE36BE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>
              <w:rPr>
                <w:rFonts w:ascii="Roboto Medium" w:hAnsi="Roboto Medium"/>
                <w:b/>
                <w:bCs/>
                <w:color w:val="3E3A39"/>
                <w:lang w:val="en-US"/>
              </w:rPr>
              <w:t>Session 2</w:t>
            </w:r>
          </w:p>
        </w:tc>
        <w:tc>
          <w:tcPr>
            <w:tcW w:w="3372" w:type="pct"/>
            <w:shd w:val="clear" w:color="auto" w:fill="BFBFBF" w:themeFill="background1" w:themeFillShade="BF"/>
            <w:vAlign w:val="center"/>
          </w:tcPr>
          <w:p w14:paraId="316F8808" w14:textId="290A2100" w:rsidR="009809DB" w:rsidRPr="003B5CF7" w:rsidRDefault="009809DB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9809DB" w:rsidRPr="00ED6BC0" w14:paraId="4FF1F964" w14:textId="77777777" w:rsidTr="009809DB">
        <w:trPr>
          <w:trHeight w:val="1191"/>
        </w:trPr>
        <w:tc>
          <w:tcPr>
            <w:tcW w:w="1628" w:type="pct"/>
            <w:vAlign w:val="center"/>
          </w:tcPr>
          <w:p w14:paraId="2395A59D" w14:textId="1F31E789" w:rsidR="009809DB" w:rsidRPr="00F93117" w:rsidRDefault="009809DB" w:rsidP="00F93117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Regression Models &amp; Ensemble Models</w:t>
            </w:r>
          </w:p>
        </w:tc>
        <w:tc>
          <w:tcPr>
            <w:tcW w:w="3372" w:type="pct"/>
            <w:vAlign w:val="center"/>
          </w:tcPr>
          <w:p w14:paraId="34CCECA9" w14:textId="77777777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Linear Regression Algorithm</w:t>
            </w:r>
          </w:p>
          <w:p w14:paraId="349FCC50" w14:textId="77777777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Evaluation of a Numerical Prediction Model</w:t>
            </w:r>
          </w:p>
          <w:p w14:paraId="716DE663" w14:textId="77777777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Regression Tree Algorithm</w:t>
            </w:r>
          </w:p>
          <w:p w14:paraId="54F18116" w14:textId="5F8726A6" w:rsidR="009809DB" w:rsidRPr="0003549E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Ensemble Models: Bagging &amp; Boosting</w:t>
            </w:r>
          </w:p>
        </w:tc>
      </w:tr>
      <w:tr w:rsidR="009809DB" w:rsidRPr="009809DB" w14:paraId="0AED479F" w14:textId="77777777" w:rsidTr="009809DB">
        <w:trPr>
          <w:trHeight w:val="751"/>
        </w:trPr>
        <w:tc>
          <w:tcPr>
            <w:tcW w:w="1628" w:type="pct"/>
            <w:vAlign w:val="center"/>
          </w:tcPr>
          <w:p w14:paraId="1705EE62" w14:textId="2053065B" w:rsidR="009809DB" w:rsidRDefault="009809DB" w:rsidP="00F93117">
            <w:pPr>
              <w:tabs>
                <w:tab w:val="left" w:pos="1188"/>
              </w:tabs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Logistic Regression</w:t>
            </w:r>
          </w:p>
        </w:tc>
        <w:tc>
          <w:tcPr>
            <w:tcW w:w="3372" w:type="pct"/>
            <w:vAlign w:val="center"/>
          </w:tcPr>
          <w:p w14:paraId="6C1B34D9" w14:textId="77777777" w:rsid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Logistic Regression Algorithm and Likelihood Function</w:t>
            </w:r>
          </w:p>
          <w:p w14:paraId="5996D81A" w14:textId="4EFCF01D" w:rsidR="009809DB" w:rsidRP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Gradient Descent</w:t>
            </w:r>
          </w:p>
        </w:tc>
      </w:tr>
      <w:tr w:rsidR="009809DB" w:rsidRPr="009809DB" w14:paraId="0B2B0C88" w14:textId="77777777" w:rsidTr="009809DB">
        <w:trPr>
          <w:trHeight w:val="348"/>
        </w:trPr>
        <w:tc>
          <w:tcPr>
            <w:tcW w:w="1628" w:type="pct"/>
            <w:shd w:val="clear" w:color="auto" w:fill="BFBFBF" w:themeFill="background1" w:themeFillShade="BF"/>
            <w:vAlign w:val="center"/>
          </w:tcPr>
          <w:p w14:paraId="30F909BA" w14:textId="6787A20C" w:rsidR="009809DB" w:rsidRPr="00CE36BE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>
              <w:rPr>
                <w:rFonts w:ascii="Roboto Medium" w:hAnsi="Roboto Medium"/>
                <w:b/>
                <w:bCs/>
                <w:color w:val="3E3A39"/>
                <w:lang w:val="en-US"/>
              </w:rPr>
              <w:t>Session 3</w:t>
            </w:r>
          </w:p>
        </w:tc>
        <w:tc>
          <w:tcPr>
            <w:tcW w:w="3372" w:type="pct"/>
            <w:shd w:val="clear" w:color="auto" w:fill="BFBFBF" w:themeFill="background1" w:themeFillShade="BF"/>
            <w:vAlign w:val="center"/>
          </w:tcPr>
          <w:p w14:paraId="091524A2" w14:textId="22DD522A" w:rsidR="009809DB" w:rsidRPr="003B5CF7" w:rsidRDefault="009809DB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9809DB" w:rsidRPr="00ED6BC0" w14:paraId="26B41C1B" w14:textId="77777777" w:rsidTr="009809DB">
        <w:trPr>
          <w:trHeight w:val="1051"/>
        </w:trPr>
        <w:tc>
          <w:tcPr>
            <w:tcW w:w="1628" w:type="pct"/>
            <w:tcBorders>
              <w:bottom w:val="single" w:sz="4" w:space="0" w:color="000000" w:themeColor="text1"/>
            </w:tcBorders>
            <w:vAlign w:val="center"/>
          </w:tcPr>
          <w:p w14:paraId="0D8C814B" w14:textId="1137BA69" w:rsidR="009809DB" w:rsidRPr="00F93117" w:rsidRDefault="009809DB" w:rsidP="00F93117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Neural Networks</w:t>
            </w:r>
          </w:p>
        </w:tc>
        <w:tc>
          <w:tcPr>
            <w:tcW w:w="3372" w:type="pct"/>
            <w:tcBorders>
              <w:bottom w:val="single" w:sz="4" w:space="0" w:color="000000" w:themeColor="text1"/>
            </w:tcBorders>
            <w:vAlign w:val="center"/>
          </w:tcPr>
          <w:p w14:paraId="41149DFF" w14:textId="77777777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Biological vs Artificial Neuron</w:t>
            </w:r>
          </w:p>
          <w:p w14:paraId="4EFE0E63" w14:textId="77777777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Feedforward Network</w:t>
            </w:r>
          </w:p>
          <w:p w14:paraId="037AC223" w14:textId="77777777" w:rsidR="009809DB" w:rsidRDefault="009809DB" w:rsidP="009809DB">
            <w:pPr>
              <w:tabs>
                <w:tab w:val="left" w:pos="1188"/>
              </w:tabs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Backpropagation</w:t>
            </w:r>
          </w:p>
          <w:p w14:paraId="226C1025" w14:textId="67482AE3" w:rsidR="009809DB" w:rsidRPr="009809DB" w:rsidRDefault="009809DB" w:rsidP="009809DB">
            <w:pPr>
              <w:tabs>
                <w:tab w:val="left" w:pos="1188"/>
              </w:tabs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Introduction to RNNs and CNNs</w:t>
            </w:r>
          </w:p>
        </w:tc>
      </w:tr>
      <w:tr w:rsidR="009809DB" w:rsidRPr="00ED6BC0" w14:paraId="41FCFEE3" w14:textId="77777777" w:rsidTr="009809DB">
        <w:trPr>
          <w:trHeight w:val="697"/>
        </w:trPr>
        <w:tc>
          <w:tcPr>
            <w:tcW w:w="1628" w:type="pct"/>
            <w:tcBorders>
              <w:bottom w:val="single" w:sz="4" w:space="0" w:color="000000" w:themeColor="text1"/>
            </w:tcBorders>
            <w:vAlign w:val="center"/>
          </w:tcPr>
          <w:p w14:paraId="2094F1CC" w14:textId="073CED08" w:rsidR="009809DB" w:rsidRDefault="009809DB" w:rsidP="00F93117">
            <w:pPr>
              <w:tabs>
                <w:tab w:val="left" w:pos="1188"/>
              </w:tabs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Recommendation Engines</w:t>
            </w:r>
          </w:p>
        </w:tc>
        <w:tc>
          <w:tcPr>
            <w:tcW w:w="3372" w:type="pct"/>
            <w:tcBorders>
              <w:bottom w:val="single" w:sz="4" w:space="0" w:color="000000" w:themeColor="text1"/>
            </w:tcBorders>
            <w:vAlign w:val="center"/>
          </w:tcPr>
          <w:p w14:paraId="322E6762" w14:textId="01D20283" w:rsidR="009809DB" w:rsidRDefault="009809DB" w:rsidP="009809DB">
            <w:pPr>
              <w:tabs>
                <w:tab w:val="left" w:pos="1188"/>
              </w:tabs>
              <w:rPr>
                <w:rFonts w:ascii="Roboto Light" w:hAnsi="Roboto Light" w:cs="Times New Roman"/>
                <w:bCs/>
                <w:color w:val="3E3A39"/>
                <w:lang w:val="en-US"/>
              </w:rPr>
            </w:pPr>
            <w:r>
              <w:rPr>
                <w:rFonts w:ascii="Roboto Light" w:hAnsi="Roboto Light" w:cs="Times New Roman"/>
                <w:bCs/>
                <w:color w:val="3E3A39"/>
                <w:lang w:val="en-US"/>
              </w:rPr>
              <w:t>A</w:t>
            </w:r>
            <w:r w:rsidRPr="00887DE3">
              <w:rPr>
                <w:rFonts w:ascii="Roboto Light" w:hAnsi="Roboto Light" w:cs="Times New Roman"/>
                <w:bCs/>
                <w:color w:val="3E3A39"/>
                <w:lang w:val="en-US"/>
              </w:rPr>
              <w:t>-priori Algorithm</w:t>
            </w:r>
          </w:p>
          <w:p w14:paraId="0D0CE013" w14:textId="230A5FE5" w:rsidR="009809DB" w:rsidRPr="009809DB" w:rsidRDefault="009809DB" w:rsidP="009809DB">
            <w:pPr>
              <w:tabs>
                <w:tab w:val="left" w:pos="1188"/>
              </w:tabs>
              <w:rPr>
                <w:rFonts w:ascii="Roboto Light" w:hAnsi="Roboto Light" w:cs="Times New Roman"/>
                <w:bCs/>
                <w:color w:val="3E3A39"/>
                <w:lang w:val="en-US"/>
              </w:rPr>
            </w:pPr>
            <w:r w:rsidRPr="00887DE3">
              <w:rPr>
                <w:rFonts w:ascii="Roboto Light" w:hAnsi="Roboto Light" w:cs="Times New Roman"/>
                <w:bCs/>
                <w:color w:val="3E3A39"/>
                <w:lang w:val="en-US"/>
              </w:rPr>
              <w:t>Collaborative Filtering</w:t>
            </w:r>
          </w:p>
        </w:tc>
      </w:tr>
      <w:tr w:rsidR="009809DB" w:rsidRPr="009809DB" w14:paraId="61E28861" w14:textId="77777777" w:rsidTr="009809DB">
        <w:trPr>
          <w:trHeight w:val="393"/>
        </w:trPr>
        <w:tc>
          <w:tcPr>
            <w:tcW w:w="1628" w:type="pct"/>
            <w:shd w:val="clear" w:color="auto" w:fill="C0C4C6"/>
            <w:vAlign w:val="center"/>
          </w:tcPr>
          <w:p w14:paraId="66A70848" w14:textId="1B250C29" w:rsidR="009809DB" w:rsidRP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/>
                <w:color w:val="3E3A39"/>
                <w:lang w:val="en-US"/>
              </w:rPr>
            </w:pPr>
            <w:r w:rsidRPr="009809DB">
              <w:rPr>
                <w:rFonts w:ascii="Roboto Light" w:hAnsi="Roboto Light"/>
                <w:b/>
                <w:color w:val="3E3A39"/>
                <w:lang w:val="en-US"/>
              </w:rPr>
              <w:t>Session 4</w:t>
            </w:r>
          </w:p>
        </w:tc>
        <w:tc>
          <w:tcPr>
            <w:tcW w:w="3372" w:type="pct"/>
            <w:shd w:val="clear" w:color="auto" w:fill="C0C4C6"/>
            <w:vAlign w:val="center"/>
          </w:tcPr>
          <w:p w14:paraId="020A581A" w14:textId="0475F47D" w:rsidR="009809DB" w:rsidRPr="00F93117" w:rsidRDefault="009809DB" w:rsidP="00143F4D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</w:p>
        </w:tc>
      </w:tr>
      <w:tr w:rsidR="009809DB" w:rsidRPr="009809DB" w14:paraId="451FAA03" w14:textId="77777777" w:rsidTr="008D1D25">
        <w:trPr>
          <w:trHeight w:val="869"/>
        </w:trPr>
        <w:tc>
          <w:tcPr>
            <w:tcW w:w="1628" w:type="pct"/>
            <w:vAlign w:val="center"/>
          </w:tcPr>
          <w:p w14:paraId="1AB56C9F" w14:textId="37AF0C28" w:rsidR="009809DB" w:rsidRPr="00F93117" w:rsidRDefault="009809DB" w:rsidP="009809DB">
            <w:pPr>
              <w:tabs>
                <w:tab w:val="left" w:pos="1188"/>
              </w:tabs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 w:cs="Times New Roman"/>
                <w:bCs/>
                <w:color w:val="3E3A39"/>
                <w:lang w:val="en-US"/>
              </w:rPr>
              <w:t>Clustering</w:t>
            </w:r>
          </w:p>
        </w:tc>
        <w:tc>
          <w:tcPr>
            <w:tcW w:w="3372" w:type="pct"/>
            <w:vAlign w:val="center"/>
          </w:tcPr>
          <w:p w14:paraId="23A5CE1B" w14:textId="77777777" w:rsid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k-Means</w:t>
            </w:r>
          </w:p>
          <w:p w14:paraId="2AE09BE1" w14:textId="77777777" w:rsidR="009809DB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Hierarchical Clustering</w:t>
            </w:r>
          </w:p>
          <w:p w14:paraId="6386CAD1" w14:textId="38F79883" w:rsidR="009809DB" w:rsidRPr="009809DB" w:rsidRDefault="009809DB" w:rsidP="009809DB">
            <w:pPr>
              <w:rPr>
                <w:rFonts w:ascii="Roboto Medium" w:hAnsi="Roboto Medium"/>
                <w:sz w:val="28"/>
                <w:szCs w:val="28"/>
                <w:lang w:val="en-US"/>
              </w:rPr>
            </w:pPr>
            <w:r>
              <w:rPr>
                <w:rFonts w:ascii="Roboto Light" w:hAnsi="Roboto Light"/>
                <w:bCs/>
                <w:color w:val="3E3A39"/>
                <w:lang w:val="en-US"/>
              </w:rPr>
              <w:t>DB-SCAN</w:t>
            </w:r>
            <w:r>
              <w:rPr>
                <w:rFonts w:ascii="Roboto Medium" w:hAnsi="Roboto Medium"/>
                <w:sz w:val="28"/>
                <w:szCs w:val="28"/>
                <w:lang w:val="en-US"/>
              </w:rPr>
              <w:t xml:space="preserve"> </w:t>
            </w:r>
          </w:p>
        </w:tc>
      </w:tr>
      <w:tr w:rsidR="009809DB" w:rsidRPr="009809DB" w14:paraId="5AB21197" w14:textId="77777777" w:rsidTr="008D1D25">
        <w:trPr>
          <w:trHeight w:val="1250"/>
        </w:trPr>
        <w:tc>
          <w:tcPr>
            <w:tcW w:w="1628" w:type="pct"/>
            <w:vAlign w:val="center"/>
          </w:tcPr>
          <w:p w14:paraId="58B006F2" w14:textId="17242219" w:rsidR="009809DB" w:rsidRDefault="009809DB" w:rsidP="009809DB">
            <w:pPr>
              <w:tabs>
                <w:tab w:val="left" w:pos="1188"/>
              </w:tabs>
              <w:rPr>
                <w:rFonts w:ascii="Roboto Light" w:hAnsi="Roboto Light"/>
                <w:bCs/>
                <w:color w:val="3E3A39"/>
                <w:lang w:val="en-US"/>
              </w:rPr>
            </w:pPr>
            <w:r>
              <w:rPr>
                <w:rFonts w:ascii="Roboto Light" w:hAnsi="Roboto Light" w:cs="Times New Roman"/>
                <w:bCs/>
                <w:color w:val="3E3A39"/>
                <w:lang w:val="en-US"/>
              </w:rPr>
              <w:t>Data Preparation</w:t>
            </w:r>
          </w:p>
        </w:tc>
        <w:tc>
          <w:tcPr>
            <w:tcW w:w="3372" w:type="pct"/>
            <w:vAlign w:val="center"/>
          </w:tcPr>
          <w:p w14:paraId="2BD0FB10" w14:textId="77777777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Dimensionality Reduction</w:t>
            </w:r>
          </w:p>
          <w:p w14:paraId="0B3C4CCA" w14:textId="77777777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Outlier Detection</w:t>
            </w:r>
          </w:p>
          <w:p w14:paraId="235A88CC" w14:textId="77777777" w:rsidR="009809DB" w:rsidRDefault="009809DB" w:rsidP="009809DB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Missing Value Imputation</w:t>
            </w:r>
          </w:p>
          <w:p w14:paraId="740764C7" w14:textId="6D84E7F9" w:rsidR="009809DB" w:rsidRPr="009809DB" w:rsidRDefault="009809DB" w:rsidP="009809DB">
            <w:pPr>
              <w:tabs>
                <w:tab w:val="left" w:pos="1188"/>
              </w:tabs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Feature Selection</w:t>
            </w:r>
          </w:p>
        </w:tc>
      </w:tr>
      <w:tr w:rsidR="009809DB" w:rsidRPr="009809DB" w14:paraId="30ECA7BD" w14:textId="77777777" w:rsidTr="009809DB">
        <w:trPr>
          <w:trHeight w:val="432"/>
        </w:trPr>
        <w:tc>
          <w:tcPr>
            <w:tcW w:w="1628" w:type="pct"/>
            <w:tcBorders>
              <w:bottom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A96CE27" w14:textId="3165223B" w:rsidR="009809DB" w:rsidRPr="00C72BF1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>
              <w:rPr>
                <w:rFonts w:ascii="Roboto Medium" w:hAnsi="Roboto Medium"/>
                <w:b/>
                <w:bCs/>
                <w:color w:val="3E3A39"/>
                <w:lang w:val="en-US"/>
              </w:rPr>
              <w:t>Session 5</w:t>
            </w:r>
          </w:p>
        </w:tc>
        <w:tc>
          <w:tcPr>
            <w:tcW w:w="3372" w:type="pct"/>
            <w:tcBorders>
              <w:bottom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ECD3164" w14:textId="3FF0D42F" w:rsidR="009809DB" w:rsidRPr="00FD0D9C" w:rsidRDefault="009809DB" w:rsidP="009809DB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9809DB" w:rsidRPr="009809DB" w14:paraId="114083F8" w14:textId="77777777" w:rsidTr="009809DB">
        <w:trPr>
          <w:trHeight w:val="432"/>
        </w:trPr>
        <w:tc>
          <w:tcPr>
            <w:tcW w:w="1628" w:type="pct"/>
            <w:shd w:val="clear" w:color="auto" w:fill="auto"/>
            <w:vAlign w:val="center"/>
          </w:tcPr>
          <w:p w14:paraId="182B4827" w14:textId="43A2FA27" w:rsidR="009809DB" w:rsidRPr="00C72BF1" w:rsidRDefault="009809DB" w:rsidP="009809DB">
            <w:pPr>
              <w:tabs>
                <w:tab w:val="left" w:pos="1188"/>
              </w:tabs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Wrap Up Session</w:t>
            </w:r>
          </w:p>
        </w:tc>
        <w:tc>
          <w:tcPr>
            <w:tcW w:w="3372" w:type="pct"/>
            <w:shd w:val="clear" w:color="auto" w:fill="auto"/>
            <w:vAlign w:val="center"/>
          </w:tcPr>
          <w:p w14:paraId="5A5F3351" w14:textId="4952A7EB" w:rsidR="009809DB" w:rsidRPr="00FD0D9C" w:rsidRDefault="009809DB" w:rsidP="009809DB">
            <w:pPr>
              <w:tabs>
                <w:tab w:val="left" w:pos="1188"/>
              </w:tabs>
              <w:rPr>
                <w:rFonts w:ascii="Roboto Medium" w:hAnsi="Roboto Medium"/>
                <w:bCs/>
                <w:color w:val="3E3A39"/>
                <w:lang w:val="en-US"/>
              </w:rPr>
            </w:pPr>
            <w:r>
              <w:rPr>
                <w:rFonts w:ascii="Roboto Medium" w:hAnsi="Roboto Medium"/>
                <w:bCs/>
                <w:color w:val="3E3A39"/>
                <w:lang w:val="en-US"/>
              </w:rPr>
              <w:t>Discussion of last Exercise and Q&amp;A</w:t>
            </w:r>
          </w:p>
        </w:tc>
      </w:tr>
      <w:tr w:rsidR="009809DB" w:rsidRPr="009809DB" w14:paraId="0D6E26AA" w14:textId="77777777" w:rsidTr="009809DB">
        <w:trPr>
          <w:trHeight w:val="432"/>
        </w:trPr>
        <w:tc>
          <w:tcPr>
            <w:tcW w:w="1628" w:type="pct"/>
            <w:shd w:val="clear" w:color="auto" w:fill="BFBFBF" w:themeFill="background1" w:themeFillShade="BF"/>
          </w:tcPr>
          <w:p w14:paraId="1B37289C" w14:textId="77777777" w:rsidR="009809DB" w:rsidRPr="00C72BF1" w:rsidRDefault="009809DB" w:rsidP="009809DB">
            <w:pPr>
              <w:tabs>
                <w:tab w:val="left" w:pos="1188"/>
              </w:tabs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</w:p>
        </w:tc>
        <w:tc>
          <w:tcPr>
            <w:tcW w:w="3372" w:type="pct"/>
            <w:shd w:val="clear" w:color="auto" w:fill="BFBFBF" w:themeFill="background1" w:themeFillShade="BF"/>
            <w:vAlign w:val="center"/>
          </w:tcPr>
          <w:p w14:paraId="44E48279" w14:textId="77777777" w:rsidR="009809DB" w:rsidRPr="00FD0D9C" w:rsidRDefault="009809DB" w:rsidP="009809DB">
            <w:pPr>
              <w:tabs>
                <w:tab w:val="left" w:pos="1188"/>
              </w:tabs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</w:tbl>
    <w:p w14:paraId="4E90F674" w14:textId="3D69421D" w:rsidR="009809DB" w:rsidRDefault="009809DB" w:rsidP="009809DB">
      <w:pPr>
        <w:spacing w:after="0"/>
        <w:jc w:val="center"/>
        <w:rPr>
          <w:rFonts w:ascii="Roboto Medium" w:hAnsi="Roboto Medium"/>
          <w:lang w:val="en-US"/>
        </w:rPr>
      </w:pPr>
      <w:r w:rsidRPr="003B2CDE">
        <w:rPr>
          <w:rFonts w:ascii="Roboto Medium" w:hAnsi="Roboto Medium"/>
          <w:sz w:val="28"/>
          <w:szCs w:val="28"/>
          <w:lang w:val="en-US"/>
        </w:rPr>
        <w:t>[L</w:t>
      </w:r>
      <w:r>
        <w:rPr>
          <w:rFonts w:ascii="Roboto Medium" w:hAnsi="Roboto Medium"/>
          <w:sz w:val="28"/>
          <w:szCs w:val="28"/>
          <w:lang w:val="en-US"/>
        </w:rPr>
        <w:t>4</w:t>
      </w:r>
      <w:r w:rsidRPr="003B2CDE">
        <w:rPr>
          <w:rFonts w:ascii="Roboto Medium" w:hAnsi="Roboto Medium"/>
          <w:sz w:val="28"/>
          <w:szCs w:val="28"/>
          <w:lang w:val="en-US"/>
        </w:rPr>
        <w:t>-</w:t>
      </w:r>
      <w:r>
        <w:rPr>
          <w:rFonts w:ascii="Roboto Medium" w:hAnsi="Roboto Medium"/>
          <w:sz w:val="28"/>
          <w:szCs w:val="28"/>
          <w:lang w:val="en-US"/>
        </w:rPr>
        <w:t>ML</w:t>
      </w:r>
      <w:r w:rsidRPr="003B2CDE">
        <w:rPr>
          <w:rFonts w:ascii="Roboto Medium" w:hAnsi="Roboto Medium"/>
          <w:sz w:val="28"/>
          <w:szCs w:val="28"/>
          <w:lang w:val="en-US"/>
        </w:rPr>
        <w:t xml:space="preserve">] </w:t>
      </w:r>
      <w:r>
        <w:rPr>
          <w:rFonts w:ascii="Roboto Medium" w:hAnsi="Roboto Medium"/>
          <w:sz w:val="28"/>
          <w:szCs w:val="28"/>
          <w:lang w:val="en-US"/>
        </w:rPr>
        <w:t>Introduction to Machine Learning Algorithms</w:t>
      </w:r>
    </w:p>
    <w:p w14:paraId="2A4BAA77" w14:textId="77777777" w:rsidR="009809DB" w:rsidRDefault="009809DB" w:rsidP="009809DB">
      <w:pPr>
        <w:spacing w:after="0"/>
        <w:jc w:val="center"/>
        <w:rPr>
          <w:rFonts w:ascii="Roboto Medium" w:hAnsi="Roboto Medium"/>
          <w:sz w:val="28"/>
          <w:szCs w:val="28"/>
          <w:lang w:val="en-US"/>
        </w:rPr>
      </w:pPr>
      <w:r>
        <w:rPr>
          <w:rFonts w:ascii="Roboto Medium" w:hAnsi="Roboto Medium"/>
          <w:sz w:val="28"/>
          <w:szCs w:val="28"/>
          <w:lang w:val="en-US"/>
        </w:rPr>
        <w:t>Online</w:t>
      </w:r>
    </w:p>
    <w:p w14:paraId="0D98AF3C" w14:textId="77777777" w:rsidR="00FD0D9C" w:rsidRPr="00A430E3" w:rsidRDefault="00FD0D9C" w:rsidP="002E104F">
      <w:pPr>
        <w:spacing w:after="0"/>
        <w:jc w:val="center"/>
        <w:rPr>
          <w:rFonts w:ascii="Roboto Medium" w:hAnsi="Roboto Medium"/>
          <w:sz w:val="28"/>
          <w:szCs w:val="28"/>
          <w:lang w:val="en-US"/>
        </w:rPr>
      </w:pPr>
    </w:p>
    <w:sectPr w:rsidR="00FD0D9C" w:rsidRPr="00A430E3" w:rsidSect="00143F4D">
      <w:headerReference w:type="default" r:id="rId11"/>
      <w:footerReference w:type="default" r:id="rId12"/>
      <w:pgSz w:w="12247" w:h="17180" w:code="9"/>
      <w:pgMar w:top="2552" w:right="675" w:bottom="2274" w:left="675" w:header="0" w:footer="5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C2791" w14:textId="77777777" w:rsidR="000C5248" w:rsidRDefault="000C5248">
      <w:pPr>
        <w:spacing w:after="0" w:line="240" w:lineRule="auto"/>
      </w:pPr>
      <w:r>
        <w:separator/>
      </w:r>
    </w:p>
  </w:endnote>
  <w:endnote w:type="continuationSeparator" w:id="0">
    <w:p w14:paraId="3BDB7E2D" w14:textId="77777777" w:rsidR="000C5248" w:rsidRDefault="000C5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7D0ECE0-AAF8-444F-A9E4-A7ABA80394F7}"/>
    <w:embedBold r:id="rId2" w:fontKey="{A7710504-D07A-4B49-9F8F-8E6D3941463F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inionPro-Regular">
    <w:charset w:val="4D"/>
    <w:family w:val="auto"/>
    <w:pitch w:val="default"/>
    <w:sig w:usb0="00000003" w:usb1="00000000" w:usb2="00000000" w:usb3="00000000" w:csb0="00000001" w:csb1="00000000"/>
  </w:font>
  <w:font w:name="Roboto Medium">
    <w:altName w:val="Roboto Medium"/>
    <w:charset w:val="00"/>
    <w:family w:val="auto"/>
    <w:pitch w:val="variable"/>
    <w:sig w:usb0="E00002FF" w:usb1="5000205B" w:usb2="00000020" w:usb3="00000000" w:csb0="0000019F" w:csb1="00000000"/>
    <w:embedRegular r:id="rId3" w:fontKey="{3B7865CC-4204-4E34-89E8-976D871FE0FF}"/>
    <w:embedBold r:id="rId4" w:fontKey="{40D8374F-9F29-42F4-8FEC-96A31B420C88}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  <w:embedRegular r:id="rId5" w:fontKey="{42EF132B-536E-4D14-9663-02C587461CE1}"/>
    <w:embedBold r:id="rId6" w:fontKey="{468BBCBB-6601-4730-990C-C06FABBBBDF6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A89DF6F1-2EE5-43FD-AF74-DE9DFB9AB6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00F66" w14:textId="3BCB39F5" w:rsidR="00CE36BE" w:rsidRPr="003C63C0" w:rsidRDefault="00CE36BE" w:rsidP="00CE36BE">
    <w:pPr>
      <w:pStyle w:val="EinfAbs"/>
      <w:tabs>
        <w:tab w:val="left" w:pos="3686"/>
      </w:tabs>
      <w:rPr>
        <w:rFonts w:ascii="Roboto Light" w:hAnsi="Roboto Light" w:cs="Roboto Light"/>
        <w:sz w:val="13"/>
        <w:szCs w:val="13"/>
        <w:lang w:val="en-US"/>
      </w:rPr>
    </w:pPr>
    <w:r w:rsidRPr="003C63C0">
      <w:rPr>
        <w:rFonts w:ascii="Roboto Light" w:hAnsi="Roboto Light" w:cs="Roboto Light"/>
        <w:sz w:val="13"/>
        <w:szCs w:val="13"/>
        <w:lang w:val="en-US"/>
      </w:rPr>
      <w:t>© 20</w:t>
    </w:r>
    <w:r w:rsidR="00AC32B4">
      <w:rPr>
        <w:rFonts w:ascii="Roboto Light" w:hAnsi="Roboto Light" w:cs="Roboto Light"/>
        <w:sz w:val="13"/>
        <w:szCs w:val="13"/>
        <w:lang w:val="en-US"/>
      </w:rPr>
      <w:t>2</w:t>
    </w:r>
    <w:r w:rsidR="00047C75">
      <w:rPr>
        <w:rFonts w:ascii="Roboto Light" w:hAnsi="Roboto Light" w:cs="Roboto Light"/>
        <w:sz w:val="13"/>
        <w:szCs w:val="13"/>
        <w:lang w:val="en-US"/>
      </w:rPr>
      <w:t>3</w:t>
    </w:r>
    <w:r w:rsidRPr="003C63C0">
      <w:rPr>
        <w:rFonts w:ascii="Roboto Light" w:hAnsi="Roboto Light" w:cs="Roboto Light"/>
        <w:sz w:val="13"/>
        <w:szCs w:val="13"/>
        <w:lang w:val="en-US"/>
      </w:rPr>
      <w:t xml:space="preserve"> KNIME AG. All rights reserved.</w:t>
    </w:r>
  </w:p>
  <w:p w14:paraId="3F2BA029" w14:textId="77777777" w:rsidR="00CE36BE" w:rsidRPr="003C63C0" w:rsidRDefault="00CE36BE" w:rsidP="00CE36BE">
    <w:pPr>
      <w:pStyle w:val="EinfAbs"/>
      <w:tabs>
        <w:tab w:val="left" w:pos="3686"/>
      </w:tabs>
      <w:rPr>
        <w:rFonts w:ascii="Roboto Light" w:hAnsi="Roboto Light" w:cs="Roboto Light"/>
        <w:sz w:val="13"/>
        <w:szCs w:val="13"/>
        <w:lang w:val="en-US"/>
      </w:rPr>
    </w:pPr>
    <w:r w:rsidRPr="003C63C0">
      <w:rPr>
        <w:rFonts w:ascii="Roboto Light" w:hAnsi="Roboto Light" w:cs="Roboto Light"/>
        <w:sz w:val="13"/>
        <w:szCs w:val="13"/>
        <w:lang w:val="en-US"/>
      </w:rPr>
      <w:t xml:space="preserve">The KNIME® trademark and logo and OPEN FOR INNOVATION® trademark are used by KNIME AG under license from </w:t>
    </w:r>
    <w:proofErr w:type="gramStart"/>
    <w:r w:rsidRPr="003C63C0">
      <w:rPr>
        <w:rFonts w:ascii="Roboto Light" w:hAnsi="Roboto Light" w:cs="Roboto Light"/>
        <w:sz w:val="13"/>
        <w:szCs w:val="13"/>
        <w:lang w:val="en-US"/>
      </w:rPr>
      <w:t>KNIME GmbH, and</w:t>
    </w:r>
    <w:proofErr w:type="gramEnd"/>
    <w:r w:rsidRPr="003C63C0">
      <w:rPr>
        <w:rFonts w:ascii="Roboto Light" w:hAnsi="Roboto Light" w:cs="Roboto Light"/>
        <w:sz w:val="13"/>
        <w:szCs w:val="13"/>
        <w:lang w:val="en-US"/>
      </w:rPr>
      <w:t xml:space="preserve"> are registered in the United States.</w:t>
    </w:r>
  </w:p>
  <w:p w14:paraId="65882BD8" w14:textId="17855E5F" w:rsidR="0094015C" w:rsidRPr="00937195" w:rsidRDefault="00CE36BE" w:rsidP="00937195">
    <w:pPr>
      <w:tabs>
        <w:tab w:val="left" w:pos="3686"/>
      </w:tabs>
      <w:rPr>
        <w:lang w:val="en-US"/>
      </w:rPr>
    </w:pPr>
    <w:r w:rsidRPr="003C63C0">
      <w:rPr>
        <w:rFonts w:ascii="Roboto Light" w:hAnsi="Roboto Light" w:cs="Roboto Light"/>
        <w:sz w:val="13"/>
        <w:szCs w:val="13"/>
        <w:lang w:val="en-US"/>
      </w:rPr>
      <w:t>KNIME® is also registered in Germany.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CD1F6" w14:textId="77777777" w:rsidR="000C5248" w:rsidRDefault="000C5248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B794EB5" w14:textId="77777777" w:rsidR="000C5248" w:rsidRDefault="000C5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B79D3" w14:textId="48567A38" w:rsidR="00D42554" w:rsidRDefault="00F75BB8" w:rsidP="003C63C0">
    <w:pPr>
      <w:pStyle w:val="Header"/>
      <w:ind w:left="-1134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72DDFAC" wp14:editId="05D756AC">
              <wp:simplePos x="0" y="0"/>
              <wp:positionH relativeFrom="column">
                <wp:posOffset>4482740</wp:posOffset>
              </wp:positionH>
              <wp:positionV relativeFrom="paragraph">
                <wp:posOffset>499621</wp:posOffset>
              </wp:positionV>
              <wp:extent cx="2208268" cy="501015"/>
              <wp:effectExtent l="0" t="0" r="1905" b="6985"/>
              <wp:wrapNone/>
              <wp:docPr id="6" name="Textfeld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08268" cy="5010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64E9159" w14:textId="14C309E3" w:rsidR="00FE4361" w:rsidRPr="00CE36BE" w:rsidRDefault="00FE4361" w:rsidP="00FE4361">
                          <w:pPr>
                            <w:jc w:val="right"/>
                            <w:rPr>
                              <w:rFonts w:ascii="Roboto Medium" w:hAnsi="Roboto Medium"/>
                              <w:b/>
                              <w:sz w:val="60"/>
                              <w:szCs w:val="60"/>
                            </w:rPr>
                          </w:pPr>
                          <w:r w:rsidRPr="00CE36BE">
                            <w:rPr>
                              <w:rFonts w:ascii="Roboto Medium" w:hAnsi="Roboto Medium"/>
                              <w:b/>
                              <w:sz w:val="60"/>
                              <w:szCs w:val="60"/>
                            </w:rPr>
                            <w:t>Agenda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2DDFAC" id="_x0000_t202" coordsize="21600,21600" o:spt="202" path="m,l,21600r21600,l21600,xe">
              <v:stroke joinstyle="miter"/>
              <v:path gradientshapeok="t" o:connecttype="rect"/>
            </v:shapetype>
            <v:shape id="Textfeld 6" o:spid="_x0000_s1026" type="#_x0000_t202" style="position:absolute;left:0;text-align:left;margin-left:352.95pt;margin-top:39.35pt;width:173.9pt;height:3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" filled="f" stroked="f" strokeweight=".5pt">
              <v:textbox inset="0,0,0,0">
                <w:txbxContent>
                  <w:p w14:paraId="464E9159" w14:textId="14C309E3" w:rsidR="00FE4361" w:rsidRPr="00CE36BE" w:rsidRDefault="00FE4361" w:rsidP="00FE4361">
                    <w:pPr>
                      <w:jc w:val="right"/>
                      <w:rPr>
                        <w:rFonts w:ascii="Roboto Medium" w:hAnsi="Roboto Medium"/>
                        <w:b/>
                        <w:sz w:val="60"/>
                        <w:szCs w:val="60"/>
                      </w:rPr>
                    </w:pPr>
                    <w:r w:rsidRPr="00CE36BE">
                      <w:rPr>
                        <w:rFonts w:ascii="Roboto Medium" w:hAnsi="Roboto Medium"/>
                        <w:b/>
                        <w:sz w:val="60"/>
                        <w:szCs w:val="60"/>
                      </w:rPr>
                      <w:t>Agenda</w:t>
                    </w:r>
                  </w:p>
                </w:txbxContent>
              </v:textbox>
            </v:shape>
          </w:pict>
        </mc:Fallback>
      </mc:AlternateContent>
    </w:r>
    <w:r w:rsidR="008F455C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14022C4C" wp14:editId="551ED534">
          <wp:simplePos x="0" y="0"/>
          <wp:positionH relativeFrom="margin">
            <wp:posOffset>168910</wp:posOffset>
          </wp:positionH>
          <wp:positionV relativeFrom="margin">
            <wp:posOffset>-1120936</wp:posOffset>
          </wp:positionV>
          <wp:extent cx="1426845" cy="458470"/>
          <wp:effectExtent l="0" t="0" r="1905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KNIME_Logo_CoW_SNTR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6845" cy="458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72BF1"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1D582A0" wp14:editId="2F349BA3">
              <wp:simplePos x="0" y="0"/>
              <wp:positionH relativeFrom="margin">
                <wp:posOffset>-878205</wp:posOffset>
              </wp:positionH>
              <wp:positionV relativeFrom="margin">
                <wp:posOffset>-500380</wp:posOffset>
              </wp:positionV>
              <wp:extent cx="8572500" cy="0"/>
              <wp:effectExtent l="0" t="19050" r="19050" b="19050"/>
              <wp:wrapNone/>
              <wp:docPr id="7" name="Gerade Verbindung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5725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FFD8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AD5BB4C" id="Gerade Verbindung 7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-69.15pt,-39.4pt" to="605.85pt,-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" strokecolor="#ffd800" strokeweight="2.25pt">
              <v:stroke joinstyle="miter"/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E73"/>
    <w:multiLevelType w:val="multilevel"/>
    <w:tmpl w:val="591865D0"/>
    <w:lvl w:ilvl="0">
      <w:numFmt w:val="bullet"/>
      <w:lvlText w:val=""/>
      <w:lvlJc w:val="left"/>
      <w:pPr>
        <w:ind w:left="103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5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47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9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1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3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5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7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798" w:hanging="360"/>
      </w:pPr>
      <w:rPr>
        <w:rFonts w:ascii="Wingdings" w:hAnsi="Wingdings"/>
      </w:rPr>
    </w:lvl>
  </w:abstractNum>
  <w:abstractNum w:abstractNumId="1" w15:restartNumberingAfterBreak="0">
    <w:nsid w:val="44E70B9E"/>
    <w:multiLevelType w:val="multilevel"/>
    <w:tmpl w:val="D222F3D2"/>
    <w:lvl w:ilvl="0">
      <w:numFmt w:val="bullet"/>
      <w:lvlText w:val=""/>
      <w:lvlJc w:val="left"/>
      <w:pPr>
        <w:ind w:left="103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5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47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9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1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3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5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7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798" w:hanging="360"/>
      </w:pPr>
      <w:rPr>
        <w:rFonts w:ascii="Wingdings" w:hAnsi="Wingdings"/>
      </w:rPr>
    </w:lvl>
  </w:abstractNum>
  <w:abstractNum w:abstractNumId="2" w15:restartNumberingAfterBreak="0">
    <w:nsid w:val="63BF5FAB"/>
    <w:multiLevelType w:val="hybridMultilevel"/>
    <w:tmpl w:val="FCF4DDF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66982C6F"/>
    <w:multiLevelType w:val="hybridMultilevel"/>
    <w:tmpl w:val="C3067206"/>
    <w:lvl w:ilvl="0" w:tplc="0407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num w:numId="1" w16cid:durableId="1555316421">
    <w:abstractNumId w:val="0"/>
  </w:num>
  <w:num w:numId="2" w16cid:durableId="872153263">
    <w:abstractNumId w:val="2"/>
  </w:num>
  <w:num w:numId="3" w16cid:durableId="1840533900">
    <w:abstractNumId w:val="3"/>
  </w:num>
  <w:num w:numId="4" w16cid:durableId="13101301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2"/>
  <w:embedTrueTypeFonts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34D"/>
    <w:rsid w:val="000345F3"/>
    <w:rsid w:val="0003549E"/>
    <w:rsid w:val="000440A9"/>
    <w:rsid w:val="00047C75"/>
    <w:rsid w:val="00073D22"/>
    <w:rsid w:val="000758B7"/>
    <w:rsid w:val="00077AFC"/>
    <w:rsid w:val="00094EFE"/>
    <w:rsid w:val="000C5248"/>
    <w:rsid w:val="00126840"/>
    <w:rsid w:val="00143F4D"/>
    <w:rsid w:val="00181D4F"/>
    <w:rsid w:val="001F4C44"/>
    <w:rsid w:val="00214C0C"/>
    <w:rsid w:val="00227211"/>
    <w:rsid w:val="0023142C"/>
    <w:rsid w:val="00267085"/>
    <w:rsid w:val="00286F2B"/>
    <w:rsid w:val="002C1DA1"/>
    <w:rsid w:val="002E104F"/>
    <w:rsid w:val="00322C28"/>
    <w:rsid w:val="003302C9"/>
    <w:rsid w:val="00343848"/>
    <w:rsid w:val="003B5CF7"/>
    <w:rsid w:val="003C246E"/>
    <w:rsid w:val="003C63C0"/>
    <w:rsid w:val="003C7FD7"/>
    <w:rsid w:val="003E6620"/>
    <w:rsid w:val="003F2E0C"/>
    <w:rsid w:val="004061B6"/>
    <w:rsid w:val="004443B8"/>
    <w:rsid w:val="004A7313"/>
    <w:rsid w:val="004C0C8C"/>
    <w:rsid w:val="004C1C42"/>
    <w:rsid w:val="004D2452"/>
    <w:rsid w:val="004F0963"/>
    <w:rsid w:val="00506391"/>
    <w:rsid w:val="005144DA"/>
    <w:rsid w:val="00532C75"/>
    <w:rsid w:val="005726FA"/>
    <w:rsid w:val="0063234D"/>
    <w:rsid w:val="00660B73"/>
    <w:rsid w:val="006625B8"/>
    <w:rsid w:val="006A1203"/>
    <w:rsid w:val="00717CF5"/>
    <w:rsid w:val="00721A0C"/>
    <w:rsid w:val="0077689B"/>
    <w:rsid w:val="007C71EE"/>
    <w:rsid w:val="0080650B"/>
    <w:rsid w:val="008456AC"/>
    <w:rsid w:val="00851BE0"/>
    <w:rsid w:val="008751CF"/>
    <w:rsid w:val="00881562"/>
    <w:rsid w:val="00883092"/>
    <w:rsid w:val="008A2A91"/>
    <w:rsid w:val="008D1D25"/>
    <w:rsid w:val="008F455C"/>
    <w:rsid w:val="00900F48"/>
    <w:rsid w:val="00937195"/>
    <w:rsid w:val="009809DB"/>
    <w:rsid w:val="009B213E"/>
    <w:rsid w:val="009B49F9"/>
    <w:rsid w:val="00A05649"/>
    <w:rsid w:val="00A4251C"/>
    <w:rsid w:val="00A430E3"/>
    <w:rsid w:val="00A83721"/>
    <w:rsid w:val="00A85499"/>
    <w:rsid w:val="00A86468"/>
    <w:rsid w:val="00AC32B4"/>
    <w:rsid w:val="00AD11C9"/>
    <w:rsid w:val="00AD6079"/>
    <w:rsid w:val="00AF27D6"/>
    <w:rsid w:val="00B459A0"/>
    <w:rsid w:val="00B53378"/>
    <w:rsid w:val="00B577B4"/>
    <w:rsid w:val="00BA018D"/>
    <w:rsid w:val="00BA4235"/>
    <w:rsid w:val="00BB6510"/>
    <w:rsid w:val="00BC5160"/>
    <w:rsid w:val="00BE0250"/>
    <w:rsid w:val="00BE6AB0"/>
    <w:rsid w:val="00C61A1A"/>
    <w:rsid w:val="00C6565C"/>
    <w:rsid w:val="00C72BF1"/>
    <w:rsid w:val="00C9603A"/>
    <w:rsid w:val="00CA0B93"/>
    <w:rsid w:val="00CB472C"/>
    <w:rsid w:val="00CE36BE"/>
    <w:rsid w:val="00D2565F"/>
    <w:rsid w:val="00D31D9B"/>
    <w:rsid w:val="00D42554"/>
    <w:rsid w:val="00D60AD0"/>
    <w:rsid w:val="00D6284F"/>
    <w:rsid w:val="00D76845"/>
    <w:rsid w:val="00DD3BFD"/>
    <w:rsid w:val="00DE6119"/>
    <w:rsid w:val="00DF5AF0"/>
    <w:rsid w:val="00E072F5"/>
    <w:rsid w:val="00E41EEA"/>
    <w:rsid w:val="00E55C76"/>
    <w:rsid w:val="00EA6CB8"/>
    <w:rsid w:val="00EB30CA"/>
    <w:rsid w:val="00EC6D57"/>
    <w:rsid w:val="00ED5B10"/>
    <w:rsid w:val="00ED6BC0"/>
    <w:rsid w:val="00EE01AB"/>
    <w:rsid w:val="00F75BB8"/>
    <w:rsid w:val="00F93117"/>
    <w:rsid w:val="00FA2C6B"/>
    <w:rsid w:val="00FD0D9C"/>
    <w:rsid w:val="00FE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5B4B01"/>
  <w15:docId w15:val="{F2C74FD7-D948-4E33-9B8D-D9D6C235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de-DE" w:eastAsia="en-US" w:bidi="ar-SA"/>
      </w:rPr>
    </w:rPrDefault>
    <w:pPrDefault>
      <w:pPr>
        <w:autoSpaceDN w:val="0"/>
        <w:spacing w:after="160" w:line="242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spacing w:after="200" w:line="276" w:lineRule="auto"/>
      <w:ind w:left="720"/>
    </w:pPr>
    <w:rPr>
      <w:rFonts w:eastAsia="Times New Roman"/>
      <w:lang w:eastAsia="de-DE"/>
    </w:rPr>
  </w:style>
  <w:style w:type="paragraph" w:styleId="Header">
    <w:name w:val="header"/>
    <w:basedOn w:val="Normal"/>
    <w:link w:val="HeaderChar1"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link w:val="FooterChar1"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character" w:customStyle="1" w:styleId="FooterChar1">
    <w:name w:val="Footer Char1"/>
    <w:basedOn w:val="DefaultParagraphFont"/>
    <w:link w:val="Footer"/>
    <w:uiPriority w:val="99"/>
    <w:rsid w:val="00A86468"/>
  </w:style>
  <w:style w:type="character" w:customStyle="1" w:styleId="HeaderChar1">
    <w:name w:val="Header Char1"/>
    <w:basedOn w:val="DefaultParagraphFont"/>
    <w:link w:val="Header"/>
    <w:uiPriority w:val="99"/>
    <w:rsid w:val="00A86468"/>
  </w:style>
  <w:style w:type="paragraph" w:styleId="NoSpacing">
    <w:name w:val="No Spacing"/>
    <w:uiPriority w:val="1"/>
    <w:qFormat/>
    <w:rsid w:val="00A86468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2554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554"/>
    <w:rPr>
      <w:rFonts w:ascii="Times New Roman" w:hAnsi="Times New Roman"/>
      <w:sz w:val="18"/>
      <w:szCs w:val="18"/>
    </w:rPr>
  </w:style>
  <w:style w:type="paragraph" w:customStyle="1" w:styleId="EinfAbs">
    <w:name w:val="[Einf. Abs.]"/>
    <w:basedOn w:val="Normal"/>
    <w:uiPriority w:val="99"/>
    <w:rsid w:val="003C63C0"/>
    <w:pPr>
      <w:suppressAutoHyphens w:val="0"/>
      <w:autoSpaceDE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2E104F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eastAsia="de-D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3E31740070594596117FEC384DD67F" ma:contentTypeVersion="18" ma:contentTypeDescription="Create a new document." ma:contentTypeScope="" ma:versionID="49aa72344bdd426e0b38491ef584f14a">
  <xsd:schema xmlns:xsd="http://www.w3.org/2001/XMLSchema" xmlns:xs="http://www.w3.org/2001/XMLSchema" xmlns:p="http://schemas.microsoft.com/office/2006/metadata/properties" xmlns:ns1="http://schemas.microsoft.com/sharepoint/v3" xmlns:ns2="a1d3deca-49d0-46fa-a3f9-6e0c4e618558" xmlns:ns3="32a7ba11-dde9-4cf2-a6ac-8f31dc36ce67" targetNamespace="http://schemas.microsoft.com/office/2006/metadata/properties" ma:root="true" ma:fieldsID="281ee772328fffea8ee3aebc8ee29d69" ns1:_="" ns2:_="" ns3:_="">
    <xsd:import namespace="http://schemas.microsoft.com/sharepoint/v3"/>
    <xsd:import namespace="a1d3deca-49d0-46fa-a3f9-6e0c4e618558"/>
    <xsd:import namespace="32a7ba11-dde9-4cf2-a6ac-8f31dc36ce6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2:_dlc_DocId" minOccurs="0"/>
                <xsd:element ref="ns2:_dlc_DocIdUrl" minOccurs="0"/>
                <xsd:element ref="ns2:_dlc_DocIdPersistId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d3deca-49d0-46fa-a3f9-6e0c4e61855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22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3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4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8" nillable="true" ma:displayName="Taxonomy Catch All Column" ma:hidden="true" ma:list="{cdf888eb-8435-4f9d-9d06-71d3a1695069}" ma:internalName="TaxCatchAll" ma:showField="CatchAllData" ma:web="a1d3deca-49d0-46fa-a3f9-6e0c4e61855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a7ba11-dde9-4cf2-a6ac-8f31dc36c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6" nillable="true" ma:displayName="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25b91888-5ea6-45ea-a327-1c65e81744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dlc_DocId xmlns="a1d3deca-49d0-46fa-a3f9-6e0c4e618558">XFNKNFZNA3JN-2102554853-638980</_dlc_DocId>
    <_dlc_DocIdUrl xmlns="a1d3deca-49d0-46fa-a3f9-6e0c4e618558">
      <Url>https://knime.sharepoint.com/_layouts/15/DocIdRedir.aspx?ID=XFNKNFZNA3JN-2102554853-638980</Url>
      <Description>XFNKNFZNA3JN-2102554853-638980</Description>
    </_dlc_DocIdUrl>
    <lcf76f155ced4ddcb4097134ff3c332f xmlns="32a7ba11-dde9-4cf2-a6ac-8f31dc36ce67">
      <Terms xmlns="http://schemas.microsoft.com/office/infopath/2007/PartnerControls"/>
    </lcf76f155ced4ddcb4097134ff3c332f>
    <TaxCatchAll xmlns="a1d3deca-49d0-46fa-a3f9-6e0c4e618558" xsi:nil="true"/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7F0D50E-F653-493F-BBAF-EB6E193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1d3deca-49d0-46fa-a3f9-6e0c4e618558"/>
    <ds:schemaRef ds:uri="32a7ba11-dde9-4cf2-a6ac-8f31dc36c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E2A22B-4CFB-407E-A87F-1FE17121E4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0B9C73-9BC7-4204-AECD-0DE9994D841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a1d3deca-49d0-46fa-a3f9-6e0c4e618558"/>
    <ds:schemaRef ds:uri="32a7ba11-dde9-4cf2-a6ac-8f31dc36ce67"/>
  </ds:schemaRefs>
</ds:datastoreItem>
</file>

<file path=customXml/itemProps4.xml><?xml version="1.0" encoding="utf-8"?>
<ds:datastoreItem xmlns:ds="http://schemas.openxmlformats.org/officeDocument/2006/customXml" ds:itemID="{4D475E15-DA45-4D35-8156-AF6A02F085AE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151</Words>
  <Characters>866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Hayley Smith</dc:creator>
  <dc:description/>
  <cp:lastModifiedBy>Satoru Hayasaka</cp:lastModifiedBy>
  <cp:revision>2</cp:revision>
  <cp:lastPrinted>2018-07-19T14:56:00Z</cp:lastPrinted>
  <dcterms:created xsi:type="dcterms:W3CDTF">2023-01-14T01:23:00Z</dcterms:created>
  <dcterms:modified xsi:type="dcterms:W3CDTF">2023-01-14T01:23:00Z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0x010100683E31740070594596117FEC384DD67F</vt:lpwstr>
  </property>
  <property fmtid="{D5CDD505-2E9C-101B-9397-08002B2CF9AE}" pid="3" name="_dlc_DocIdItemGuid">
    <vt:lpwstr>dd006227-ce71-4566-afa9-64b8d67d87d6</vt:lpwstr>
  </property>
  <property fmtid="{D5CDD505-2E9C-101B-9397-08002B2CF9AE}" pid="4" name="MediaServiceImageTags">
    <vt:lpwstr/>
  </property>
</Properties>
</file>