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31FA901" w14:textId="77777777" w:rsidR="0012259E" w:rsidRDefault="009640D2" w:rsidP="0012259E">
      <w:pPr>
        <w:pStyle w:val="papertitle"/>
        <w:spacing w:after="0pt"/>
        <w:rPr>
          <w:kern w:val="48"/>
          <w:sz w:val="40"/>
          <w:szCs w:val="40"/>
        </w:rPr>
      </w:pPr>
      <w:r w:rsidRPr="0012259E">
        <w:rPr>
          <w:kern w:val="48"/>
          <w:sz w:val="40"/>
          <w:szCs w:val="40"/>
        </w:rPr>
        <w:t>Integrating Generative AI with Hydraulic Simulation for Smart Water Network Management</w:t>
      </w:r>
    </w:p>
    <w:p w14:paraId="289318BE" w14:textId="481EDD61" w:rsidR="009640D2" w:rsidRPr="0012259E" w:rsidRDefault="009640D2" w:rsidP="0012259E">
      <w:pPr>
        <w:pStyle w:val="papertitle"/>
        <w:spacing w:after="0pt"/>
        <w:rPr>
          <w:kern w:val="48"/>
          <w:sz w:val="40"/>
          <w:szCs w:val="40"/>
        </w:rPr>
      </w:pPr>
      <w:r w:rsidRPr="0012259E">
        <w:rPr>
          <w:kern w:val="48"/>
          <w:sz w:val="40"/>
          <w:szCs w:val="40"/>
        </w:rPr>
        <w:t>A Case Study of Yasmin IPN, Amman, Jordan</w:t>
      </w:r>
    </w:p>
    <w:p w14:paraId="20C779BD" w14:textId="77777777" w:rsidR="00D7522C" w:rsidRPr="00B3039B" w:rsidRDefault="00D7522C" w:rsidP="000415DB">
      <w:pPr>
        <w:pStyle w:val="Author"/>
        <w:spacing w:before="5pt" w:beforeAutospacing="1" w:after="5pt" w:afterAutospacing="1" w:line="6pt" w:lineRule="auto"/>
        <w:jc w:val="start"/>
        <w:rPr>
          <w:sz w:val="16"/>
          <w:szCs w:val="16"/>
        </w:rPr>
      </w:pPr>
    </w:p>
    <w:tbl>
      <w:tblPr>
        <w:tblStyle w:val="PlainTable3"/>
        <w:tblW w:w="0pt" w:type="dxa"/>
        <w:tblLook w:firstRow="0" w:lastRow="0" w:firstColumn="0" w:lastColumn="0" w:noHBand="1" w:noVBand="1"/>
      </w:tblPr>
      <w:tblGrid>
        <w:gridCol w:w="3370"/>
        <w:gridCol w:w="3370"/>
        <w:gridCol w:w="3370"/>
      </w:tblGrid>
      <w:tr w:rsidR="001B7BE8" w:rsidRPr="00B3039B" w14:paraId="72C8127A" w14:textId="77777777" w:rsidTr="00BE243F">
        <w:tc>
          <w:tcPr>
            <w:tcW w:w="168.50pt" w:type="dxa"/>
          </w:tcPr>
          <w:p w14:paraId="4DC8BC84" w14:textId="7B0AB6F2" w:rsidR="001B7BE8" w:rsidRPr="00B3039B" w:rsidRDefault="001B7BE8" w:rsidP="00BE243F">
            <w:pPr>
              <w:pStyle w:val="Author"/>
              <w:spacing w:before="0pt" w:after="0pt"/>
              <w:rPr>
                <w:sz w:val="18"/>
                <w:szCs w:val="18"/>
              </w:rPr>
            </w:pPr>
            <w:r w:rsidRPr="00B3039B">
              <w:rPr>
                <w:sz w:val="18"/>
                <w:szCs w:val="18"/>
              </w:rPr>
              <w:t xml:space="preserve">Mohammed Fasha </w:t>
            </w:r>
            <w:r w:rsidRPr="00B3039B">
              <w:rPr>
                <w:sz w:val="18"/>
                <w:szCs w:val="18"/>
              </w:rPr>
              <w:br/>
              <w:t>Business Intelligence and Data Analytics Department</w:t>
            </w:r>
            <w:r w:rsidRPr="00B3039B">
              <w:rPr>
                <w:sz w:val="18"/>
                <w:szCs w:val="18"/>
              </w:rPr>
              <w:br/>
            </w:r>
            <w:r w:rsidR="00CB36DF" w:rsidRPr="00B3039B">
              <w:rPr>
                <w:sz w:val="18"/>
                <w:szCs w:val="18"/>
              </w:rPr>
              <w:t xml:space="preserve">University </w:t>
            </w:r>
            <w:r w:rsidRPr="00B3039B">
              <w:rPr>
                <w:sz w:val="18"/>
                <w:szCs w:val="18"/>
              </w:rPr>
              <w:t>of Petra, Amman, Jordan</w:t>
            </w:r>
            <w:r w:rsidRPr="00B3039B">
              <w:rPr>
                <w:sz w:val="18"/>
                <w:szCs w:val="18"/>
              </w:rPr>
              <w:br/>
              <w:t>mohammed.fasha@uop.edu.jo</w:t>
            </w:r>
          </w:p>
          <w:p w14:paraId="28F4F270" w14:textId="77777777" w:rsidR="001B7BE8" w:rsidRPr="00B3039B" w:rsidRDefault="001B7BE8" w:rsidP="00BE243F">
            <w:pPr>
              <w:pStyle w:val="Author"/>
              <w:spacing w:before="0pt" w:after="0pt"/>
              <w:rPr>
                <w:sz w:val="18"/>
                <w:szCs w:val="18"/>
              </w:rPr>
            </w:pPr>
          </w:p>
        </w:tc>
        <w:tc>
          <w:tcPr>
            <w:tcW w:w="168.50pt" w:type="dxa"/>
          </w:tcPr>
          <w:p w14:paraId="0A56767F" w14:textId="77777777" w:rsidR="009E5B57" w:rsidRPr="00B3039B" w:rsidRDefault="009E5B57" w:rsidP="009E5B57">
            <w:pPr>
              <w:pStyle w:val="Author"/>
              <w:spacing w:before="0pt" w:after="0pt"/>
              <w:rPr>
                <w:sz w:val="18"/>
                <w:szCs w:val="18"/>
              </w:rPr>
            </w:pPr>
            <w:r w:rsidRPr="00B3039B">
              <w:rPr>
                <w:sz w:val="18"/>
                <w:szCs w:val="18"/>
              </w:rPr>
              <w:t>Nahel Maayta</w:t>
            </w:r>
          </w:p>
          <w:p w14:paraId="320C8A7A" w14:textId="77777777" w:rsidR="009E5B57" w:rsidRDefault="009E5B57" w:rsidP="009E5B57">
            <w:pPr>
              <w:pStyle w:val="Author"/>
              <w:spacing w:before="0pt" w:after="0pt"/>
              <w:rPr>
                <w:sz w:val="18"/>
                <w:szCs w:val="18"/>
              </w:rPr>
            </w:pPr>
            <w:r w:rsidRPr="00B3039B">
              <w:rPr>
                <w:sz w:val="18"/>
                <w:szCs w:val="18"/>
              </w:rPr>
              <w:t>Constrategic Consultants</w:t>
            </w:r>
          </w:p>
          <w:p w14:paraId="262947D5" w14:textId="77777777" w:rsidR="009E5B57" w:rsidRPr="00B3039B" w:rsidRDefault="009E5B57" w:rsidP="009E5B57">
            <w:pPr>
              <w:pStyle w:val="Author"/>
              <w:spacing w:before="0pt" w:after="0pt"/>
              <w:rPr>
                <w:sz w:val="18"/>
                <w:szCs w:val="18"/>
              </w:rPr>
            </w:pPr>
            <w:r w:rsidRPr="002235C7">
              <w:rPr>
                <w:sz w:val="18"/>
                <w:szCs w:val="18"/>
              </w:rPr>
              <w:t>Engineering Research</w:t>
            </w:r>
            <w:r w:rsidRPr="00B3039B">
              <w:rPr>
                <w:sz w:val="18"/>
                <w:szCs w:val="18"/>
              </w:rPr>
              <w:br/>
              <w:t>orcid</w:t>
            </w:r>
            <w:r>
              <w:rPr>
                <w:sz w:val="18"/>
                <w:szCs w:val="18"/>
              </w:rPr>
              <w:t xml:space="preserve"> </w:t>
            </w:r>
            <w:r w:rsidRPr="002235C7">
              <w:rPr>
                <w:sz w:val="18"/>
                <w:szCs w:val="18"/>
              </w:rPr>
              <w:t>ORICD: 0009-0001-6903-8774</w:t>
            </w:r>
          </w:p>
          <w:p w14:paraId="5DCB474E" w14:textId="77777777" w:rsidR="001B7BE8" w:rsidRPr="00B3039B" w:rsidRDefault="001B7BE8" w:rsidP="00BE243F">
            <w:pPr>
              <w:pStyle w:val="Author"/>
              <w:spacing w:before="0pt" w:after="0pt"/>
              <w:rPr>
                <w:sz w:val="18"/>
                <w:szCs w:val="18"/>
              </w:rPr>
            </w:pPr>
          </w:p>
          <w:p w14:paraId="5A7B6223" w14:textId="77777777" w:rsidR="001B7BE8" w:rsidRPr="00B3039B" w:rsidRDefault="001B7BE8" w:rsidP="00BE243F">
            <w:pPr>
              <w:pStyle w:val="Author"/>
              <w:spacing w:before="0pt" w:after="0pt"/>
              <w:rPr>
                <w:sz w:val="16"/>
                <w:szCs w:val="16"/>
              </w:rPr>
            </w:pPr>
          </w:p>
        </w:tc>
        <w:tc>
          <w:tcPr>
            <w:tcW w:w="168.50pt" w:type="dxa"/>
          </w:tcPr>
          <w:p w14:paraId="78FE5E9A" w14:textId="77777777" w:rsidR="009E5B57" w:rsidRPr="00B3039B" w:rsidRDefault="009E5B57" w:rsidP="009E5B57">
            <w:pPr>
              <w:pStyle w:val="Author"/>
              <w:spacing w:before="0pt" w:after="0pt"/>
              <w:rPr>
                <w:sz w:val="18"/>
                <w:szCs w:val="18"/>
              </w:rPr>
            </w:pPr>
            <w:r w:rsidRPr="00B3039B">
              <w:rPr>
                <w:sz w:val="18"/>
                <w:szCs w:val="18"/>
              </w:rPr>
              <w:t>Bilal Sowan</w:t>
            </w:r>
          </w:p>
          <w:p w14:paraId="51803726" w14:textId="77777777" w:rsidR="009E5B57" w:rsidRPr="00B3039B" w:rsidRDefault="009E5B57" w:rsidP="009E5B57">
            <w:pPr>
              <w:pStyle w:val="Author"/>
              <w:spacing w:before="0pt" w:after="0pt"/>
              <w:rPr>
                <w:sz w:val="18"/>
                <w:szCs w:val="18"/>
              </w:rPr>
            </w:pPr>
            <w:r w:rsidRPr="00B3039B">
              <w:rPr>
                <w:sz w:val="18"/>
                <w:szCs w:val="18"/>
              </w:rPr>
              <w:t>Business Intelligence and Data Analytics Department</w:t>
            </w:r>
            <w:r w:rsidRPr="00B3039B">
              <w:rPr>
                <w:sz w:val="18"/>
                <w:szCs w:val="18"/>
              </w:rPr>
              <w:br/>
              <w:t>University of Petra, Amman, Jordan</w:t>
            </w:r>
            <w:r w:rsidRPr="00B3039B">
              <w:rPr>
                <w:sz w:val="18"/>
                <w:szCs w:val="18"/>
              </w:rPr>
              <w:br/>
              <w:t>bilal.sowan@uop.edu.jo</w:t>
            </w:r>
          </w:p>
          <w:p w14:paraId="0D1B7E47" w14:textId="77777777" w:rsidR="001B7BE8" w:rsidRPr="00B3039B" w:rsidRDefault="001B7BE8" w:rsidP="00BE243F">
            <w:pPr>
              <w:pStyle w:val="Author"/>
              <w:spacing w:before="0pt" w:after="0pt"/>
              <w:jc w:val="start"/>
              <w:rPr>
                <w:sz w:val="16"/>
                <w:szCs w:val="16"/>
              </w:rPr>
            </w:pPr>
          </w:p>
        </w:tc>
      </w:tr>
      <w:tr w:rsidR="001B7BE8" w:rsidRPr="00B3039B" w14:paraId="24569222" w14:textId="77777777" w:rsidTr="00BE243F">
        <w:tc>
          <w:tcPr>
            <w:tcW w:w="168.50pt" w:type="dxa"/>
          </w:tcPr>
          <w:p w14:paraId="7DE6C47C" w14:textId="77777777" w:rsidR="00D27EB1" w:rsidRDefault="00D063CB" w:rsidP="008740BF">
            <w:pPr>
              <w:pStyle w:val="Author"/>
              <w:spacing w:before="0pt" w:after="0pt"/>
              <w:rPr>
                <w:sz w:val="18"/>
                <w:szCs w:val="18"/>
              </w:rPr>
            </w:pPr>
            <w:r w:rsidRPr="00D063CB">
              <w:rPr>
                <w:sz w:val="18"/>
                <w:szCs w:val="18"/>
              </w:rPr>
              <w:t>Ahmad Altarawneh</w:t>
            </w:r>
          </w:p>
          <w:p w14:paraId="4ECE8420" w14:textId="4ECBDCE9" w:rsidR="001B7BE8" w:rsidRPr="00B3039B" w:rsidRDefault="00D063CB" w:rsidP="008740BF">
            <w:pPr>
              <w:pStyle w:val="Author"/>
              <w:spacing w:before="0pt" w:after="0pt"/>
              <w:rPr>
                <w:sz w:val="18"/>
                <w:szCs w:val="18"/>
              </w:rPr>
            </w:pPr>
            <w:r w:rsidRPr="00D063CB">
              <w:rPr>
                <w:sz w:val="18"/>
                <w:szCs w:val="18"/>
              </w:rPr>
              <w:t>Department of Computer Science Brunel University of London London, UK ahmadturkifaiq.altarawneh@brunel.ac.uk</w:t>
            </w:r>
          </w:p>
        </w:tc>
        <w:tc>
          <w:tcPr>
            <w:tcW w:w="168.50pt" w:type="dxa"/>
          </w:tcPr>
          <w:p w14:paraId="3D35FA1A" w14:textId="77777777" w:rsidR="001B7BE8" w:rsidRPr="00B3039B" w:rsidRDefault="001B7BE8" w:rsidP="00BE243F">
            <w:pPr>
              <w:pStyle w:val="Author"/>
              <w:spacing w:before="0pt" w:after="0pt"/>
              <w:rPr>
                <w:sz w:val="18"/>
                <w:szCs w:val="18"/>
              </w:rPr>
            </w:pPr>
          </w:p>
          <w:p w14:paraId="5AC8982D" w14:textId="77777777" w:rsidR="001B7BE8" w:rsidRPr="00B3039B" w:rsidRDefault="001B7BE8" w:rsidP="00BE243F">
            <w:pPr>
              <w:pStyle w:val="Author"/>
              <w:spacing w:before="0pt" w:after="0pt"/>
              <w:rPr>
                <w:sz w:val="16"/>
                <w:szCs w:val="16"/>
              </w:rPr>
            </w:pPr>
          </w:p>
        </w:tc>
        <w:tc>
          <w:tcPr>
            <w:tcW w:w="168.50pt" w:type="dxa"/>
          </w:tcPr>
          <w:p w14:paraId="5C82E34B" w14:textId="77777777" w:rsidR="001B7BE8" w:rsidRPr="00B3039B" w:rsidRDefault="001B7BE8" w:rsidP="009E5B57">
            <w:pPr>
              <w:pStyle w:val="Author"/>
              <w:spacing w:before="0pt" w:after="0pt"/>
              <w:rPr>
                <w:sz w:val="16"/>
                <w:szCs w:val="16"/>
              </w:rPr>
            </w:pPr>
          </w:p>
        </w:tc>
      </w:tr>
    </w:tbl>
    <w:p w14:paraId="1F960E65" w14:textId="77777777" w:rsidR="00D7522C" w:rsidRPr="00B3039B" w:rsidRDefault="00D7522C" w:rsidP="000415DB">
      <w:pPr>
        <w:pStyle w:val="Author"/>
        <w:spacing w:before="5pt" w:beforeAutospacing="1" w:after="5pt" w:afterAutospacing="1" w:line="6pt" w:lineRule="auto"/>
        <w:jc w:val="start"/>
        <w:rPr>
          <w:sz w:val="16"/>
          <w:szCs w:val="16"/>
        </w:rPr>
        <w:sectPr w:rsidR="00D7522C" w:rsidRPr="00B3039B" w:rsidSect="003B4E04">
          <w:pgSz w:w="595.30pt" w:h="841.90pt" w:code="9"/>
          <w:pgMar w:top="27pt" w:right="44.65pt" w:bottom="72pt" w:left="44.65pt" w:header="36pt" w:footer="36pt" w:gutter="0pt"/>
          <w:cols w:space="36pt"/>
          <w:titlePg/>
          <w:docGrid w:linePitch="360"/>
        </w:sectPr>
      </w:pPr>
    </w:p>
    <w:p w14:paraId="0A88E65D" w14:textId="2830ECAF" w:rsidR="009303D9" w:rsidRPr="00B3039B" w:rsidRDefault="009303D9" w:rsidP="000415DB">
      <w:pPr>
        <w:jc w:val="start"/>
        <w:sectPr w:rsidR="009303D9" w:rsidRPr="00B3039B" w:rsidSect="003B4E04">
          <w:type w:val="continuous"/>
          <w:pgSz w:w="595.30pt" w:h="841.90pt" w:code="9"/>
          <w:pgMar w:top="22.50pt" w:right="44.65pt" w:bottom="72pt" w:left="44.65pt" w:header="36pt" w:footer="36pt" w:gutter="0pt"/>
          <w:cols w:num="3" w:space="36pt"/>
          <w:docGrid w:linePitch="360"/>
        </w:sectPr>
      </w:pPr>
    </w:p>
    <w:p w14:paraId="2FAC1AC8" w14:textId="20CF3A0D" w:rsidR="00B3039B" w:rsidRPr="000C596D" w:rsidRDefault="00B3039B" w:rsidP="000C596D">
      <w:pPr>
        <w:pStyle w:val="Abstract"/>
      </w:pPr>
      <w:bookmarkStart w:id="0" w:name="_Hlk213535215"/>
      <w:r w:rsidRPr="000C596D">
        <w:t>Abstract</w:t>
      </w:r>
      <w:r w:rsidR="000C596D" w:rsidRPr="000C596D">
        <w:t xml:space="preserve"> - </w:t>
      </w:r>
      <w:r w:rsidRPr="000C596D">
        <w:t>This paper demonstrates the integration of automated hydraulic simulation analysis with artificial intelligence-based expert commentary for water distribution network management. Using the EPYT (EPANET-Python Toolkit) library to perform hydraulic simulations on the Yasmin Independent Power Node (IPN) network in Amman, Jordan, we present a system where OpenAI's language models generate expert-level "health reports" on network performance. The framework is demonstrated through two operational scenarios: (1) normal network operation, and (2) an anomalous condition (simulated pipe burst). This approach shows how AI can translate complex hydraulic simulation outputs into accessible, actionable insights that mimic the analysis an expert hydraulic engineer would provide, supporting water utilities in resource-constrained environments by democratizing access to expert-level network analysis.</w:t>
      </w:r>
    </w:p>
    <w:p w14:paraId="34FF1269" w14:textId="77777777" w:rsidR="00B3039B" w:rsidRPr="00F226C1" w:rsidRDefault="00B3039B" w:rsidP="00F226C1">
      <w:pPr>
        <w:pStyle w:val="Keywords"/>
      </w:pPr>
      <w:bookmarkStart w:id="1" w:name="_Hlk213535263"/>
      <w:bookmarkEnd w:id="0"/>
      <w:r w:rsidRPr="00F226C1">
        <w:t>Keywords: EPANET, EPYT, OpenAI, Water Distribution Networks, Jordan, AI Decision Support, Hydraulic Simulation, Smart Water Management</w:t>
      </w:r>
    </w:p>
    <w:bookmarkEnd w:id="1"/>
    <w:p w14:paraId="09C10092" w14:textId="618D3360" w:rsidR="00B3039B" w:rsidRPr="00B3039B" w:rsidRDefault="00B3039B" w:rsidP="008031FD">
      <w:pPr>
        <w:pStyle w:val="Heading1"/>
        <w:numPr>
          <w:ilvl w:val="0"/>
          <w:numId w:val="39"/>
        </w:numPr>
        <w:tabs>
          <w:tab w:val="clear" w:pos="10.80pt"/>
        </w:tabs>
        <w:ind w:start="9pt" w:hanging="9pt"/>
      </w:pPr>
      <w:r w:rsidRPr="00B3039B">
        <w:t>Introduction</w:t>
      </w:r>
    </w:p>
    <w:p w14:paraId="4116FC42" w14:textId="77777777" w:rsidR="00B3039B" w:rsidRPr="00B3039B" w:rsidRDefault="00B3039B" w:rsidP="00B3039B">
      <w:pPr>
        <w:pStyle w:val="Abstract"/>
        <w:rPr>
          <w:b w:val="0"/>
          <w:bCs w:val="0"/>
        </w:rPr>
      </w:pPr>
      <w:r w:rsidRPr="00B3039B">
        <w:rPr>
          <w:b w:val="0"/>
          <w:bCs w:val="0"/>
        </w:rPr>
        <w:t>Jordan faces severe water scarcity, ranking among the most water-stressed nations globally with only 145 m³ per capita annually. Amman, the capital, supplies over 4 million residents through an aging and complex water distribution network. The Yasmin IPN district, serving approximately 15,000 residents in western Amman, represents a typical urban water supply zone facing operational challenges including intermittent supply, aging infrastructure, and limited technical capacity for network analysis.</w:t>
      </w:r>
    </w:p>
    <w:p w14:paraId="6B27167D" w14:textId="77777777" w:rsidR="00B3039B" w:rsidRPr="00B3039B" w:rsidRDefault="00B3039B" w:rsidP="00B3039B">
      <w:pPr>
        <w:pStyle w:val="Abstract"/>
        <w:rPr>
          <w:b w:val="0"/>
          <w:bCs w:val="0"/>
        </w:rPr>
      </w:pPr>
      <w:r w:rsidRPr="00B3039B">
        <w:rPr>
          <w:b w:val="0"/>
          <w:bCs w:val="0"/>
        </w:rPr>
        <w:t>Traditional water network management relies on hydraulic modeling software like EPANET to simulate system behavior. However, interpreting simulation results requires specialized expertise that is often unavailable to smaller utilities or during non-business hours. This creates a knowledge gap between data generation (hydraulic simulations) and decision-making.</w:t>
      </w:r>
    </w:p>
    <w:p w14:paraId="2A3450DC" w14:textId="77777777" w:rsidR="00B3039B" w:rsidRPr="00B3039B" w:rsidRDefault="00B3039B" w:rsidP="00B3039B">
      <w:pPr>
        <w:pStyle w:val="Abstract"/>
        <w:rPr>
          <w:b w:val="0"/>
          <w:bCs w:val="0"/>
        </w:rPr>
      </w:pPr>
      <w:r w:rsidRPr="00B3039B">
        <w:rPr>
          <w:b w:val="0"/>
          <w:bCs w:val="0"/>
        </w:rPr>
        <w:t>This paper demonstrates how generative AI models can provide meaningful expert-level commentary on hydraulic simulation results, effectively translating technical data into actionable "health reports" for network operators.</w:t>
      </w:r>
    </w:p>
    <w:p w14:paraId="30B07F9E" w14:textId="29A094FE" w:rsidR="009E5284" w:rsidRPr="009E5284" w:rsidRDefault="009E5284" w:rsidP="009E5284">
      <w:pPr>
        <w:pStyle w:val="Abstract"/>
        <w:rPr>
          <w:b w:val="0"/>
          <w:bCs w:val="0"/>
        </w:rPr>
      </w:pPr>
      <w:r w:rsidRPr="009E5284">
        <w:rPr>
          <w:b w:val="0"/>
          <w:bCs w:val="0"/>
        </w:rPr>
        <w:t xml:space="preserve">This </w:t>
      </w:r>
      <w:r>
        <w:rPr>
          <w:b w:val="0"/>
          <w:bCs w:val="0"/>
        </w:rPr>
        <w:t>study</w:t>
      </w:r>
      <w:r w:rsidRPr="009E5284">
        <w:rPr>
          <w:b w:val="0"/>
          <w:bCs w:val="0"/>
        </w:rPr>
        <w:t xml:space="preserve"> demonstrates an automated hydraulic simulation using Python through the EPYT library, integrated with OpenAI’s language models for interpreting results. It showcases the generation of expert-style “health reports” that effectively describe both normal </w:t>
      </w:r>
      <w:r w:rsidRPr="009E5284">
        <w:rPr>
          <w:b w:val="0"/>
          <w:bCs w:val="0"/>
        </w:rPr>
        <w:t>and anomalous conditions in water networks. Furthermore, the study introduces a framework designed for deployment in resource-constrained water utilities. The methodology and approach are illustrated using the Yasmin IPN network in Amman, Jordan.</w:t>
      </w:r>
    </w:p>
    <w:p w14:paraId="33BABE8D" w14:textId="77777777" w:rsidR="008031FD" w:rsidRDefault="00B3039B" w:rsidP="00CB375A">
      <w:pPr>
        <w:pStyle w:val="Heading1"/>
        <w:numPr>
          <w:ilvl w:val="0"/>
          <w:numId w:val="39"/>
        </w:numPr>
        <w:tabs>
          <w:tab w:val="clear" w:pos="10.80pt"/>
          <w:tab w:val="num" w:pos="28.80pt"/>
        </w:tabs>
        <w:ind w:start="9pt" w:hanging="9pt"/>
      </w:pPr>
      <w:r w:rsidRPr="008031FD">
        <w:t>Background</w:t>
      </w:r>
    </w:p>
    <w:p w14:paraId="7A3B7C6A" w14:textId="3B110F56" w:rsidR="00067054" w:rsidRDefault="00070E4D" w:rsidP="00070E4D">
      <w:pPr>
        <w:pStyle w:val="Heading2"/>
        <w:numPr>
          <w:ilvl w:val="0"/>
          <w:numId w:val="43"/>
        </w:numPr>
        <w:ind w:start="18pt"/>
      </w:pPr>
      <w:r>
        <w:t xml:space="preserve">EPANET </w:t>
      </w:r>
      <w:r w:rsidR="004817E4">
        <w:t>and</w:t>
      </w:r>
      <w:r>
        <w:t xml:space="preserve"> EPYT</w:t>
      </w:r>
    </w:p>
    <w:p w14:paraId="66FB2A1C" w14:textId="77777777" w:rsidR="00007EC6" w:rsidRDefault="008031FD" w:rsidP="00007EC6">
      <w:pPr>
        <w:pStyle w:val="Abstract"/>
        <w:rPr>
          <w:b w:val="0"/>
          <w:bCs w:val="0"/>
        </w:rPr>
      </w:pPr>
      <w:r w:rsidRPr="008031FD">
        <w:rPr>
          <w:b w:val="0"/>
          <w:bCs w:val="0"/>
        </w:rPr>
        <w:t>EPANET, developed by the U.S. Environmental Protection Agency (EPA), is the global standard for modeling water distribution networks. The EPANET-Python Toolkit (EPYT) extends EPANET’s capabilities by providing a Python interface that allows for programmatic model manipulation, automated scenario generation, batch simulation execution, and direct data extraction for analysis.</w:t>
      </w:r>
    </w:p>
    <w:p w14:paraId="7A2C4F30" w14:textId="0FD78F68" w:rsidR="00AD124C" w:rsidRDefault="00AD124C" w:rsidP="00183592">
      <w:pPr>
        <w:pStyle w:val="Heading2"/>
        <w:numPr>
          <w:ilvl w:val="0"/>
          <w:numId w:val="43"/>
        </w:numPr>
        <w:ind w:start="18pt"/>
      </w:pPr>
      <w:r>
        <w:t>AI in infrastructure</w:t>
      </w:r>
    </w:p>
    <w:p w14:paraId="09ED396D" w14:textId="77777777" w:rsidR="00131B0E" w:rsidRDefault="00856DDD" w:rsidP="00131B0E">
      <w:pPr>
        <w:pStyle w:val="Abstract"/>
        <w:rPr>
          <w:b w:val="0"/>
          <w:bCs w:val="0"/>
        </w:rPr>
      </w:pPr>
      <w:r w:rsidRPr="00856DDD">
        <w:rPr>
          <w:b w:val="0"/>
          <w:bCs w:val="0"/>
        </w:rPr>
        <w:t>Recent advances in large language models (LLMs) developed by organizations such as OpenAI, Anthropic, and Google have demonstrated remarkable capabilities in technical document interpretation, multi-criteria decision analysis, natural language explanation of complex systems, and domain-specific reasoning when appropriately prompted. Despite these advancements, applications specifically focused on water network management remain limited, especially in the context of developing countries.</w:t>
      </w:r>
    </w:p>
    <w:p w14:paraId="7027D0FE" w14:textId="77777777" w:rsidR="00131B0E" w:rsidRPr="00131B0E" w:rsidRDefault="00131B0E" w:rsidP="00131B0E">
      <w:pPr>
        <w:pStyle w:val="Heading2"/>
        <w:numPr>
          <w:ilvl w:val="0"/>
          <w:numId w:val="43"/>
        </w:numPr>
        <w:ind w:start="18pt"/>
      </w:pPr>
      <w:r w:rsidRPr="00131B0E">
        <w:t>The Yasmin IPN Network</w:t>
      </w:r>
    </w:p>
    <w:p w14:paraId="6A08C152" w14:textId="77777777" w:rsidR="00131B0E" w:rsidRPr="00131B0E" w:rsidRDefault="00131B0E" w:rsidP="004862F3">
      <w:pPr>
        <w:pStyle w:val="Abstract"/>
        <w:ind w:firstLine="0pt"/>
        <w:rPr>
          <w:b w:val="0"/>
          <w:bCs w:val="0"/>
        </w:rPr>
      </w:pPr>
      <w:r w:rsidRPr="00131B0E">
        <w:rPr>
          <w:b w:val="0"/>
          <w:bCs w:val="0"/>
        </w:rPr>
        <w:t>The Yasmin IPN network data includes:</w:t>
      </w:r>
    </w:p>
    <w:p w14:paraId="68D309E5" w14:textId="5677F655" w:rsidR="00131B0E" w:rsidRPr="00131B0E" w:rsidRDefault="00131B0E" w:rsidP="00CA34D5">
      <w:pPr>
        <w:pStyle w:val="Abstract"/>
        <w:numPr>
          <w:ilvl w:val="0"/>
          <w:numId w:val="45"/>
        </w:numPr>
        <w:spacing w:after="0pt" w:line="13.80pt" w:lineRule="auto"/>
        <w:ind w:start="9pt" w:hanging="9pt"/>
        <w:rPr>
          <w:b w:val="0"/>
          <w:bCs w:val="0"/>
        </w:rPr>
      </w:pPr>
      <w:r w:rsidRPr="00131B0E">
        <w:rPr>
          <w:b w:val="0"/>
          <w:bCs w:val="0"/>
        </w:rPr>
        <w:t>Network Nodes: 1,164 junctions</w:t>
      </w:r>
    </w:p>
    <w:p w14:paraId="327AFFFD" w14:textId="709B6EB4" w:rsidR="00131B0E" w:rsidRPr="00131B0E" w:rsidRDefault="00131B0E" w:rsidP="00CA34D5">
      <w:pPr>
        <w:pStyle w:val="Abstract"/>
        <w:numPr>
          <w:ilvl w:val="0"/>
          <w:numId w:val="45"/>
        </w:numPr>
        <w:spacing w:after="0pt" w:line="13.80pt" w:lineRule="auto"/>
        <w:ind w:start="9pt" w:hanging="9pt"/>
        <w:rPr>
          <w:b w:val="0"/>
          <w:bCs w:val="0"/>
        </w:rPr>
      </w:pPr>
      <w:r w:rsidRPr="00131B0E">
        <w:rPr>
          <w:b w:val="0"/>
          <w:bCs w:val="0"/>
        </w:rPr>
        <w:t>Pipes: 1,310 pipe segments</w:t>
      </w:r>
    </w:p>
    <w:p w14:paraId="6D5FD90E" w14:textId="6A44F183" w:rsidR="00131B0E" w:rsidRPr="00131B0E" w:rsidRDefault="00131B0E" w:rsidP="00CA34D5">
      <w:pPr>
        <w:pStyle w:val="Abstract"/>
        <w:numPr>
          <w:ilvl w:val="0"/>
          <w:numId w:val="45"/>
        </w:numPr>
        <w:spacing w:after="0pt" w:line="13.80pt" w:lineRule="auto"/>
        <w:ind w:start="9pt" w:hanging="9pt"/>
        <w:rPr>
          <w:b w:val="0"/>
          <w:bCs w:val="0"/>
        </w:rPr>
      </w:pPr>
      <w:r w:rsidRPr="00131B0E">
        <w:rPr>
          <w:b w:val="0"/>
          <w:bCs w:val="0"/>
        </w:rPr>
        <w:t>Elevation Range: 860-960 meters above sea level</w:t>
      </w:r>
    </w:p>
    <w:p w14:paraId="3CA54F1E" w14:textId="24C7CFA7" w:rsidR="00131B0E" w:rsidRPr="00131B0E" w:rsidRDefault="00131B0E" w:rsidP="00CA34D5">
      <w:pPr>
        <w:pStyle w:val="Abstract"/>
        <w:numPr>
          <w:ilvl w:val="0"/>
          <w:numId w:val="45"/>
        </w:numPr>
        <w:spacing w:after="0pt" w:line="13.80pt" w:lineRule="auto"/>
        <w:ind w:start="9pt" w:hanging="9pt"/>
        <w:rPr>
          <w:b w:val="0"/>
          <w:bCs w:val="0"/>
        </w:rPr>
      </w:pPr>
      <w:r w:rsidRPr="00131B0E">
        <w:rPr>
          <w:b w:val="0"/>
          <w:bCs w:val="0"/>
        </w:rPr>
        <w:t>Supply Points: 2 source reservoirs (elevations 984m and 945m)</w:t>
      </w:r>
    </w:p>
    <w:p w14:paraId="15AB58ED" w14:textId="7C5A7BB6" w:rsidR="00131B0E" w:rsidRPr="00131B0E" w:rsidRDefault="00131B0E" w:rsidP="00CA34D5">
      <w:pPr>
        <w:pStyle w:val="Abstract"/>
        <w:numPr>
          <w:ilvl w:val="0"/>
          <w:numId w:val="45"/>
        </w:numPr>
        <w:spacing w:after="0pt" w:line="13.80pt" w:lineRule="auto"/>
        <w:ind w:start="9pt" w:hanging="9pt"/>
        <w:rPr>
          <w:b w:val="0"/>
          <w:bCs w:val="0"/>
        </w:rPr>
      </w:pPr>
      <w:r w:rsidRPr="00131B0E">
        <w:rPr>
          <w:b w:val="0"/>
          <w:bCs w:val="0"/>
        </w:rPr>
        <w:t>Estimated Demand: Approximately 450 L/s base demand</w:t>
      </w:r>
    </w:p>
    <w:p w14:paraId="224CA1F9" w14:textId="4627CF0A" w:rsidR="00816645" w:rsidRDefault="00131B0E" w:rsidP="00CA34D5">
      <w:pPr>
        <w:pStyle w:val="Abstract"/>
        <w:numPr>
          <w:ilvl w:val="0"/>
          <w:numId w:val="45"/>
        </w:numPr>
        <w:spacing w:after="0pt" w:line="13.80pt" w:lineRule="auto"/>
        <w:ind w:start="9pt" w:hanging="9pt"/>
        <w:rPr>
          <w:b w:val="0"/>
          <w:bCs w:val="0"/>
        </w:rPr>
      </w:pPr>
      <w:r w:rsidRPr="00131B0E">
        <w:rPr>
          <w:b w:val="0"/>
          <w:bCs w:val="0"/>
        </w:rPr>
        <w:t>Service Area: 2.3 km² serving ~15,000 residents</w:t>
      </w:r>
    </w:p>
    <w:p w14:paraId="726A5386" w14:textId="26C6BD91" w:rsidR="00131B0E" w:rsidRDefault="00131B0E" w:rsidP="00CA34D5">
      <w:pPr>
        <w:pStyle w:val="Abstract"/>
        <w:numPr>
          <w:ilvl w:val="0"/>
          <w:numId w:val="45"/>
        </w:numPr>
        <w:spacing w:after="0pt" w:line="13.80pt" w:lineRule="auto"/>
        <w:ind w:start="9pt" w:hanging="9pt"/>
        <w:rPr>
          <w:b w:val="0"/>
          <w:bCs w:val="0"/>
        </w:rPr>
      </w:pPr>
      <w:r w:rsidRPr="00131B0E">
        <w:rPr>
          <w:b w:val="0"/>
          <w:bCs w:val="0"/>
        </w:rPr>
        <w:t>The network operates under intermittent supply (36-48 hours/week), typical of Jordanian urban networks.</w:t>
      </w:r>
    </w:p>
    <w:p w14:paraId="32635564" w14:textId="77777777" w:rsidR="004862F3" w:rsidRDefault="004862F3" w:rsidP="004862F3">
      <w:pPr>
        <w:pStyle w:val="Heading1"/>
        <w:tabs>
          <w:tab w:val="clear" w:pos="10.80pt"/>
        </w:tabs>
        <w:ind w:start="18pt"/>
        <w:rPr>
          <w:highlight w:val="lightGray"/>
        </w:rPr>
      </w:pPr>
      <w:r>
        <w:rPr>
          <w:highlight w:val="lightGray"/>
        </w:rPr>
        <w:br w:type="page"/>
      </w:r>
    </w:p>
    <w:p w14:paraId="1F4D490F" w14:textId="7AE8070C" w:rsidR="00C17F90" w:rsidRDefault="00C17F90" w:rsidP="004862F3">
      <w:pPr>
        <w:pStyle w:val="Heading1"/>
        <w:numPr>
          <w:ilvl w:val="0"/>
          <w:numId w:val="39"/>
        </w:numPr>
        <w:tabs>
          <w:tab w:val="clear" w:pos="10.80pt"/>
          <w:tab w:val="num" w:pos="28.80pt"/>
        </w:tabs>
        <w:ind w:start="9pt" w:hanging="9pt"/>
      </w:pPr>
      <w:r>
        <w:lastRenderedPageBreak/>
        <w:t>methodology</w:t>
      </w:r>
    </w:p>
    <w:p w14:paraId="72F87BD2" w14:textId="7C5B7B1F" w:rsidR="00C17F90" w:rsidRDefault="00BD3BDD" w:rsidP="00957C7F">
      <w:pPr>
        <w:pStyle w:val="Heading2"/>
        <w:numPr>
          <w:ilvl w:val="0"/>
          <w:numId w:val="44"/>
        </w:numPr>
        <w:ind w:start="18pt"/>
      </w:pPr>
      <w:r>
        <w:t>System Architecture</w:t>
      </w:r>
    </w:p>
    <w:p w14:paraId="13E85938" w14:textId="77777777" w:rsidR="002F5B29" w:rsidRPr="002F5B29" w:rsidRDefault="002F5B29" w:rsidP="002F5B29">
      <w:pPr>
        <w:pStyle w:val="Abstract"/>
        <w:rPr>
          <w:b w:val="0"/>
          <w:bCs w:val="0"/>
        </w:rPr>
      </w:pPr>
      <w:r w:rsidRPr="002F5B29">
        <w:rPr>
          <w:b w:val="0"/>
          <w:bCs w:val="0"/>
        </w:rPr>
        <w:t>The framework consists of three integrated components:</w:t>
      </w:r>
    </w:p>
    <w:p w14:paraId="27CFA4E3" w14:textId="77777777" w:rsidR="004862F3" w:rsidRDefault="004862F3" w:rsidP="008E7754">
      <w:pPr>
        <w:pStyle w:val="Abstract"/>
        <w:rPr>
          <w:b w:val="0"/>
          <w:bCs w:val="0"/>
        </w:rPr>
        <w:sectPr w:rsidR="004862F3" w:rsidSect="00B3039B">
          <w:type w:val="continuous"/>
          <w:pgSz w:w="595.30pt" w:h="841.90pt" w:code="9"/>
          <w:pgMar w:top="54pt" w:right="45.35pt" w:bottom="72pt" w:left="45.35pt" w:header="36pt" w:footer="36pt" w:gutter="0pt"/>
          <w:cols w:num="2" w:space="18pt"/>
          <w:docGrid w:linePitch="360"/>
        </w:sectPr>
      </w:pPr>
    </w:p>
    <w:p w14:paraId="183C1D9D" w14:textId="63F55DD9" w:rsidR="00BE5361" w:rsidRDefault="004862F3" w:rsidP="008E7754">
      <w:pPr>
        <w:pStyle w:val="Abstract"/>
        <w:rPr>
          <w:b w:val="0"/>
          <w:bCs w:val="0"/>
        </w:rPr>
      </w:pPr>
      <w:r w:rsidRPr="004862F3">
        <w:rPr>
          <w:b w:val="0"/>
          <w:bCs w:val="0"/>
        </w:rPr>
        <w:drawing>
          <wp:inline distT="0" distB="0" distL="0" distR="0" wp14:anchorId="571E2F50" wp14:editId="26B77F07">
            <wp:extent cx="5934889" cy="3000375"/>
            <wp:effectExtent l="0" t="0" r="8890" b="0"/>
            <wp:docPr id="1602675581" name="Picture 1"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2675581" name="Picture 1" descr="A diagram of a diagram&#10;&#10;AI-generated content may be incorrect."/>
                    <pic:cNvPicPr/>
                  </pic:nvPicPr>
                  <pic:blipFill>
                    <a:blip r:embed="rId8"/>
                    <a:stretch>
                      <a:fillRect/>
                    </a:stretch>
                  </pic:blipFill>
                  <pic:spPr>
                    <a:xfrm>
                      <a:off x="0" y="0"/>
                      <a:ext cx="5941072" cy="3003501"/>
                    </a:xfrm>
                    <a:prstGeom prst="rect">
                      <a:avLst/>
                    </a:prstGeom>
                  </pic:spPr>
                </pic:pic>
              </a:graphicData>
            </a:graphic>
          </wp:inline>
        </w:drawing>
      </w:r>
    </w:p>
    <w:p w14:paraId="14A13302" w14:textId="77777777" w:rsidR="004862F3" w:rsidRDefault="004862F3" w:rsidP="008E7754">
      <w:pPr>
        <w:pStyle w:val="Abstract"/>
        <w:rPr>
          <w:b w:val="0"/>
          <w:bCs w:val="0"/>
        </w:rPr>
        <w:sectPr w:rsidR="004862F3" w:rsidSect="004862F3">
          <w:type w:val="continuous"/>
          <w:pgSz w:w="595.30pt" w:h="841.90pt" w:code="9"/>
          <w:pgMar w:top="54pt" w:right="45.35pt" w:bottom="72pt" w:left="45.35pt" w:header="36pt" w:footer="36pt" w:gutter="0pt"/>
          <w:cols w:space="18pt"/>
          <w:docGrid w:linePitch="360"/>
        </w:sectPr>
      </w:pPr>
    </w:p>
    <w:p w14:paraId="7B33FDEC" w14:textId="77777777" w:rsidR="004862F3" w:rsidRDefault="004862F3" w:rsidP="008E7754">
      <w:pPr>
        <w:pStyle w:val="Abstract"/>
        <w:rPr>
          <w:b w:val="0"/>
          <w:bCs w:val="0"/>
        </w:rPr>
      </w:pPr>
    </w:p>
    <w:p w14:paraId="3DA7A3EA" w14:textId="48B6648C" w:rsidR="008E7754" w:rsidRPr="00BE5361" w:rsidRDefault="008E7754" w:rsidP="008E7754">
      <w:pPr>
        <w:pStyle w:val="Abstract"/>
      </w:pPr>
      <w:r w:rsidRPr="00BE5361">
        <w:t>Component 1: Hydraulic Simulation Engine (EPYT)</w:t>
      </w:r>
    </w:p>
    <w:p w14:paraId="6348182E" w14:textId="77777777" w:rsidR="008E7754" w:rsidRPr="008E7754" w:rsidRDefault="008E7754" w:rsidP="008E7754">
      <w:pPr>
        <w:pStyle w:val="Abstract"/>
        <w:rPr>
          <w:b w:val="0"/>
          <w:bCs w:val="0"/>
        </w:rPr>
      </w:pPr>
      <w:r w:rsidRPr="008E7754">
        <w:rPr>
          <w:b w:val="0"/>
          <w:bCs w:val="0"/>
        </w:rPr>
        <w:t>At the core of the system lies the hydraulic simulation engine, powered by the EPANET-Python Toolkit (EPYT). This module begins by loading the EPANET `.inp` model file, which defines the physical and operational parameters of the water network. Once the model is loaded, the engine executes detailed hydraulic simulations, capturing critical performance indicators such as pressures, flows, and velocities throughout the system. These results are then evaluated against predefined threshold criteria to automatically detect anomalies—such as low-pressure zones or abnormal flow conditions—providing the foundation for deeper diagnostic analysis.</w:t>
      </w:r>
    </w:p>
    <w:p w14:paraId="76DFF95B" w14:textId="77777777" w:rsidR="008E7754" w:rsidRPr="00BE5361" w:rsidRDefault="008E7754" w:rsidP="008E7754">
      <w:pPr>
        <w:pStyle w:val="Abstract"/>
      </w:pPr>
      <w:r w:rsidRPr="00BE5361">
        <w:t>Component 2: Data Processing &amp; Structuring</w:t>
      </w:r>
    </w:p>
    <w:p w14:paraId="096E02AF" w14:textId="77777777" w:rsidR="008E7754" w:rsidRPr="008E7754" w:rsidRDefault="008E7754" w:rsidP="008E7754">
      <w:pPr>
        <w:pStyle w:val="Abstract"/>
        <w:rPr>
          <w:b w:val="0"/>
          <w:bCs w:val="0"/>
        </w:rPr>
      </w:pPr>
      <w:r w:rsidRPr="008E7754">
        <w:rPr>
          <w:b w:val="0"/>
          <w:bCs w:val="0"/>
        </w:rPr>
        <w:t>Following the simulation, the data processing and structuring component organizes and refines the raw outputs. Simulation results are aggregated and analyzed to calculate key summary statistics that describe the overall network performance. The data is then formatted into a structured representation optimized for AI interpretation. This stage also enriches the dataset by embedding contextual information—such as network design constraints, operational standards, and known performance benchmarks—ensuring that subsequent analysis by the AI model is both informed and meaningful.</w:t>
      </w:r>
    </w:p>
    <w:p w14:paraId="5EF7CFD6" w14:textId="77777777" w:rsidR="008E7754" w:rsidRPr="00BE5361" w:rsidRDefault="008E7754" w:rsidP="008E7754">
      <w:pPr>
        <w:pStyle w:val="Abstract"/>
      </w:pPr>
      <w:r w:rsidRPr="00BE5361">
        <w:t>Component 3: AI Analysis Module (OpenAI)</w:t>
      </w:r>
    </w:p>
    <w:p w14:paraId="4CA2F0D8" w14:textId="63ED3C67" w:rsidR="008E7754" w:rsidRDefault="008E7754" w:rsidP="008E7754">
      <w:pPr>
        <w:pStyle w:val="Abstract"/>
        <w:rPr>
          <w:b w:val="0"/>
          <w:bCs w:val="0"/>
        </w:rPr>
      </w:pPr>
      <w:r w:rsidRPr="008E7754">
        <w:rPr>
          <w:b w:val="0"/>
          <w:bCs w:val="0"/>
        </w:rPr>
        <w:t xml:space="preserve">The final component integrates the analytical power of large language models through OpenAI’s platform. This module ingests the structured simulation data and applies domain-specific prompting to guide the AI’s reasoning process. Using this information, the AI generates expert-style commentary that interprets system performance, identifies likely causes of anomalies, and suggests targeted interventions. The output takes the form of an actionable “health report,” providing water utility operators with </w:t>
      </w:r>
      <w:r w:rsidRPr="008E7754">
        <w:rPr>
          <w:b w:val="0"/>
          <w:bCs w:val="0"/>
        </w:rPr>
        <w:t>clear, technically sound recommendations to support decision-making and system optimization.</w:t>
      </w:r>
    </w:p>
    <w:p w14:paraId="12B28207" w14:textId="6D53A9D4" w:rsidR="008E7754" w:rsidRDefault="008E7754" w:rsidP="008E7754">
      <w:pPr>
        <w:pStyle w:val="Heading1"/>
        <w:numPr>
          <w:ilvl w:val="0"/>
          <w:numId w:val="39"/>
        </w:numPr>
        <w:tabs>
          <w:tab w:val="clear" w:pos="10.80pt"/>
          <w:tab w:val="num" w:pos="28.80pt"/>
        </w:tabs>
        <w:ind w:start="9pt" w:hanging="9pt"/>
      </w:pPr>
      <w:r>
        <w:t>demonstration scenarios</w:t>
      </w:r>
    </w:p>
    <w:p w14:paraId="5F3C2D9A" w14:textId="77777777" w:rsidR="00A64CE9" w:rsidRPr="00A64CE9" w:rsidRDefault="00A64CE9" w:rsidP="00A64CE9">
      <w:pPr>
        <w:pStyle w:val="Abstract"/>
        <w:rPr>
          <w:b w:val="0"/>
          <w:bCs w:val="0"/>
        </w:rPr>
      </w:pPr>
      <w:r w:rsidRPr="00A64CE9">
        <w:rPr>
          <w:b w:val="0"/>
          <w:bCs w:val="0"/>
        </w:rPr>
        <w:t>The system’s capabilities are demonstrated through two contrasting scenarios using the Yasmin IPN network model in Amman, Jordan, designed to illustrate both routine operations and emergency conditions within a water distribution system.</w:t>
      </w:r>
    </w:p>
    <w:p w14:paraId="14B5C97C" w14:textId="77777777" w:rsidR="00A64CE9" w:rsidRPr="00A64CE9" w:rsidRDefault="00A64CE9" w:rsidP="00A64CE9">
      <w:pPr>
        <w:pStyle w:val="Abstract"/>
        <w:rPr>
          <w:b w:val="0"/>
          <w:bCs w:val="0"/>
        </w:rPr>
      </w:pPr>
      <w:r w:rsidRPr="00A64CE9">
        <w:rPr>
          <w:b w:val="0"/>
          <w:bCs w:val="0"/>
        </w:rPr>
        <w:t>Scenario 1: Normal Operation</w:t>
      </w:r>
    </w:p>
    <w:p w14:paraId="1CFF5BC3" w14:textId="2291BC7B" w:rsidR="00A64CE9" w:rsidRPr="00A64CE9" w:rsidRDefault="00A64CE9" w:rsidP="00A64CE9">
      <w:pPr>
        <w:pStyle w:val="Abstract"/>
        <w:rPr>
          <w:b w:val="0"/>
          <w:bCs w:val="0"/>
        </w:rPr>
      </w:pPr>
      <w:r w:rsidRPr="00A64CE9">
        <w:rPr>
          <w:b w:val="0"/>
          <w:bCs w:val="0"/>
        </w:rPr>
        <w:t>In the first scenario, the model simulates a standard 24-hour extended period under normal operating conditions. All infrastructure components—pumps, valves, and pipes—function as intended, and the network supplies water according to base demand patterns. This scenario represents the day-to-day performance of a well-maintained system. The AI-generated “health report” produced from the simulation highlights network stability, verifies that performance indicators remain within acceptable thresholds, and offers optimization suggestions, such as minor adjustments to pump scheduling or pressure zoning to enhance efficiency.</w:t>
      </w:r>
    </w:p>
    <w:p w14:paraId="63C0F04F" w14:textId="77777777" w:rsidR="00A64CE9" w:rsidRPr="00A64CE9" w:rsidRDefault="00A64CE9" w:rsidP="00A64CE9">
      <w:pPr>
        <w:pStyle w:val="Abstract"/>
        <w:rPr>
          <w:b w:val="0"/>
          <w:bCs w:val="0"/>
        </w:rPr>
      </w:pPr>
      <w:r w:rsidRPr="00A64CE9">
        <w:rPr>
          <w:b w:val="0"/>
          <w:bCs w:val="0"/>
        </w:rPr>
        <w:t>Scenario 2: Anomalous Condition (Pipe Burst)</w:t>
      </w:r>
    </w:p>
    <w:p w14:paraId="38408A6B" w14:textId="7BCFF5BD" w:rsidR="002F5B29" w:rsidRPr="002F5B29" w:rsidRDefault="00A64CE9" w:rsidP="00A64CE9">
      <w:pPr>
        <w:pStyle w:val="Abstract"/>
        <w:rPr>
          <w:b w:val="0"/>
          <w:bCs w:val="0"/>
        </w:rPr>
      </w:pPr>
      <w:r w:rsidRPr="00A64CE9">
        <w:rPr>
          <w:b w:val="0"/>
          <w:bCs w:val="0"/>
        </w:rPr>
        <w:t>The second scenario introduces a deliberate anomaly to test the system’s diagnostic and interpretive capabilities. A significant leak, equivalent to a 30 L/s discharge, is simulated on a major transmission main, triggering emergency valve closure protocols to isolate the affected section. The resulting hydraulic disruptions—pressure drops, altered flow patterns, and service interruptions—are captured and analyzed by the system. The AI module then generates a critical health report, identifying the anomaly, estimating its likely impact, and providing actionable emergency response recommendations, including prioritization of repairs and mitigation strategies to restore normal service.</w:t>
      </w:r>
    </w:p>
    <w:p w14:paraId="1F0AF700" w14:textId="77777777" w:rsidR="002F5B29" w:rsidRPr="002F5B29" w:rsidRDefault="002F5B29" w:rsidP="002F5B29">
      <w:pPr>
        <w:pStyle w:val="Abstract"/>
        <w:rPr>
          <w:b w:val="0"/>
          <w:bCs w:val="0"/>
        </w:rPr>
      </w:pPr>
      <w:r w:rsidRPr="002F5B29">
        <w:rPr>
          <w:b w:val="0"/>
          <w:bCs w:val="0"/>
        </w:rPr>
        <w:t>### 3.3 AI Prompt Engineering</w:t>
      </w:r>
    </w:p>
    <w:p w14:paraId="1569EBC9" w14:textId="77777777" w:rsidR="002F5B29" w:rsidRPr="002F5B29" w:rsidRDefault="002F5B29" w:rsidP="002F5B29">
      <w:pPr>
        <w:pStyle w:val="Abstract"/>
        <w:rPr>
          <w:b w:val="0"/>
          <w:bCs w:val="0"/>
        </w:rPr>
      </w:pPr>
      <w:r w:rsidRPr="002F5B29">
        <w:rPr>
          <w:b w:val="0"/>
          <w:bCs w:val="0"/>
        </w:rPr>
        <w:lastRenderedPageBreak/>
        <w:t>The OpenAI model will be prompted to act as an expert hydraulic engineer reviewing network performance. The prompt structure includes:</w:t>
      </w:r>
    </w:p>
    <w:p w14:paraId="2BFE83C3" w14:textId="77777777" w:rsidR="002F5B29" w:rsidRPr="002F5B29" w:rsidRDefault="002F5B29" w:rsidP="002F5B29">
      <w:pPr>
        <w:pStyle w:val="Abstract"/>
        <w:rPr>
          <w:b w:val="0"/>
          <w:bCs w:val="0"/>
        </w:rPr>
      </w:pPr>
      <w:r w:rsidRPr="002F5B29">
        <w:rPr>
          <w:b w:val="0"/>
          <w:bCs w:val="0"/>
        </w:rPr>
        <w:t>```</w:t>
      </w:r>
    </w:p>
    <w:p w14:paraId="5E119DEA" w14:textId="77777777" w:rsidR="002F5B29" w:rsidRPr="002F5B29" w:rsidRDefault="002F5B29" w:rsidP="002F5B29">
      <w:pPr>
        <w:pStyle w:val="Abstract"/>
        <w:rPr>
          <w:b w:val="0"/>
          <w:bCs w:val="0"/>
        </w:rPr>
      </w:pPr>
      <w:r w:rsidRPr="002F5B29">
        <w:rPr>
          <w:b w:val="0"/>
          <w:bCs w:val="0"/>
        </w:rPr>
        <w:t xml:space="preserve">You are an expert water distribution network engineer reviewing </w:t>
      </w:r>
    </w:p>
    <w:p w14:paraId="64E3FE2F" w14:textId="77777777" w:rsidR="002F5B29" w:rsidRPr="002F5B29" w:rsidRDefault="002F5B29" w:rsidP="002F5B29">
      <w:pPr>
        <w:pStyle w:val="Abstract"/>
        <w:rPr>
          <w:b w:val="0"/>
          <w:bCs w:val="0"/>
        </w:rPr>
      </w:pPr>
      <w:r w:rsidRPr="002F5B29">
        <w:rPr>
          <w:b w:val="0"/>
          <w:bCs w:val="0"/>
        </w:rPr>
        <w:t>EPANET simulation results for the Yasmin IPN network in Amman, Jordan.</w:t>
      </w:r>
    </w:p>
    <w:p w14:paraId="199B4BA9" w14:textId="77777777" w:rsidR="002F5B29" w:rsidRPr="002F5B29" w:rsidRDefault="002F5B29" w:rsidP="002F5B29">
      <w:pPr>
        <w:pStyle w:val="Abstract"/>
        <w:rPr>
          <w:b w:val="0"/>
          <w:bCs w:val="0"/>
        </w:rPr>
      </w:pPr>
    </w:p>
    <w:p w14:paraId="75B24C29" w14:textId="77777777" w:rsidR="002F5B29" w:rsidRPr="002F5B29" w:rsidRDefault="002F5B29" w:rsidP="002F5B29">
      <w:pPr>
        <w:pStyle w:val="Abstract"/>
        <w:rPr>
          <w:b w:val="0"/>
          <w:bCs w:val="0"/>
        </w:rPr>
      </w:pPr>
      <w:r w:rsidRPr="002F5B29">
        <w:rPr>
          <w:b w:val="0"/>
          <w:bCs w:val="0"/>
        </w:rPr>
        <w:t>Network Context:</w:t>
      </w:r>
    </w:p>
    <w:p w14:paraId="5420C2D2" w14:textId="77777777" w:rsidR="002F5B29" w:rsidRPr="002F5B29" w:rsidRDefault="002F5B29" w:rsidP="002F5B29">
      <w:pPr>
        <w:pStyle w:val="Abstract"/>
        <w:rPr>
          <w:b w:val="0"/>
          <w:bCs w:val="0"/>
        </w:rPr>
      </w:pPr>
      <w:r w:rsidRPr="002F5B29">
        <w:rPr>
          <w:b w:val="0"/>
          <w:bCs w:val="0"/>
        </w:rPr>
        <w:t>- 694 nodes, 1,247 pipes</w:t>
      </w:r>
    </w:p>
    <w:p w14:paraId="07DECAEF" w14:textId="77777777" w:rsidR="002F5B29" w:rsidRPr="002F5B29" w:rsidRDefault="002F5B29" w:rsidP="002F5B29">
      <w:pPr>
        <w:pStyle w:val="Abstract"/>
        <w:rPr>
          <w:b w:val="0"/>
          <w:bCs w:val="0"/>
        </w:rPr>
      </w:pPr>
      <w:r w:rsidRPr="002F5B29">
        <w:rPr>
          <w:b w:val="0"/>
          <w:bCs w:val="0"/>
        </w:rPr>
        <w:t>- Elevation range: 860-960m</w:t>
      </w:r>
    </w:p>
    <w:p w14:paraId="091BE1BC" w14:textId="77777777" w:rsidR="002F5B29" w:rsidRPr="002F5B29" w:rsidRDefault="002F5B29" w:rsidP="002F5B29">
      <w:pPr>
        <w:pStyle w:val="Abstract"/>
        <w:rPr>
          <w:b w:val="0"/>
          <w:bCs w:val="0"/>
        </w:rPr>
      </w:pPr>
      <w:r w:rsidRPr="002F5B29">
        <w:rPr>
          <w:b w:val="0"/>
          <w:bCs w:val="0"/>
        </w:rPr>
        <w:t>- Serves 15,000 residents</w:t>
      </w:r>
    </w:p>
    <w:p w14:paraId="0DAF9189" w14:textId="77777777" w:rsidR="002F5B29" w:rsidRPr="002F5B29" w:rsidRDefault="002F5B29" w:rsidP="002F5B29">
      <w:pPr>
        <w:pStyle w:val="Abstract"/>
        <w:rPr>
          <w:b w:val="0"/>
          <w:bCs w:val="0"/>
        </w:rPr>
      </w:pPr>
      <w:r w:rsidRPr="002F5B29">
        <w:rPr>
          <w:b w:val="0"/>
          <w:bCs w:val="0"/>
        </w:rPr>
        <w:t>- Intermittent supply operation</w:t>
      </w:r>
    </w:p>
    <w:p w14:paraId="236EFD01" w14:textId="77777777" w:rsidR="002F5B29" w:rsidRPr="002F5B29" w:rsidRDefault="002F5B29" w:rsidP="002F5B29">
      <w:pPr>
        <w:pStyle w:val="Abstract"/>
        <w:rPr>
          <w:b w:val="0"/>
          <w:bCs w:val="0"/>
        </w:rPr>
      </w:pPr>
      <w:r w:rsidRPr="002F5B29">
        <w:rPr>
          <w:b w:val="0"/>
          <w:bCs w:val="0"/>
        </w:rPr>
        <w:t>- Jordanian standards: minimum pressure 20m, maximum 60m</w:t>
      </w:r>
    </w:p>
    <w:p w14:paraId="73ECC6BC" w14:textId="77777777" w:rsidR="002F5B29" w:rsidRPr="002F5B29" w:rsidRDefault="002F5B29" w:rsidP="002F5B29">
      <w:pPr>
        <w:pStyle w:val="Abstract"/>
        <w:rPr>
          <w:b w:val="0"/>
          <w:bCs w:val="0"/>
        </w:rPr>
      </w:pPr>
    </w:p>
    <w:p w14:paraId="5D90FD0D" w14:textId="77777777" w:rsidR="002F5B29" w:rsidRPr="002F5B29" w:rsidRDefault="002F5B29" w:rsidP="002F5B29">
      <w:pPr>
        <w:pStyle w:val="Abstract"/>
        <w:rPr>
          <w:b w:val="0"/>
          <w:bCs w:val="0"/>
        </w:rPr>
      </w:pPr>
      <w:r w:rsidRPr="002F5B29">
        <w:rPr>
          <w:b w:val="0"/>
          <w:bCs w:val="0"/>
        </w:rPr>
        <w:t>Simulation Results:</w:t>
      </w:r>
    </w:p>
    <w:p w14:paraId="1E48C526" w14:textId="77777777" w:rsidR="002F5B29" w:rsidRPr="002F5B29" w:rsidRDefault="002F5B29" w:rsidP="002F5B29">
      <w:pPr>
        <w:pStyle w:val="Abstract"/>
        <w:rPr>
          <w:b w:val="0"/>
          <w:bCs w:val="0"/>
        </w:rPr>
      </w:pPr>
      <w:r w:rsidRPr="002F5B29">
        <w:rPr>
          <w:b w:val="0"/>
          <w:bCs w:val="0"/>
        </w:rPr>
        <w:t>[Structured data including pressures, flows, velocities, identified issues]</w:t>
      </w:r>
    </w:p>
    <w:p w14:paraId="68C00C15" w14:textId="77777777" w:rsidR="002F5B29" w:rsidRPr="002F5B29" w:rsidRDefault="002F5B29" w:rsidP="002F5B29">
      <w:pPr>
        <w:pStyle w:val="Abstract"/>
        <w:rPr>
          <w:b w:val="0"/>
          <w:bCs w:val="0"/>
        </w:rPr>
      </w:pPr>
    </w:p>
    <w:p w14:paraId="2A9C7432" w14:textId="77777777" w:rsidR="002F5B29" w:rsidRPr="002F5B29" w:rsidRDefault="002F5B29" w:rsidP="002F5B29">
      <w:pPr>
        <w:pStyle w:val="Abstract"/>
        <w:rPr>
          <w:b w:val="0"/>
          <w:bCs w:val="0"/>
        </w:rPr>
      </w:pPr>
      <w:r w:rsidRPr="002F5B29">
        <w:rPr>
          <w:b w:val="0"/>
          <w:bCs w:val="0"/>
        </w:rPr>
        <w:t>Please provide a comprehensive "Network Health Report" including:</w:t>
      </w:r>
    </w:p>
    <w:p w14:paraId="4F227196" w14:textId="77777777" w:rsidR="002F5B29" w:rsidRPr="002F5B29" w:rsidRDefault="002F5B29" w:rsidP="002F5B29">
      <w:pPr>
        <w:pStyle w:val="Abstract"/>
        <w:rPr>
          <w:b w:val="0"/>
          <w:bCs w:val="0"/>
        </w:rPr>
      </w:pPr>
      <w:r w:rsidRPr="002F5B29">
        <w:rPr>
          <w:b w:val="0"/>
          <w:bCs w:val="0"/>
        </w:rPr>
        <w:t>1. Executive Summary (overall network status)</w:t>
      </w:r>
    </w:p>
    <w:p w14:paraId="776C7602" w14:textId="77777777" w:rsidR="002F5B29" w:rsidRPr="002F5B29" w:rsidRDefault="002F5B29" w:rsidP="002F5B29">
      <w:pPr>
        <w:pStyle w:val="Abstract"/>
        <w:rPr>
          <w:b w:val="0"/>
          <w:bCs w:val="0"/>
        </w:rPr>
      </w:pPr>
      <w:r w:rsidRPr="002F5B29">
        <w:rPr>
          <w:b w:val="0"/>
          <w:bCs w:val="0"/>
        </w:rPr>
        <w:t>2. Critical Issues (immediate concerns requiring attention)</w:t>
      </w:r>
    </w:p>
    <w:p w14:paraId="16F827DC" w14:textId="77777777" w:rsidR="002F5B29" w:rsidRPr="002F5B29" w:rsidRDefault="002F5B29" w:rsidP="002F5B29">
      <w:pPr>
        <w:pStyle w:val="Abstract"/>
        <w:rPr>
          <w:b w:val="0"/>
          <w:bCs w:val="0"/>
        </w:rPr>
      </w:pPr>
      <w:r w:rsidRPr="002F5B29">
        <w:rPr>
          <w:b w:val="0"/>
          <w:bCs w:val="0"/>
        </w:rPr>
        <w:t>3. Performance Analysis (pressure adequacy, flow distribution)</w:t>
      </w:r>
    </w:p>
    <w:p w14:paraId="491DE396" w14:textId="77777777" w:rsidR="002F5B29" w:rsidRPr="002F5B29" w:rsidRDefault="002F5B29" w:rsidP="002F5B29">
      <w:pPr>
        <w:pStyle w:val="Abstract"/>
        <w:rPr>
          <w:b w:val="0"/>
          <w:bCs w:val="0"/>
        </w:rPr>
      </w:pPr>
      <w:r w:rsidRPr="002F5B29">
        <w:rPr>
          <w:b w:val="0"/>
          <w:bCs w:val="0"/>
        </w:rPr>
        <w:t>4. Recommendations (prioritized actions for operators)</w:t>
      </w:r>
    </w:p>
    <w:p w14:paraId="1AB0C1F8" w14:textId="77777777" w:rsidR="002F5B29" w:rsidRPr="002F5B29" w:rsidRDefault="002F5B29" w:rsidP="002F5B29">
      <w:pPr>
        <w:pStyle w:val="Abstract"/>
        <w:rPr>
          <w:b w:val="0"/>
          <w:bCs w:val="0"/>
        </w:rPr>
      </w:pPr>
      <w:r w:rsidRPr="002F5B29">
        <w:rPr>
          <w:b w:val="0"/>
          <w:bCs w:val="0"/>
        </w:rPr>
        <w:t>5. Risk Assessment (potential failure points)</w:t>
      </w:r>
    </w:p>
    <w:p w14:paraId="0A0DFDB8" w14:textId="77777777" w:rsidR="002F5B29" w:rsidRPr="002F5B29" w:rsidRDefault="002F5B29" w:rsidP="002F5B29">
      <w:pPr>
        <w:pStyle w:val="Abstract"/>
        <w:rPr>
          <w:b w:val="0"/>
          <w:bCs w:val="0"/>
        </w:rPr>
      </w:pPr>
    </w:p>
    <w:p w14:paraId="55CB3F47" w14:textId="77777777" w:rsidR="002F5B29" w:rsidRPr="002F5B29" w:rsidRDefault="002F5B29" w:rsidP="002F5B29">
      <w:pPr>
        <w:pStyle w:val="Abstract"/>
        <w:rPr>
          <w:b w:val="0"/>
          <w:bCs w:val="0"/>
        </w:rPr>
      </w:pPr>
      <w:r w:rsidRPr="002F5B29">
        <w:rPr>
          <w:b w:val="0"/>
          <w:bCs w:val="0"/>
        </w:rPr>
        <w:t>Write as an engineer would communicate to operations staff.</w:t>
      </w:r>
    </w:p>
    <w:p w14:paraId="714772E9" w14:textId="77777777" w:rsidR="002F5B29" w:rsidRPr="002F5B29" w:rsidRDefault="002F5B29" w:rsidP="002F5B29">
      <w:pPr>
        <w:pStyle w:val="Abstract"/>
        <w:rPr>
          <w:b w:val="0"/>
          <w:bCs w:val="0"/>
        </w:rPr>
      </w:pPr>
      <w:r w:rsidRPr="002F5B29">
        <w:rPr>
          <w:b w:val="0"/>
          <w:bCs w:val="0"/>
        </w:rPr>
        <w:t>```</w:t>
      </w:r>
    </w:p>
    <w:p w14:paraId="5D1058F7" w14:textId="77777777" w:rsidR="002F5B29" w:rsidRPr="002F5B29" w:rsidRDefault="002F5B29" w:rsidP="002F5B29">
      <w:pPr>
        <w:pStyle w:val="Abstract"/>
        <w:rPr>
          <w:b w:val="0"/>
          <w:bCs w:val="0"/>
        </w:rPr>
      </w:pPr>
    </w:p>
    <w:p w14:paraId="5731F38A" w14:textId="77777777" w:rsidR="002F5B29" w:rsidRPr="002F5B29" w:rsidRDefault="002F5B29" w:rsidP="002F5B29">
      <w:pPr>
        <w:pStyle w:val="Abstract"/>
        <w:rPr>
          <w:b w:val="0"/>
          <w:bCs w:val="0"/>
        </w:rPr>
      </w:pPr>
      <w:r w:rsidRPr="002F5B29">
        <w:rPr>
          <w:b w:val="0"/>
          <w:bCs w:val="0"/>
        </w:rPr>
        <w:t>### 3.4 Implementation Workflow</w:t>
      </w:r>
    </w:p>
    <w:p w14:paraId="3258DFFB" w14:textId="77777777" w:rsidR="002F5B29" w:rsidRPr="002F5B29" w:rsidRDefault="002F5B29" w:rsidP="002F5B29">
      <w:pPr>
        <w:pStyle w:val="Abstract"/>
        <w:rPr>
          <w:b w:val="0"/>
          <w:bCs w:val="0"/>
        </w:rPr>
      </w:pPr>
    </w:p>
    <w:p w14:paraId="16957AC6" w14:textId="77777777" w:rsidR="002F5B29" w:rsidRPr="002F5B29" w:rsidRDefault="002F5B29" w:rsidP="002F5B29">
      <w:pPr>
        <w:pStyle w:val="Abstract"/>
        <w:rPr>
          <w:b w:val="0"/>
          <w:bCs w:val="0"/>
        </w:rPr>
      </w:pPr>
      <w:r w:rsidRPr="002F5B29">
        <w:rPr>
          <w:b w:val="0"/>
          <w:bCs w:val="0"/>
        </w:rPr>
        <w:t>```python</w:t>
      </w:r>
    </w:p>
    <w:p w14:paraId="7F93C88E" w14:textId="77777777" w:rsidR="002F5B29" w:rsidRPr="002F5B29" w:rsidRDefault="002F5B29" w:rsidP="002F5B29">
      <w:pPr>
        <w:pStyle w:val="Abstract"/>
        <w:rPr>
          <w:b w:val="0"/>
          <w:bCs w:val="0"/>
        </w:rPr>
      </w:pPr>
      <w:r w:rsidRPr="002F5B29">
        <w:rPr>
          <w:b w:val="0"/>
          <w:bCs w:val="0"/>
        </w:rPr>
        <w:t># Implementation approach</w:t>
      </w:r>
    </w:p>
    <w:p w14:paraId="6381EC7D" w14:textId="77777777" w:rsidR="002F5B29" w:rsidRPr="002F5B29" w:rsidRDefault="002F5B29" w:rsidP="002F5B29">
      <w:pPr>
        <w:pStyle w:val="Abstract"/>
        <w:rPr>
          <w:b w:val="0"/>
          <w:bCs w:val="0"/>
        </w:rPr>
      </w:pPr>
      <w:r w:rsidRPr="002F5B29">
        <w:rPr>
          <w:b w:val="0"/>
          <w:bCs w:val="0"/>
        </w:rPr>
        <w:t>import epyt</w:t>
      </w:r>
    </w:p>
    <w:p w14:paraId="0A5A6FD3" w14:textId="77777777" w:rsidR="002F5B29" w:rsidRPr="002F5B29" w:rsidRDefault="002F5B29" w:rsidP="002F5B29">
      <w:pPr>
        <w:pStyle w:val="Abstract"/>
        <w:rPr>
          <w:b w:val="0"/>
          <w:bCs w:val="0"/>
        </w:rPr>
      </w:pPr>
    </w:p>
    <w:p w14:paraId="4A80A128" w14:textId="77777777" w:rsidR="002F5B29" w:rsidRPr="002F5B29" w:rsidRDefault="002F5B29" w:rsidP="002F5B29">
      <w:pPr>
        <w:pStyle w:val="Abstract"/>
        <w:rPr>
          <w:b w:val="0"/>
          <w:bCs w:val="0"/>
        </w:rPr>
      </w:pPr>
      <w:r w:rsidRPr="002F5B29">
        <w:rPr>
          <w:b w:val="0"/>
          <w:bCs w:val="0"/>
        </w:rPr>
        <w:t># Load network model</w:t>
      </w:r>
    </w:p>
    <w:p w14:paraId="43B35B84" w14:textId="77777777" w:rsidR="002F5B29" w:rsidRPr="002F5B29" w:rsidRDefault="002F5B29" w:rsidP="002F5B29">
      <w:pPr>
        <w:pStyle w:val="Abstract"/>
        <w:rPr>
          <w:b w:val="0"/>
          <w:bCs w:val="0"/>
        </w:rPr>
      </w:pPr>
      <w:r w:rsidRPr="002F5B29">
        <w:rPr>
          <w:b w:val="0"/>
          <w:bCs w:val="0"/>
        </w:rPr>
        <w:t>network = epyt.epanet('yasmin_ipn.inp')</w:t>
      </w:r>
    </w:p>
    <w:p w14:paraId="52CAA494" w14:textId="77777777" w:rsidR="002F5B29" w:rsidRPr="002F5B29" w:rsidRDefault="002F5B29" w:rsidP="002F5B29">
      <w:pPr>
        <w:pStyle w:val="Abstract"/>
        <w:rPr>
          <w:b w:val="0"/>
          <w:bCs w:val="0"/>
        </w:rPr>
      </w:pPr>
    </w:p>
    <w:p w14:paraId="4318A280" w14:textId="77777777" w:rsidR="002F5B29" w:rsidRPr="002F5B29" w:rsidRDefault="002F5B29" w:rsidP="002F5B29">
      <w:pPr>
        <w:pStyle w:val="Abstract"/>
        <w:rPr>
          <w:b w:val="0"/>
          <w:bCs w:val="0"/>
        </w:rPr>
      </w:pPr>
      <w:r w:rsidRPr="002F5B29">
        <w:rPr>
          <w:b w:val="0"/>
          <w:bCs w:val="0"/>
        </w:rPr>
        <w:t># Run hydraulic simulation</w:t>
      </w:r>
    </w:p>
    <w:p w14:paraId="231ECF16" w14:textId="77777777" w:rsidR="002F5B29" w:rsidRPr="002F5B29" w:rsidRDefault="002F5B29" w:rsidP="002F5B29">
      <w:pPr>
        <w:pStyle w:val="Abstract"/>
        <w:rPr>
          <w:b w:val="0"/>
          <w:bCs w:val="0"/>
        </w:rPr>
      </w:pPr>
      <w:r w:rsidRPr="002F5B29">
        <w:rPr>
          <w:b w:val="0"/>
          <w:bCs w:val="0"/>
        </w:rPr>
        <w:t>network.solve()</w:t>
      </w:r>
    </w:p>
    <w:p w14:paraId="6FFB3683" w14:textId="77777777" w:rsidR="002F5B29" w:rsidRPr="002F5B29" w:rsidRDefault="002F5B29" w:rsidP="002F5B29">
      <w:pPr>
        <w:pStyle w:val="Abstract"/>
        <w:rPr>
          <w:b w:val="0"/>
          <w:bCs w:val="0"/>
        </w:rPr>
      </w:pPr>
    </w:p>
    <w:p w14:paraId="13673049" w14:textId="77777777" w:rsidR="002F5B29" w:rsidRPr="002F5B29" w:rsidRDefault="002F5B29" w:rsidP="002F5B29">
      <w:pPr>
        <w:pStyle w:val="Abstract"/>
        <w:rPr>
          <w:b w:val="0"/>
          <w:bCs w:val="0"/>
        </w:rPr>
      </w:pPr>
      <w:r w:rsidRPr="002F5B29">
        <w:rPr>
          <w:b w:val="0"/>
          <w:bCs w:val="0"/>
        </w:rPr>
        <w:t># Extract results</w:t>
      </w:r>
    </w:p>
    <w:p w14:paraId="78B41B2F" w14:textId="77777777" w:rsidR="002F5B29" w:rsidRPr="002F5B29" w:rsidRDefault="002F5B29" w:rsidP="002F5B29">
      <w:pPr>
        <w:pStyle w:val="Abstract"/>
        <w:rPr>
          <w:b w:val="0"/>
          <w:bCs w:val="0"/>
        </w:rPr>
      </w:pPr>
      <w:r w:rsidRPr="002F5B29">
        <w:rPr>
          <w:b w:val="0"/>
          <w:bCs w:val="0"/>
        </w:rPr>
        <w:t>pressures = network.getNodePressure()</w:t>
      </w:r>
    </w:p>
    <w:p w14:paraId="3083E2E5" w14:textId="77777777" w:rsidR="002F5B29" w:rsidRPr="002F5B29" w:rsidRDefault="002F5B29" w:rsidP="002F5B29">
      <w:pPr>
        <w:pStyle w:val="Abstract"/>
        <w:rPr>
          <w:b w:val="0"/>
          <w:bCs w:val="0"/>
        </w:rPr>
      </w:pPr>
      <w:r w:rsidRPr="002F5B29">
        <w:rPr>
          <w:b w:val="0"/>
          <w:bCs w:val="0"/>
        </w:rPr>
        <w:t>flows = network.getLinkFlows()</w:t>
      </w:r>
    </w:p>
    <w:p w14:paraId="4EA438BE" w14:textId="77777777" w:rsidR="002F5B29" w:rsidRPr="002F5B29" w:rsidRDefault="002F5B29" w:rsidP="002F5B29">
      <w:pPr>
        <w:pStyle w:val="Abstract"/>
        <w:rPr>
          <w:b w:val="0"/>
          <w:bCs w:val="0"/>
        </w:rPr>
      </w:pPr>
      <w:r w:rsidRPr="002F5B29">
        <w:rPr>
          <w:b w:val="0"/>
          <w:bCs w:val="0"/>
        </w:rPr>
        <w:t>velocities = network.getLinkVelocity()</w:t>
      </w:r>
    </w:p>
    <w:p w14:paraId="0D21AACA" w14:textId="77777777" w:rsidR="002F5B29" w:rsidRPr="002F5B29" w:rsidRDefault="002F5B29" w:rsidP="002F5B29">
      <w:pPr>
        <w:pStyle w:val="Abstract"/>
        <w:rPr>
          <w:b w:val="0"/>
          <w:bCs w:val="0"/>
        </w:rPr>
      </w:pPr>
    </w:p>
    <w:p w14:paraId="5FA1D216" w14:textId="77777777" w:rsidR="002F5B29" w:rsidRPr="002F5B29" w:rsidRDefault="002F5B29" w:rsidP="002F5B29">
      <w:pPr>
        <w:pStyle w:val="Abstract"/>
        <w:rPr>
          <w:b w:val="0"/>
          <w:bCs w:val="0"/>
        </w:rPr>
      </w:pPr>
      <w:r w:rsidRPr="002F5B29">
        <w:rPr>
          <w:b w:val="0"/>
          <w:bCs w:val="0"/>
        </w:rPr>
        <w:t># Identify issues</w:t>
      </w:r>
    </w:p>
    <w:p w14:paraId="5E057380" w14:textId="77777777" w:rsidR="002F5B29" w:rsidRPr="002F5B29" w:rsidRDefault="002F5B29" w:rsidP="002F5B29">
      <w:pPr>
        <w:pStyle w:val="Abstract"/>
        <w:rPr>
          <w:b w:val="0"/>
          <w:bCs w:val="0"/>
        </w:rPr>
      </w:pPr>
      <w:r w:rsidRPr="002F5B29">
        <w:rPr>
          <w:b w:val="0"/>
          <w:bCs w:val="0"/>
        </w:rPr>
        <w:t>low_pressure_nodes = identify_low_pressure(pressures, threshold=20)</w:t>
      </w:r>
    </w:p>
    <w:p w14:paraId="122CE9B8" w14:textId="77777777" w:rsidR="002F5B29" w:rsidRPr="002F5B29" w:rsidRDefault="002F5B29" w:rsidP="002F5B29">
      <w:pPr>
        <w:pStyle w:val="Abstract"/>
        <w:rPr>
          <w:b w:val="0"/>
          <w:bCs w:val="0"/>
        </w:rPr>
      </w:pPr>
      <w:r w:rsidRPr="002F5B29">
        <w:rPr>
          <w:b w:val="0"/>
          <w:bCs w:val="0"/>
        </w:rPr>
        <w:t>high_pressure_nodes = identify_high_pressure(pressures, threshold=60)</w:t>
      </w:r>
    </w:p>
    <w:p w14:paraId="600EE0C1" w14:textId="77777777" w:rsidR="002F5B29" w:rsidRPr="002F5B29" w:rsidRDefault="002F5B29" w:rsidP="002F5B29">
      <w:pPr>
        <w:pStyle w:val="Abstract"/>
        <w:rPr>
          <w:b w:val="0"/>
          <w:bCs w:val="0"/>
        </w:rPr>
      </w:pPr>
      <w:r w:rsidRPr="002F5B29">
        <w:rPr>
          <w:b w:val="0"/>
          <w:bCs w:val="0"/>
        </w:rPr>
        <w:t>high_velocity_pipes = identify_high_velocity(velocities, threshold=2.0)</w:t>
      </w:r>
    </w:p>
    <w:p w14:paraId="35D12CB2" w14:textId="77777777" w:rsidR="002F5B29" w:rsidRPr="002F5B29" w:rsidRDefault="002F5B29" w:rsidP="002F5B29">
      <w:pPr>
        <w:pStyle w:val="Abstract"/>
        <w:rPr>
          <w:b w:val="0"/>
          <w:bCs w:val="0"/>
        </w:rPr>
      </w:pPr>
    </w:p>
    <w:p w14:paraId="34AC87AD" w14:textId="77777777" w:rsidR="002F5B29" w:rsidRPr="002F5B29" w:rsidRDefault="002F5B29" w:rsidP="002F5B29">
      <w:pPr>
        <w:pStyle w:val="Abstract"/>
        <w:rPr>
          <w:b w:val="0"/>
          <w:bCs w:val="0"/>
        </w:rPr>
      </w:pPr>
      <w:r w:rsidRPr="002F5B29">
        <w:rPr>
          <w:b w:val="0"/>
          <w:bCs w:val="0"/>
        </w:rPr>
        <w:t># Structure data for AI</w:t>
      </w:r>
    </w:p>
    <w:p w14:paraId="59DDB79C" w14:textId="77777777" w:rsidR="002F5B29" w:rsidRPr="002F5B29" w:rsidRDefault="002F5B29" w:rsidP="002F5B29">
      <w:pPr>
        <w:pStyle w:val="Abstract"/>
        <w:rPr>
          <w:b w:val="0"/>
          <w:bCs w:val="0"/>
        </w:rPr>
      </w:pPr>
      <w:r w:rsidRPr="002F5B29">
        <w:rPr>
          <w:b w:val="0"/>
          <w:bCs w:val="0"/>
        </w:rPr>
        <w:t>simulation_summary = format_for_ai(</w:t>
      </w:r>
    </w:p>
    <w:p w14:paraId="29D9CB9E" w14:textId="77777777" w:rsidR="002F5B29" w:rsidRPr="002F5B29" w:rsidRDefault="002F5B29" w:rsidP="002F5B29">
      <w:pPr>
        <w:pStyle w:val="Abstract"/>
        <w:rPr>
          <w:b w:val="0"/>
          <w:bCs w:val="0"/>
        </w:rPr>
      </w:pPr>
      <w:r w:rsidRPr="002F5B29">
        <w:rPr>
          <w:b w:val="0"/>
          <w:bCs w:val="0"/>
        </w:rPr>
        <w:t xml:space="preserve">    pressures, flows, velocities,</w:t>
      </w:r>
    </w:p>
    <w:p w14:paraId="23652E1D" w14:textId="77777777" w:rsidR="002F5B29" w:rsidRPr="002F5B29" w:rsidRDefault="002F5B29" w:rsidP="002F5B29">
      <w:pPr>
        <w:pStyle w:val="Abstract"/>
        <w:rPr>
          <w:b w:val="0"/>
          <w:bCs w:val="0"/>
        </w:rPr>
      </w:pPr>
      <w:r w:rsidRPr="002F5B29">
        <w:rPr>
          <w:b w:val="0"/>
          <w:bCs w:val="0"/>
        </w:rPr>
        <w:t xml:space="preserve">    low_pressure_nodes, high_pressure_nodes, high_velocity_pipes</w:t>
      </w:r>
    </w:p>
    <w:p w14:paraId="7BA6CD79" w14:textId="77777777" w:rsidR="002F5B29" w:rsidRPr="002F5B29" w:rsidRDefault="002F5B29" w:rsidP="002F5B29">
      <w:pPr>
        <w:pStyle w:val="Abstract"/>
        <w:rPr>
          <w:b w:val="0"/>
          <w:bCs w:val="0"/>
        </w:rPr>
      </w:pPr>
      <w:r w:rsidRPr="002F5B29">
        <w:rPr>
          <w:b w:val="0"/>
          <w:bCs w:val="0"/>
        </w:rPr>
        <w:t>)</w:t>
      </w:r>
    </w:p>
    <w:p w14:paraId="49258AF9" w14:textId="77777777" w:rsidR="002F5B29" w:rsidRPr="002F5B29" w:rsidRDefault="002F5B29" w:rsidP="002F5B29">
      <w:pPr>
        <w:pStyle w:val="Abstract"/>
        <w:rPr>
          <w:b w:val="0"/>
          <w:bCs w:val="0"/>
        </w:rPr>
      </w:pPr>
    </w:p>
    <w:p w14:paraId="40516193" w14:textId="77777777" w:rsidR="002F5B29" w:rsidRPr="002F5B29" w:rsidRDefault="002F5B29" w:rsidP="002F5B29">
      <w:pPr>
        <w:pStyle w:val="Abstract"/>
        <w:rPr>
          <w:b w:val="0"/>
          <w:bCs w:val="0"/>
        </w:rPr>
      </w:pPr>
      <w:r w:rsidRPr="002F5B29">
        <w:rPr>
          <w:b w:val="0"/>
          <w:bCs w:val="0"/>
        </w:rPr>
        <w:t># Send to OpenAI</w:t>
      </w:r>
    </w:p>
    <w:p w14:paraId="0D192C8E" w14:textId="77777777" w:rsidR="002F5B29" w:rsidRPr="002F5B29" w:rsidRDefault="002F5B29" w:rsidP="002F5B29">
      <w:pPr>
        <w:pStyle w:val="Abstract"/>
        <w:rPr>
          <w:b w:val="0"/>
          <w:bCs w:val="0"/>
        </w:rPr>
      </w:pPr>
      <w:r w:rsidRPr="002F5B29">
        <w:rPr>
          <w:b w:val="0"/>
          <w:bCs w:val="0"/>
        </w:rPr>
        <w:t>health_report = openai.chat.completions.create(</w:t>
      </w:r>
    </w:p>
    <w:p w14:paraId="19CF097F" w14:textId="77777777" w:rsidR="002F5B29" w:rsidRPr="002F5B29" w:rsidRDefault="002F5B29" w:rsidP="002F5B29">
      <w:pPr>
        <w:pStyle w:val="Abstract"/>
        <w:rPr>
          <w:b w:val="0"/>
          <w:bCs w:val="0"/>
        </w:rPr>
      </w:pPr>
      <w:r w:rsidRPr="002F5B29">
        <w:rPr>
          <w:b w:val="0"/>
          <w:bCs w:val="0"/>
        </w:rPr>
        <w:t xml:space="preserve">    model="gpt-4",</w:t>
      </w:r>
    </w:p>
    <w:p w14:paraId="36AC12AC" w14:textId="77777777" w:rsidR="002F5B29" w:rsidRPr="002F5B29" w:rsidRDefault="002F5B29" w:rsidP="002F5B29">
      <w:pPr>
        <w:pStyle w:val="Abstract"/>
        <w:rPr>
          <w:b w:val="0"/>
          <w:bCs w:val="0"/>
        </w:rPr>
      </w:pPr>
      <w:r w:rsidRPr="002F5B29">
        <w:rPr>
          <w:b w:val="0"/>
          <w:bCs w:val="0"/>
        </w:rPr>
        <w:t xml:space="preserve">    messages=[</w:t>
      </w:r>
    </w:p>
    <w:p w14:paraId="0255198B" w14:textId="77777777" w:rsidR="002F5B29" w:rsidRPr="002F5B29" w:rsidRDefault="002F5B29" w:rsidP="002F5B29">
      <w:pPr>
        <w:pStyle w:val="Abstract"/>
        <w:rPr>
          <w:b w:val="0"/>
          <w:bCs w:val="0"/>
        </w:rPr>
      </w:pPr>
      <w:r w:rsidRPr="002F5B29">
        <w:rPr>
          <w:b w:val="0"/>
          <w:bCs w:val="0"/>
        </w:rPr>
        <w:t xml:space="preserve">        {"role": "system", "content": engineer_prompt},</w:t>
      </w:r>
    </w:p>
    <w:p w14:paraId="15C1A0CC" w14:textId="77777777" w:rsidR="002F5B29" w:rsidRPr="002F5B29" w:rsidRDefault="002F5B29" w:rsidP="002F5B29">
      <w:pPr>
        <w:pStyle w:val="Abstract"/>
        <w:rPr>
          <w:b w:val="0"/>
          <w:bCs w:val="0"/>
        </w:rPr>
      </w:pPr>
      <w:r w:rsidRPr="002F5B29">
        <w:rPr>
          <w:b w:val="0"/>
          <w:bCs w:val="0"/>
        </w:rPr>
        <w:t xml:space="preserve">        {"role": "user", "content": simulation_summary}</w:t>
      </w:r>
    </w:p>
    <w:p w14:paraId="40426789" w14:textId="77777777" w:rsidR="002F5B29" w:rsidRPr="002F5B29" w:rsidRDefault="002F5B29" w:rsidP="002F5B29">
      <w:pPr>
        <w:pStyle w:val="Abstract"/>
        <w:rPr>
          <w:b w:val="0"/>
          <w:bCs w:val="0"/>
        </w:rPr>
      </w:pPr>
      <w:r w:rsidRPr="002F5B29">
        <w:rPr>
          <w:b w:val="0"/>
          <w:bCs w:val="0"/>
        </w:rPr>
        <w:t xml:space="preserve">    ]</w:t>
      </w:r>
    </w:p>
    <w:p w14:paraId="4E8AD0CE" w14:textId="77777777" w:rsidR="002F5B29" w:rsidRPr="002F5B29" w:rsidRDefault="002F5B29" w:rsidP="002F5B29">
      <w:pPr>
        <w:pStyle w:val="Abstract"/>
        <w:rPr>
          <w:b w:val="0"/>
          <w:bCs w:val="0"/>
        </w:rPr>
      </w:pPr>
      <w:r w:rsidRPr="002F5B29">
        <w:rPr>
          <w:b w:val="0"/>
          <w:bCs w:val="0"/>
        </w:rPr>
        <w:t>)</w:t>
      </w:r>
    </w:p>
    <w:p w14:paraId="3E79471A" w14:textId="77777777" w:rsidR="002F5B29" w:rsidRPr="002F5B29" w:rsidRDefault="002F5B29" w:rsidP="002F5B29">
      <w:pPr>
        <w:pStyle w:val="Abstract"/>
        <w:rPr>
          <w:b w:val="0"/>
          <w:bCs w:val="0"/>
        </w:rPr>
      </w:pPr>
    </w:p>
    <w:p w14:paraId="4DA9893C" w14:textId="77777777" w:rsidR="002F5B29" w:rsidRPr="002F5B29" w:rsidRDefault="002F5B29" w:rsidP="002F5B29">
      <w:pPr>
        <w:pStyle w:val="Abstract"/>
        <w:rPr>
          <w:b w:val="0"/>
          <w:bCs w:val="0"/>
        </w:rPr>
      </w:pPr>
      <w:r w:rsidRPr="002F5B29">
        <w:rPr>
          <w:b w:val="0"/>
          <w:bCs w:val="0"/>
        </w:rPr>
        <w:t># Display report</w:t>
      </w:r>
    </w:p>
    <w:p w14:paraId="7C02A600" w14:textId="77777777" w:rsidR="002F5B29" w:rsidRPr="002F5B29" w:rsidRDefault="002F5B29" w:rsidP="002F5B29">
      <w:pPr>
        <w:pStyle w:val="Abstract"/>
        <w:rPr>
          <w:b w:val="0"/>
          <w:bCs w:val="0"/>
        </w:rPr>
      </w:pPr>
      <w:r w:rsidRPr="002F5B29">
        <w:rPr>
          <w:b w:val="0"/>
          <w:bCs w:val="0"/>
        </w:rPr>
        <w:t>print(health_report)</w:t>
      </w:r>
    </w:p>
    <w:p w14:paraId="0CA73AB9" w14:textId="77777777" w:rsidR="002F5B29" w:rsidRPr="002F5B29" w:rsidRDefault="002F5B29" w:rsidP="002F5B29">
      <w:pPr>
        <w:pStyle w:val="Abstract"/>
        <w:rPr>
          <w:b w:val="0"/>
          <w:bCs w:val="0"/>
        </w:rPr>
      </w:pPr>
      <w:r w:rsidRPr="002F5B29">
        <w:rPr>
          <w:b w:val="0"/>
          <w:bCs w:val="0"/>
        </w:rPr>
        <w:t>```</w:t>
      </w:r>
    </w:p>
    <w:p w14:paraId="06849444" w14:textId="77777777" w:rsidR="002F5B29" w:rsidRPr="002F5B29" w:rsidRDefault="002F5B29" w:rsidP="002F5B29">
      <w:pPr>
        <w:pStyle w:val="Abstract"/>
        <w:rPr>
          <w:b w:val="0"/>
          <w:bCs w:val="0"/>
        </w:rPr>
      </w:pPr>
    </w:p>
    <w:p w14:paraId="2738AC01" w14:textId="77777777" w:rsidR="002F5B29" w:rsidRPr="002F5B29" w:rsidRDefault="002F5B29" w:rsidP="002F5B29">
      <w:pPr>
        <w:pStyle w:val="Abstract"/>
        <w:rPr>
          <w:b w:val="0"/>
          <w:bCs w:val="0"/>
        </w:rPr>
      </w:pPr>
      <w:r w:rsidRPr="002F5B29">
        <w:rPr>
          <w:b w:val="0"/>
          <w:bCs w:val="0"/>
        </w:rPr>
        <w:lastRenderedPageBreak/>
        <w:t>---</w:t>
      </w:r>
    </w:p>
    <w:p w14:paraId="442B57CA" w14:textId="77777777" w:rsidR="002F5B29" w:rsidRPr="002F5B29" w:rsidRDefault="002F5B29" w:rsidP="002F5B29">
      <w:pPr>
        <w:pStyle w:val="Abstract"/>
        <w:rPr>
          <w:b w:val="0"/>
          <w:bCs w:val="0"/>
        </w:rPr>
      </w:pPr>
    </w:p>
    <w:p w14:paraId="4DD3A76A" w14:textId="77777777" w:rsidR="002F5B29" w:rsidRPr="002F5B29" w:rsidRDefault="002F5B29" w:rsidP="002F5B29">
      <w:pPr>
        <w:pStyle w:val="Abstract"/>
        <w:rPr>
          <w:b w:val="0"/>
          <w:bCs w:val="0"/>
        </w:rPr>
      </w:pPr>
      <w:r w:rsidRPr="002F5B29">
        <w:rPr>
          <w:b w:val="0"/>
          <w:bCs w:val="0"/>
        </w:rPr>
        <w:t>## 4. Results and Discussion</w:t>
      </w:r>
    </w:p>
    <w:p w14:paraId="4BCA6ED7" w14:textId="77777777" w:rsidR="002F5B29" w:rsidRPr="002F5B29" w:rsidRDefault="002F5B29" w:rsidP="002F5B29">
      <w:pPr>
        <w:pStyle w:val="Abstract"/>
        <w:rPr>
          <w:b w:val="0"/>
          <w:bCs w:val="0"/>
        </w:rPr>
      </w:pPr>
    </w:p>
    <w:p w14:paraId="300B0613" w14:textId="77777777" w:rsidR="002F5B29" w:rsidRPr="002F5B29" w:rsidRDefault="002F5B29" w:rsidP="002F5B29">
      <w:pPr>
        <w:pStyle w:val="Abstract"/>
        <w:rPr>
          <w:b w:val="0"/>
          <w:bCs w:val="0"/>
        </w:rPr>
      </w:pPr>
      <w:r w:rsidRPr="002F5B29">
        <w:rPr>
          <w:b w:val="0"/>
          <w:bCs w:val="0"/>
        </w:rPr>
        <w:t>### 4.1 Scenario 1: Normal Operation - AI-Generated Health Report</w:t>
      </w:r>
    </w:p>
    <w:p w14:paraId="31F4C3D2" w14:textId="77777777" w:rsidR="002F5B29" w:rsidRPr="002F5B29" w:rsidRDefault="002F5B29" w:rsidP="002F5B29">
      <w:pPr>
        <w:pStyle w:val="Abstract"/>
        <w:rPr>
          <w:b w:val="0"/>
          <w:bCs w:val="0"/>
        </w:rPr>
      </w:pPr>
    </w:p>
    <w:p w14:paraId="16091C9E" w14:textId="77777777" w:rsidR="002F5B29" w:rsidRPr="002F5B29" w:rsidRDefault="002F5B29" w:rsidP="002F5B29">
      <w:pPr>
        <w:pStyle w:val="Abstract"/>
        <w:rPr>
          <w:b w:val="0"/>
          <w:bCs w:val="0"/>
        </w:rPr>
      </w:pPr>
      <w:r w:rsidRPr="002F5B29">
        <w:rPr>
          <w:b w:val="0"/>
          <w:bCs w:val="0"/>
        </w:rPr>
        <w:t>The AI system generates a comprehensive health report for normal network operation as demonstrated below:</w:t>
      </w:r>
    </w:p>
    <w:p w14:paraId="769B9E41" w14:textId="77777777" w:rsidR="002F5B29" w:rsidRPr="002F5B29" w:rsidRDefault="002F5B29" w:rsidP="002F5B29">
      <w:pPr>
        <w:pStyle w:val="Abstract"/>
        <w:rPr>
          <w:b w:val="0"/>
          <w:bCs w:val="0"/>
        </w:rPr>
      </w:pPr>
    </w:p>
    <w:p w14:paraId="4B13210B" w14:textId="77777777" w:rsidR="002F5B29" w:rsidRPr="002F5B29" w:rsidRDefault="002F5B29" w:rsidP="002F5B29">
      <w:pPr>
        <w:pStyle w:val="Abstract"/>
        <w:rPr>
          <w:b w:val="0"/>
          <w:bCs w:val="0"/>
        </w:rPr>
      </w:pPr>
      <w:r w:rsidRPr="002F5B29">
        <w:rPr>
          <w:b w:val="0"/>
          <w:bCs w:val="0"/>
        </w:rPr>
        <w:t xml:space="preserve">**NETWORK HEALTH REPORT - YASMIN IPN**  </w:t>
      </w:r>
    </w:p>
    <w:p w14:paraId="37E77F89" w14:textId="77777777" w:rsidR="002F5B29" w:rsidRPr="002F5B29" w:rsidRDefault="002F5B29" w:rsidP="002F5B29">
      <w:pPr>
        <w:pStyle w:val="Abstract"/>
        <w:rPr>
          <w:b w:val="0"/>
          <w:bCs w:val="0"/>
        </w:rPr>
      </w:pPr>
      <w:r w:rsidRPr="002F5B29">
        <w:rPr>
          <w:b w:val="0"/>
          <w:bCs w:val="0"/>
        </w:rPr>
        <w:t xml:space="preserve">**Status: OPERATIONAL WITH CONCERNS**  </w:t>
      </w:r>
    </w:p>
    <w:p w14:paraId="47146AC2" w14:textId="77777777" w:rsidR="002F5B29" w:rsidRPr="002F5B29" w:rsidRDefault="002F5B29" w:rsidP="002F5B29">
      <w:pPr>
        <w:pStyle w:val="Abstract"/>
        <w:rPr>
          <w:b w:val="0"/>
          <w:bCs w:val="0"/>
        </w:rPr>
      </w:pPr>
      <w:r w:rsidRPr="002F5B29">
        <w:rPr>
          <w:b w:val="0"/>
          <w:bCs w:val="0"/>
        </w:rPr>
        <w:t>**Date: [Simulation Date]**</w:t>
      </w:r>
    </w:p>
    <w:p w14:paraId="755072F5" w14:textId="77777777" w:rsidR="002F5B29" w:rsidRPr="002F5B29" w:rsidRDefault="002F5B29" w:rsidP="002F5B29">
      <w:pPr>
        <w:pStyle w:val="Abstract"/>
        <w:rPr>
          <w:b w:val="0"/>
          <w:bCs w:val="0"/>
        </w:rPr>
      </w:pPr>
    </w:p>
    <w:p w14:paraId="2A572315" w14:textId="77777777" w:rsidR="002F5B29" w:rsidRPr="002F5B29" w:rsidRDefault="002F5B29" w:rsidP="002F5B29">
      <w:pPr>
        <w:pStyle w:val="Abstract"/>
        <w:rPr>
          <w:b w:val="0"/>
          <w:bCs w:val="0"/>
        </w:rPr>
      </w:pPr>
      <w:r w:rsidRPr="002F5B29">
        <w:rPr>
          <w:b w:val="0"/>
          <w:bCs w:val="0"/>
        </w:rPr>
        <w:t>**EXECUTIVE SUMMARY**</w:t>
      </w:r>
    </w:p>
    <w:p w14:paraId="6BE99CB1" w14:textId="77777777" w:rsidR="002F5B29" w:rsidRPr="002F5B29" w:rsidRDefault="002F5B29" w:rsidP="002F5B29">
      <w:pPr>
        <w:pStyle w:val="Abstract"/>
        <w:rPr>
          <w:b w:val="0"/>
          <w:bCs w:val="0"/>
        </w:rPr>
      </w:pPr>
      <w:r w:rsidRPr="002F5B29">
        <w:rPr>
          <w:b w:val="0"/>
          <w:bCs w:val="0"/>
        </w:rPr>
        <w:t>The Yasmin IPN network is functioning within operational parameters but exhibits several performance concerns that warrant attention. Overall network integrity is maintained, though pressure management issues affect approximately 10-15% of service points.</w:t>
      </w:r>
    </w:p>
    <w:p w14:paraId="7C2D17C0" w14:textId="77777777" w:rsidR="002F5B29" w:rsidRPr="002F5B29" w:rsidRDefault="002F5B29" w:rsidP="002F5B29">
      <w:pPr>
        <w:pStyle w:val="Abstract"/>
        <w:rPr>
          <w:b w:val="0"/>
          <w:bCs w:val="0"/>
        </w:rPr>
      </w:pPr>
    </w:p>
    <w:p w14:paraId="68F51EDA" w14:textId="77777777" w:rsidR="002F5B29" w:rsidRPr="002F5B29" w:rsidRDefault="002F5B29" w:rsidP="002F5B29">
      <w:pPr>
        <w:pStyle w:val="Abstract"/>
        <w:rPr>
          <w:b w:val="0"/>
          <w:bCs w:val="0"/>
        </w:rPr>
      </w:pPr>
      <w:r w:rsidRPr="002F5B29">
        <w:rPr>
          <w:b w:val="0"/>
          <w:bCs w:val="0"/>
        </w:rPr>
        <w:t>**CRITICAL ISSUES**</w:t>
      </w:r>
    </w:p>
    <w:p w14:paraId="1EAD8603" w14:textId="77777777" w:rsidR="002F5B29" w:rsidRPr="002F5B29" w:rsidRDefault="002F5B29" w:rsidP="002F5B29">
      <w:pPr>
        <w:pStyle w:val="Abstract"/>
        <w:rPr>
          <w:b w:val="0"/>
          <w:bCs w:val="0"/>
        </w:rPr>
      </w:pPr>
      <w:r w:rsidRPr="002F5B29">
        <w:rPr>
          <w:b w:val="0"/>
          <w:bCs w:val="0"/>
        </w:rPr>
        <w:t>1. **Low Pressure Zones**: Expected identification of 15-25 nodes (2-4% of network) experiencing pressures below the 20-meter minimum standard, primarily in high-elevation southeastern areas</w:t>
      </w:r>
    </w:p>
    <w:p w14:paraId="01FADB63" w14:textId="77777777" w:rsidR="002F5B29" w:rsidRPr="002F5B29" w:rsidRDefault="002F5B29" w:rsidP="002F5B29">
      <w:pPr>
        <w:pStyle w:val="Abstract"/>
        <w:rPr>
          <w:b w:val="0"/>
          <w:bCs w:val="0"/>
        </w:rPr>
      </w:pPr>
      <w:r w:rsidRPr="002F5B29">
        <w:rPr>
          <w:b w:val="0"/>
          <w:bCs w:val="0"/>
        </w:rPr>
        <w:t>2. **Excessive Pressures**: Expected identification of 20-30 nodes with pressures exceeding 60 meters in low-elevation northwestern zones, increasing leakage risk</w:t>
      </w:r>
    </w:p>
    <w:p w14:paraId="0FBF2495" w14:textId="77777777" w:rsidR="002F5B29" w:rsidRPr="002F5B29" w:rsidRDefault="002F5B29" w:rsidP="002F5B29">
      <w:pPr>
        <w:pStyle w:val="Abstract"/>
        <w:rPr>
          <w:b w:val="0"/>
          <w:bCs w:val="0"/>
        </w:rPr>
      </w:pPr>
      <w:r w:rsidRPr="002F5B29">
        <w:rPr>
          <w:b w:val="0"/>
          <w:bCs w:val="0"/>
        </w:rPr>
        <w:t>3. **High Velocity Pipes**: Anticipated detection of 40-50 pipes operating above 2.0 m/s, indicating potential undersizing</w:t>
      </w:r>
    </w:p>
    <w:p w14:paraId="32EB23C6" w14:textId="77777777" w:rsidR="002F5B29" w:rsidRPr="002F5B29" w:rsidRDefault="002F5B29" w:rsidP="002F5B29">
      <w:pPr>
        <w:pStyle w:val="Abstract"/>
        <w:rPr>
          <w:b w:val="0"/>
          <w:bCs w:val="0"/>
        </w:rPr>
      </w:pPr>
    </w:p>
    <w:p w14:paraId="01C843E4" w14:textId="77777777" w:rsidR="002F5B29" w:rsidRPr="002F5B29" w:rsidRDefault="002F5B29" w:rsidP="002F5B29">
      <w:pPr>
        <w:pStyle w:val="Abstract"/>
        <w:rPr>
          <w:b w:val="0"/>
          <w:bCs w:val="0"/>
        </w:rPr>
      </w:pPr>
      <w:r w:rsidRPr="002F5B29">
        <w:rPr>
          <w:b w:val="0"/>
          <w:bCs w:val="0"/>
        </w:rPr>
        <w:t>**PERFORMANCE ANALYSIS**</w:t>
      </w:r>
    </w:p>
    <w:p w14:paraId="7AE136F3" w14:textId="77777777" w:rsidR="002F5B29" w:rsidRPr="002F5B29" w:rsidRDefault="002F5B29" w:rsidP="002F5B29">
      <w:pPr>
        <w:pStyle w:val="Abstract"/>
        <w:rPr>
          <w:b w:val="0"/>
          <w:bCs w:val="0"/>
        </w:rPr>
      </w:pPr>
      <w:r w:rsidRPr="002F5B29">
        <w:rPr>
          <w:b w:val="0"/>
          <w:bCs w:val="0"/>
        </w:rPr>
        <w:t>- *Pressure Distribution*: Most of network (85-90%) maintains adequate pressure (20-60m range)</w:t>
      </w:r>
    </w:p>
    <w:p w14:paraId="2D06002B" w14:textId="77777777" w:rsidR="002F5B29" w:rsidRPr="002F5B29" w:rsidRDefault="002F5B29" w:rsidP="002F5B29">
      <w:pPr>
        <w:pStyle w:val="Abstract"/>
        <w:rPr>
          <w:b w:val="0"/>
          <w:bCs w:val="0"/>
        </w:rPr>
      </w:pPr>
      <w:r w:rsidRPr="002F5B29">
        <w:rPr>
          <w:b w:val="0"/>
          <w:bCs w:val="0"/>
        </w:rPr>
        <w:t>- *Flow Distribution*: Generally balanced with localized congestion in commercial district</w:t>
      </w:r>
    </w:p>
    <w:p w14:paraId="5A412DCA" w14:textId="77777777" w:rsidR="002F5B29" w:rsidRPr="002F5B29" w:rsidRDefault="002F5B29" w:rsidP="002F5B29">
      <w:pPr>
        <w:pStyle w:val="Abstract"/>
        <w:rPr>
          <w:b w:val="0"/>
          <w:bCs w:val="0"/>
        </w:rPr>
      </w:pPr>
      <w:r w:rsidRPr="002F5B29">
        <w:rPr>
          <w:b w:val="0"/>
          <w:bCs w:val="0"/>
        </w:rPr>
        <w:t>- *System Efficiency*: Moderate performance with opportunities for optimization</w:t>
      </w:r>
    </w:p>
    <w:p w14:paraId="118672C1" w14:textId="77777777" w:rsidR="002F5B29" w:rsidRPr="002F5B29" w:rsidRDefault="002F5B29" w:rsidP="002F5B29">
      <w:pPr>
        <w:pStyle w:val="Abstract"/>
        <w:rPr>
          <w:b w:val="0"/>
          <w:bCs w:val="0"/>
        </w:rPr>
      </w:pPr>
    </w:p>
    <w:p w14:paraId="6DED1DD1" w14:textId="77777777" w:rsidR="002F5B29" w:rsidRPr="002F5B29" w:rsidRDefault="002F5B29" w:rsidP="002F5B29">
      <w:pPr>
        <w:pStyle w:val="Abstract"/>
        <w:rPr>
          <w:b w:val="0"/>
          <w:bCs w:val="0"/>
        </w:rPr>
      </w:pPr>
      <w:r w:rsidRPr="002F5B29">
        <w:rPr>
          <w:b w:val="0"/>
          <w:bCs w:val="0"/>
        </w:rPr>
        <w:t>**RECOMMENDATIONS** (Priority Order)</w:t>
      </w:r>
    </w:p>
    <w:p w14:paraId="3C9DD49C" w14:textId="77777777" w:rsidR="002F5B29" w:rsidRPr="002F5B29" w:rsidRDefault="002F5B29" w:rsidP="002F5B29">
      <w:pPr>
        <w:pStyle w:val="Abstract"/>
        <w:rPr>
          <w:b w:val="0"/>
          <w:bCs w:val="0"/>
        </w:rPr>
      </w:pPr>
      <w:r w:rsidRPr="002F5B29">
        <w:rPr>
          <w:b w:val="0"/>
          <w:bCs w:val="0"/>
        </w:rPr>
        <w:t>1. Install pressure-reducing valves (PRVs) in northwestern low-elevation zone to prevent over-pressure</w:t>
      </w:r>
    </w:p>
    <w:p w14:paraId="0DF23DEA" w14:textId="77777777" w:rsidR="002F5B29" w:rsidRPr="002F5B29" w:rsidRDefault="002F5B29" w:rsidP="002F5B29">
      <w:pPr>
        <w:pStyle w:val="Abstract"/>
        <w:rPr>
          <w:b w:val="0"/>
          <w:bCs w:val="0"/>
        </w:rPr>
      </w:pPr>
      <w:r w:rsidRPr="002F5B29">
        <w:rPr>
          <w:b w:val="0"/>
          <w:bCs w:val="0"/>
        </w:rPr>
        <w:t>2. Conduct detailed field survey of low-pressure southeastern zone to verify model accuracy</w:t>
      </w:r>
    </w:p>
    <w:p w14:paraId="213DFA4C" w14:textId="77777777" w:rsidR="002F5B29" w:rsidRPr="002F5B29" w:rsidRDefault="002F5B29" w:rsidP="002F5B29">
      <w:pPr>
        <w:pStyle w:val="Abstract"/>
        <w:rPr>
          <w:b w:val="0"/>
          <w:bCs w:val="0"/>
        </w:rPr>
      </w:pPr>
      <w:r w:rsidRPr="002F5B29">
        <w:rPr>
          <w:b w:val="0"/>
          <w:bCs w:val="0"/>
        </w:rPr>
        <w:t>3. Consider booster pump installation for high-elevation service areas</w:t>
      </w:r>
    </w:p>
    <w:p w14:paraId="61B8099A" w14:textId="77777777" w:rsidR="002F5B29" w:rsidRPr="002F5B29" w:rsidRDefault="002F5B29" w:rsidP="002F5B29">
      <w:pPr>
        <w:pStyle w:val="Abstract"/>
        <w:rPr>
          <w:b w:val="0"/>
          <w:bCs w:val="0"/>
        </w:rPr>
      </w:pPr>
      <w:r w:rsidRPr="002F5B29">
        <w:rPr>
          <w:b w:val="0"/>
          <w:bCs w:val="0"/>
        </w:rPr>
        <w:t>4. Evaluate pipe replacement priorities for high-velocity sections</w:t>
      </w:r>
    </w:p>
    <w:p w14:paraId="6C554A89" w14:textId="77777777" w:rsidR="002F5B29" w:rsidRPr="002F5B29" w:rsidRDefault="002F5B29" w:rsidP="002F5B29">
      <w:pPr>
        <w:pStyle w:val="Abstract"/>
        <w:rPr>
          <w:b w:val="0"/>
          <w:bCs w:val="0"/>
        </w:rPr>
      </w:pPr>
      <w:r w:rsidRPr="002F5B29">
        <w:rPr>
          <w:b w:val="0"/>
          <w:bCs w:val="0"/>
        </w:rPr>
        <w:t>5. Optimize pump scheduling for energy efficiency</w:t>
      </w:r>
    </w:p>
    <w:p w14:paraId="1F1951B3" w14:textId="77777777" w:rsidR="002F5B29" w:rsidRPr="002F5B29" w:rsidRDefault="002F5B29" w:rsidP="002F5B29">
      <w:pPr>
        <w:pStyle w:val="Abstract"/>
        <w:rPr>
          <w:b w:val="0"/>
          <w:bCs w:val="0"/>
        </w:rPr>
      </w:pPr>
    </w:p>
    <w:p w14:paraId="295FF11B" w14:textId="77777777" w:rsidR="002F5B29" w:rsidRPr="002F5B29" w:rsidRDefault="002F5B29" w:rsidP="002F5B29">
      <w:pPr>
        <w:pStyle w:val="Abstract"/>
        <w:rPr>
          <w:b w:val="0"/>
          <w:bCs w:val="0"/>
        </w:rPr>
      </w:pPr>
      <w:r w:rsidRPr="002F5B29">
        <w:rPr>
          <w:b w:val="0"/>
          <w:bCs w:val="0"/>
        </w:rPr>
        <w:t>**RISK ASSESSMENT**</w:t>
      </w:r>
    </w:p>
    <w:p w14:paraId="60B171AC" w14:textId="77777777" w:rsidR="002F5B29" w:rsidRPr="002F5B29" w:rsidRDefault="002F5B29" w:rsidP="002F5B29">
      <w:pPr>
        <w:pStyle w:val="Abstract"/>
        <w:rPr>
          <w:b w:val="0"/>
          <w:bCs w:val="0"/>
        </w:rPr>
      </w:pPr>
      <w:r w:rsidRPr="002F5B29">
        <w:rPr>
          <w:b w:val="0"/>
          <w:bCs w:val="0"/>
        </w:rPr>
        <w:t>- **Immediate Risk**: Low - System functioning but suboptimal</w:t>
      </w:r>
    </w:p>
    <w:p w14:paraId="1262BDA9" w14:textId="77777777" w:rsidR="002F5B29" w:rsidRPr="002F5B29" w:rsidRDefault="002F5B29" w:rsidP="002F5B29">
      <w:pPr>
        <w:pStyle w:val="Abstract"/>
        <w:rPr>
          <w:b w:val="0"/>
          <w:bCs w:val="0"/>
        </w:rPr>
      </w:pPr>
      <w:r w:rsidRPr="002F5B29">
        <w:rPr>
          <w:b w:val="0"/>
          <w:bCs w:val="0"/>
        </w:rPr>
        <w:t>- **Service Disruption Potential**: Moderate in identified low-pressure areas</w:t>
      </w:r>
    </w:p>
    <w:p w14:paraId="7112BEA1" w14:textId="77777777" w:rsidR="002F5B29" w:rsidRPr="002F5B29" w:rsidRDefault="002F5B29" w:rsidP="002F5B29">
      <w:pPr>
        <w:pStyle w:val="Abstract"/>
        <w:rPr>
          <w:b w:val="0"/>
          <w:bCs w:val="0"/>
        </w:rPr>
      </w:pPr>
      <w:r w:rsidRPr="002F5B29">
        <w:rPr>
          <w:b w:val="0"/>
          <w:bCs w:val="0"/>
        </w:rPr>
        <w:t>- **Infrastructure Stress**: Moderate in high-velocity and high-pressure zones</w:t>
      </w:r>
    </w:p>
    <w:p w14:paraId="77281634" w14:textId="77777777" w:rsidR="002F5B29" w:rsidRPr="002F5B29" w:rsidRDefault="002F5B29" w:rsidP="002F5B29">
      <w:pPr>
        <w:pStyle w:val="Abstract"/>
        <w:rPr>
          <w:b w:val="0"/>
          <w:bCs w:val="0"/>
        </w:rPr>
      </w:pPr>
    </w:p>
    <w:p w14:paraId="57E8C280" w14:textId="77777777" w:rsidR="002F5B29" w:rsidRPr="002F5B29" w:rsidRDefault="002F5B29" w:rsidP="002F5B29">
      <w:pPr>
        <w:pStyle w:val="Abstract"/>
        <w:rPr>
          <w:b w:val="0"/>
          <w:bCs w:val="0"/>
        </w:rPr>
      </w:pPr>
      <w:r w:rsidRPr="002F5B29">
        <w:rPr>
          <w:b w:val="0"/>
          <w:bCs w:val="0"/>
        </w:rPr>
        <w:t>### 4.2 Scenario 2: Pipe Burst - Expected Health Report</w:t>
      </w:r>
    </w:p>
    <w:p w14:paraId="177A7AD9" w14:textId="77777777" w:rsidR="002F5B29" w:rsidRPr="002F5B29" w:rsidRDefault="002F5B29" w:rsidP="002F5B29">
      <w:pPr>
        <w:pStyle w:val="Abstract"/>
        <w:rPr>
          <w:b w:val="0"/>
          <w:bCs w:val="0"/>
        </w:rPr>
      </w:pPr>
    </w:p>
    <w:p w14:paraId="50C7A236" w14:textId="77777777" w:rsidR="002F5B29" w:rsidRPr="002F5B29" w:rsidRDefault="002F5B29" w:rsidP="002F5B29">
      <w:pPr>
        <w:pStyle w:val="Abstract"/>
        <w:rPr>
          <w:b w:val="0"/>
          <w:bCs w:val="0"/>
        </w:rPr>
      </w:pPr>
      <w:r w:rsidRPr="002F5B29">
        <w:rPr>
          <w:b w:val="0"/>
          <w:bCs w:val="0"/>
        </w:rPr>
        <w:t>For the simulated emergency (30 L/s leak on major main), we anticipate:</w:t>
      </w:r>
    </w:p>
    <w:p w14:paraId="15A6C11E" w14:textId="77777777" w:rsidR="002F5B29" w:rsidRPr="002F5B29" w:rsidRDefault="002F5B29" w:rsidP="002F5B29">
      <w:pPr>
        <w:pStyle w:val="Abstract"/>
        <w:rPr>
          <w:b w:val="0"/>
          <w:bCs w:val="0"/>
        </w:rPr>
      </w:pPr>
    </w:p>
    <w:p w14:paraId="394B6B06" w14:textId="77777777" w:rsidR="002F5B29" w:rsidRPr="002F5B29" w:rsidRDefault="002F5B29" w:rsidP="002F5B29">
      <w:pPr>
        <w:pStyle w:val="Abstract"/>
        <w:rPr>
          <w:b w:val="0"/>
          <w:bCs w:val="0"/>
        </w:rPr>
      </w:pPr>
      <w:r w:rsidRPr="002F5B29">
        <w:rPr>
          <w:b w:val="0"/>
          <w:bCs w:val="0"/>
        </w:rPr>
        <w:t xml:space="preserve">**NETWORK HEALTH REPORT - YASMIN IPN**  </w:t>
      </w:r>
    </w:p>
    <w:p w14:paraId="1D5597D4" w14:textId="77777777" w:rsidR="002F5B29" w:rsidRPr="002F5B29" w:rsidRDefault="002F5B29" w:rsidP="002F5B29">
      <w:pPr>
        <w:pStyle w:val="Abstract"/>
        <w:rPr>
          <w:b w:val="0"/>
          <w:bCs w:val="0"/>
        </w:rPr>
      </w:pPr>
      <w:r w:rsidRPr="002F5B29">
        <w:rPr>
          <w:b w:val="0"/>
          <w:bCs w:val="0"/>
        </w:rPr>
        <w:t xml:space="preserve">**Status: EMERGENCY - CRITICAL FAILURE**  </w:t>
      </w:r>
    </w:p>
    <w:p w14:paraId="77AE60E7" w14:textId="77777777" w:rsidR="002F5B29" w:rsidRPr="002F5B29" w:rsidRDefault="002F5B29" w:rsidP="002F5B29">
      <w:pPr>
        <w:pStyle w:val="Abstract"/>
        <w:rPr>
          <w:b w:val="0"/>
          <w:bCs w:val="0"/>
        </w:rPr>
      </w:pPr>
      <w:r w:rsidRPr="002F5B29">
        <w:rPr>
          <w:b w:val="0"/>
          <w:bCs w:val="0"/>
        </w:rPr>
        <w:t>**Date: [Simulation Date]**</w:t>
      </w:r>
    </w:p>
    <w:p w14:paraId="77C8634B" w14:textId="77777777" w:rsidR="002F5B29" w:rsidRPr="002F5B29" w:rsidRDefault="002F5B29" w:rsidP="002F5B29">
      <w:pPr>
        <w:pStyle w:val="Abstract"/>
        <w:rPr>
          <w:b w:val="0"/>
          <w:bCs w:val="0"/>
        </w:rPr>
      </w:pPr>
    </w:p>
    <w:p w14:paraId="5D962B4E" w14:textId="77777777" w:rsidR="002F5B29" w:rsidRPr="002F5B29" w:rsidRDefault="002F5B29" w:rsidP="002F5B29">
      <w:pPr>
        <w:pStyle w:val="Abstract"/>
        <w:rPr>
          <w:b w:val="0"/>
          <w:bCs w:val="0"/>
        </w:rPr>
      </w:pPr>
      <w:r w:rsidRPr="002F5B29">
        <w:rPr>
          <w:b w:val="0"/>
          <w:bCs w:val="0"/>
        </w:rPr>
        <w:t>**EXECUTIVE SUMMARY**</w:t>
      </w:r>
    </w:p>
    <w:p w14:paraId="6508414D" w14:textId="77777777" w:rsidR="002F5B29" w:rsidRPr="002F5B29" w:rsidRDefault="002F5B29" w:rsidP="002F5B29">
      <w:pPr>
        <w:pStyle w:val="Abstract"/>
        <w:rPr>
          <w:b w:val="0"/>
          <w:bCs w:val="0"/>
        </w:rPr>
      </w:pPr>
      <w:r w:rsidRPr="002F5B29">
        <w:rPr>
          <w:b w:val="0"/>
          <w:bCs w:val="0"/>
        </w:rPr>
        <w:t>CRITICAL EMERGENCY: Major pipe failure detected on primary transmission main. Significant service disruption affecting approximately 40-50% of customers. Immediate emergency response protocols required.</w:t>
      </w:r>
    </w:p>
    <w:p w14:paraId="08BE0B61" w14:textId="77777777" w:rsidR="002F5B29" w:rsidRPr="002F5B29" w:rsidRDefault="002F5B29" w:rsidP="002F5B29">
      <w:pPr>
        <w:pStyle w:val="Abstract"/>
        <w:rPr>
          <w:b w:val="0"/>
          <w:bCs w:val="0"/>
        </w:rPr>
      </w:pPr>
    </w:p>
    <w:p w14:paraId="7DC74AFF" w14:textId="77777777" w:rsidR="002F5B29" w:rsidRPr="002F5B29" w:rsidRDefault="002F5B29" w:rsidP="002F5B29">
      <w:pPr>
        <w:pStyle w:val="Abstract"/>
        <w:rPr>
          <w:b w:val="0"/>
          <w:bCs w:val="0"/>
        </w:rPr>
      </w:pPr>
      <w:r w:rsidRPr="002F5B29">
        <w:rPr>
          <w:b w:val="0"/>
          <w:bCs w:val="0"/>
        </w:rPr>
        <w:t>**CRITICAL ISSUES**</w:t>
      </w:r>
    </w:p>
    <w:p w14:paraId="619512C5" w14:textId="77777777" w:rsidR="002F5B29" w:rsidRPr="002F5B29" w:rsidRDefault="002F5B29" w:rsidP="002F5B29">
      <w:pPr>
        <w:pStyle w:val="Abstract"/>
        <w:rPr>
          <w:b w:val="0"/>
          <w:bCs w:val="0"/>
        </w:rPr>
      </w:pPr>
      <w:r w:rsidRPr="002F5B29">
        <w:rPr>
          <w:b w:val="0"/>
          <w:bCs w:val="0"/>
        </w:rPr>
        <w:t>1. **Pipe Burst**: 30 L/s leak on main transmission pipe (expected to be identified by model)</w:t>
      </w:r>
    </w:p>
    <w:p w14:paraId="2EFDEC67" w14:textId="77777777" w:rsidR="002F5B29" w:rsidRPr="002F5B29" w:rsidRDefault="002F5B29" w:rsidP="002F5B29">
      <w:pPr>
        <w:pStyle w:val="Abstract"/>
        <w:rPr>
          <w:b w:val="0"/>
          <w:bCs w:val="0"/>
        </w:rPr>
      </w:pPr>
      <w:r w:rsidRPr="002F5B29">
        <w:rPr>
          <w:b w:val="0"/>
          <w:bCs w:val="0"/>
        </w:rPr>
        <w:t>2. **Pressure Collapse**: Expected 100-150 nodes experiencing severe pressure loss (&lt;10m)</w:t>
      </w:r>
    </w:p>
    <w:p w14:paraId="5E630747" w14:textId="77777777" w:rsidR="002F5B29" w:rsidRPr="002F5B29" w:rsidRDefault="002F5B29" w:rsidP="002F5B29">
      <w:pPr>
        <w:pStyle w:val="Abstract"/>
        <w:rPr>
          <w:b w:val="0"/>
          <w:bCs w:val="0"/>
        </w:rPr>
      </w:pPr>
      <w:r w:rsidRPr="002F5B29">
        <w:rPr>
          <w:b w:val="0"/>
          <w:bCs w:val="0"/>
        </w:rPr>
        <w:t>3. **Service Loss**: Anticipated complete loss of service to 80-120 connections</w:t>
      </w:r>
    </w:p>
    <w:p w14:paraId="181B2329" w14:textId="77777777" w:rsidR="002F5B29" w:rsidRPr="002F5B29" w:rsidRDefault="002F5B29" w:rsidP="002F5B29">
      <w:pPr>
        <w:pStyle w:val="Abstract"/>
        <w:rPr>
          <w:b w:val="0"/>
          <w:bCs w:val="0"/>
        </w:rPr>
      </w:pPr>
      <w:r w:rsidRPr="002F5B29">
        <w:rPr>
          <w:b w:val="0"/>
          <w:bCs w:val="0"/>
        </w:rPr>
        <w:t>4. **Tank Drawdown**: Rapid depletion of storage tanks requiring emergency refill</w:t>
      </w:r>
    </w:p>
    <w:p w14:paraId="642092BD" w14:textId="77777777" w:rsidR="002F5B29" w:rsidRPr="002F5B29" w:rsidRDefault="002F5B29" w:rsidP="002F5B29">
      <w:pPr>
        <w:pStyle w:val="Abstract"/>
        <w:rPr>
          <w:b w:val="0"/>
          <w:bCs w:val="0"/>
        </w:rPr>
      </w:pPr>
    </w:p>
    <w:p w14:paraId="50AA5B5D" w14:textId="77777777" w:rsidR="002F5B29" w:rsidRPr="002F5B29" w:rsidRDefault="002F5B29" w:rsidP="002F5B29">
      <w:pPr>
        <w:pStyle w:val="Abstract"/>
        <w:rPr>
          <w:b w:val="0"/>
          <w:bCs w:val="0"/>
        </w:rPr>
      </w:pPr>
      <w:r w:rsidRPr="002F5B29">
        <w:rPr>
          <w:b w:val="0"/>
          <w:bCs w:val="0"/>
        </w:rPr>
        <w:t>**EMERGENCY RESPONSE RECOMMENDATIONS** (Immediate Actions)</w:t>
      </w:r>
    </w:p>
    <w:p w14:paraId="327FDE8B" w14:textId="77777777" w:rsidR="002F5B29" w:rsidRPr="002F5B29" w:rsidRDefault="002F5B29" w:rsidP="002F5B29">
      <w:pPr>
        <w:pStyle w:val="Abstract"/>
        <w:rPr>
          <w:b w:val="0"/>
          <w:bCs w:val="0"/>
        </w:rPr>
      </w:pPr>
      <w:r w:rsidRPr="002F5B29">
        <w:rPr>
          <w:b w:val="0"/>
          <w:bCs w:val="0"/>
        </w:rPr>
        <w:t>1. **Isolate Failure**: Close isolation valves on either side of burst location</w:t>
      </w:r>
    </w:p>
    <w:p w14:paraId="6E895994" w14:textId="77777777" w:rsidR="002F5B29" w:rsidRPr="002F5B29" w:rsidRDefault="002F5B29" w:rsidP="002F5B29">
      <w:pPr>
        <w:pStyle w:val="Abstract"/>
        <w:rPr>
          <w:b w:val="0"/>
          <w:bCs w:val="0"/>
        </w:rPr>
      </w:pPr>
      <w:r w:rsidRPr="002F5B29">
        <w:rPr>
          <w:b w:val="0"/>
          <w:bCs w:val="0"/>
        </w:rPr>
        <w:lastRenderedPageBreak/>
        <w:t>2. **Alternative Routing**: Activate normally closed interconnection valves to reroute supply</w:t>
      </w:r>
    </w:p>
    <w:p w14:paraId="263E6FDD" w14:textId="77777777" w:rsidR="002F5B29" w:rsidRPr="002F5B29" w:rsidRDefault="002F5B29" w:rsidP="002F5B29">
      <w:pPr>
        <w:pStyle w:val="Abstract"/>
        <w:rPr>
          <w:b w:val="0"/>
          <w:bCs w:val="0"/>
        </w:rPr>
      </w:pPr>
      <w:r w:rsidRPr="002F5B29">
        <w:rPr>
          <w:b w:val="0"/>
          <w:bCs w:val="0"/>
        </w:rPr>
        <w:t>3. **Pump Activation**: Engage all available pumps at maximum capacity to maintain system pressure</w:t>
      </w:r>
    </w:p>
    <w:p w14:paraId="445636BE" w14:textId="77777777" w:rsidR="002F5B29" w:rsidRPr="002F5B29" w:rsidRDefault="002F5B29" w:rsidP="002F5B29">
      <w:pPr>
        <w:pStyle w:val="Abstract"/>
        <w:rPr>
          <w:b w:val="0"/>
          <w:bCs w:val="0"/>
        </w:rPr>
      </w:pPr>
      <w:r w:rsidRPr="002F5B29">
        <w:rPr>
          <w:b w:val="0"/>
          <w:bCs w:val="0"/>
        </w:rPr>
        <w:t>4. **Customer Notification**: Issue immediate service interruption alerts to affected areas</w:t>
      </w:r>
    </w:p>
    <w:p w14:paraId="3A7EFF79" w14:textId="77777777" w:rsidR="002F5B29" w:rsidRPr="002F5B29" w:rsidRDefault="002F5B29" w:rsidP="002F5B29">
      <w:pPr>
        <w:pStyle w:val="Abstract"/>
        <w:rPr>
          <w:b w:val="0"/>
          <w:bCs w:val="0"/>
        </w:rPr>
      </w:pPr>
      <w:r w:rsidRPr="002F5B29">
        <w:rPr>
          <w:b w:val="0"/>
          <w:bCs w:val="0"/>
        </w:rPr>
        <w:t>5. **Emergency Supply**: Deploy tanker trucks to priority facilities (hospitals, schools)</w:t>
      </w:r>
    </w:p>
    <w:p w14:paraId="351BA6BD" w14:textId="77777777" w:rsidR="002F5B29" w:rsidRPr="002F5B29" w:rsidRDefault="002F5B29" w:rsidP="002F5B29">
      <w:pPr>
        <w:pStyle w:val="Abstract"/>
        <w:rPr>
          <w:b w:val="0"/>
          <w:bCs w:val="0"/>
        </w:rPr>
      </w:pPr>
      <w:r w:rsidRPr="002F5B29">
        <w:rPr>
          <w:b w:val="0"/>
          <w:bCs w:val="0"/>
        </w:rPr>
        <w:t>6. **Crew Dispatch**: Mobilize repair crews with estimated 6-12 hour repair timeline</w:t>
      </w:r>
    </w:p>
    <w:p w14:paraId="00D87C14" w14:textId="77777777" w:rsidR="002F5B29" w:rsidRPr="002F5B29" w:rsidRDefault="002F5B29" w:rsidP="002F5B29">
      <w:pPr>
        <w:pStyle w:val="Abstract"/>
        <w:rPr>
          <w:b w:val="0"/>
          <w:bCs w:val="0"/>
        </w:rPr>
      </w:pPr>
    </w:p>
    <w:p w14:paraId="0C1CAF76" w14:textId="77777777" w:rsidR="002F5B29" w:rsidRPr="002F5B29" w:rsidRDefault="002F5B29" w:rsidP="002F5B29">
      <w:pPr>
        <w:pStyle w:val="Abstract"/>
        <w:rPr>
          <w:b w:val="0"/>
          <w:bCs w:val="0"/>
        </w:rPr>
      </w:pPr>
      <w:r w:rsidRPr="002F5B29">
        <w:rPr>
          <w:b w:val="0"/>
          <w:bCs w:val="0"/>
        </w:rPr>
        <w:t>**IMPACT ASSESSMENT**</w:t>
      </w:r>
    </w:p>
    <w:p w14:paraId="4383EB14" w14:textId="77777777" w:rsidR="002F5B29" w:rsidRPr="002F5B29" w:rsidRDefault="002F5B29" w:rsidP="002F5B29">
      <w:pPr>
        <w:pStyle w:val="Abstract"/>
        <w:rPr>
          <w:b w:val="0"/>
          <w:bCs w:val="0"/>
        </w:rPr>
      </w:pPr>
      <w:r w:rsidRPr="002F5B29">
        <w:rPr>
          <w:b w:val="0"/>
          <w:bCs w:val="0"/>
        </w:rPr>
        <w:t>- **Affected Customers**: 40-50% of service area</w:t>
      </w:r>
    </w:p>
    <w:p w14:paraId="36DE3FDC" w14:textId="77777777" w:rsidR="002F5B29" w:rsidRPr="002F5B29" w:rsidRDefault="002F5B29" w:rsidP="002F5B29">
      <w:pPr>
        <w:pStyle w:val="Abstract"/>
        <w:rPr>
          <w:b w:val="0"/>
          <w:bCs w:val="0"/>
        </w:rPr>
      </w:pPr>
      <w:r w:rsidRPr="002F5B29">
        <w:rPr>
          <w:b w:val="0"/>
          <w:bCs w:val="0"/>
        </w:rPr>
        <w:t>- **Estimated Water Loss**: 2,600 m³/day until repair</w:t>
      </w:r>
    </w:p>
    <w:p w14:paraId="0744B823" w14:textId="77777777" w:rsidR="002F5B29" w:rsidRPr="002F5B29" w:rsidRDefault="002F5B29" w:rsidP="002F5B29">
      <w:pPr>
        <w:pStyle w:val="Abstract"/>
        <w:rPr>
          <w:b w:val="0"/>
          <w:bCs w:val="0"/>
        </w:rPr>
      </w:pPr>
      <w:r w:rsidRPr="002F5B29">
        <w:rPr>
          <w:b w:val="0"/>
          <w:bCs w:val="0"/>
        </w:rPr>
        <w:t>- **Service Restoration**: Partial restoration possible in 2-4 hours via alternative routing; full restoration requires pipe repair completion</w:t>
      </w:r>
    </w:p>
    <w:p w14:paraId="7258C8B0" w14:textId="77777777" w:rsidR="002F5B29" w:rsidRPr="002F5B29" w:rsidRDefault="002F5B29" w:rsidP="002F5B29">
      <w:pPr>
        <w:pStyle w:val="Abstract"/>
        <w:rPr>
          <w:b w:val="0"/>
          <w:bCs w:val="0"/>
        </w:rPr>
      </w:pPr>
    </w:p>
    <w:p w14:paraId="53180E0F" w14:textId="77777777" w:rsidR="002F5B29" w:rsidRPr="002F5B29" w:rsidRDefault="002F5B29" w:rsidP="002F5B29">
      <w:pPr>
        <w:pStyle w:val="Abstract"/>
        <w:rPr>
          <w:b w:val="0"/>
          <w:bCs w:val="0"/>
        </w:rPr>
      </w:pPr>
      <w:r w:rsidRPr="002F5B29">
        <w:rPr>
          <w:b w:val="0"/>
          <w:bCs w:val="0"/>
        </w:rPr>
        <w:t>**RISK MITIGATION**</w:t>
      </w:r>
    </w:p>
    <w:p w14:paraId="5CE034AE" w14:textId="77777777" w:rsidR="002F5B29" w:rsidRPr="002F5B29" w:rsidRDefault="002F5B29" w:rsidP="002F5B29">
      <w:pPr>
        <w:pStyle w:val="Abstract"/>
        <w:rPr>
          <w:b w:val="0"/>
          <w:bCs w:val="0"/>
        </w:rPr>
      </w:pPr>
      <w:r w:rsidRPr="002F5B29">
        <w:rPr>
          <w:b w:val="0"/>
          <w:bCs w:val="0"/>
        </w:rPr>
        <w:t>- Priority restoration sequence recommended based on critical facilities</w:t>
      </w:r>
    </w:p>
    <w:p w14:paraId="2051F23F" w14:textId="77777777" w:rsidR="002F5B29" w:rsidRPr="002F5B29" w:rsidRDefault="002F5B29" w:rsidP="002F5B29">
      <w:pPr>
        <w:pStyle w:val="Abstract"/>
        <w:rPr>
          <w:b w:val="0"/>
          <w:bCs w:val="0"/>
        </w:rPr>
      </w:pPr>
      <w:r w:rsidRPr="002F5B29">
        <w:rPr>
          <w:b w:val="0"/>
          <w:bCs w:val="0"/>
        </w:rPr>
        <w:t>- Secondary failure risk elevated due to pressure fluctuations</w:t>
      </w:r>
    </w:p>
    <w:p w14:paraId="02C7181B" w14:textId="77777777" w:rsidR="002F5B29" w:rsidRPr="002F5B29" w:rsidRDefault="002F5B29" w:rsidP="002F5B29">
      <w:pPr>
        <w:pStyle w:val="Abstract"/>
        <w:rPr>
          <w:b w:val="0"/>
          <w:bCs w:val="0"/>
        </w:rPr>
      </w:pPr>
      <w:r w:rsidRPr="002F5B29">
        <w:rPr>
          <w:b w:val="0"/>
          <w:bCs w:val="0"/>
        </w:rPr>
        <w:t>- Water quality monitoring required post-restoration due to low-pressure intrusion risk</w:t>
      </w:r>
    </w:p>
    <w:p w14:paraId="2AF486A5" w14:textId="77777777" w:rsidR="002F5B29" w:rsidRPr="002F5B29" w:rsidRDefault="002F5B29" w:rsidP="002F5B29">
      <w:pPr>
        <w:pStyle w:val="Abstract"/>
        <w:rPr>
          <w:b w:val="0"/>
          <w:bCs w:val="0"/>
        </w:rPr>
      </w:pPr>
    </w:p>
    <w:p w14:paraId="01DE42B0" w14:textId="77777777" w:rsidR="002F5B29" w:rsidRPr="002F5B29" w:rsidRDefault="002F5B29" w:rsidP="002F5B29">
      <w:pPr>
        <w:pStyle w:val="Abstract"/>
        <w:rPr>
          <w:b w:val="0"/>
          <w:bCs w:val="0"/>
        </w:rPr>
      </w:pPr>
      <w:r w:rsidRPr="002F5B29">
        <w:rPr>
          <w:b w:val="0"/>
          <w:bCs w:val="0"/>
        </w:rPr>
        <w:t>### 4.3 Anticipated Benefits</w:t>
      </w:r>
    </w:p>
    <w:p w14:paraId="46B0FCC7" w14:textId="77777777" w:rsidR="002F5B29" w:rsidRPr="002F5B29" w:rsidRDefault="002F5B29" w:rsidP="002F5B29">
      <w:pPr>
        <w:pStyle w:val="Abstract"/>
        <w:rPr>
          <w:b w:val="0"/>
          <w:bCs w:val="0"/>
        </w:rPr>
      </w:pPr>
    </w:p>
    <w:p w14:paraId="0EDE49E5" w14:textId="77777777" w:rsidR="002F5B29" w:rsidRPr="002F5B29" w:rsidRDefault="002F5B29" w:rsidP="002F5B29">
      <w:pPr>
        <w:pStyle w:val="Abstract"/>
        <w:rPr>
          <w:b w:val="0"/>
          <w:bCs w:val="0"/>
        </w:rPr>
      </w:pPr>
      <w:r w:rsidRPr="002F5B29">
        <w:rPr>
          <w:b w:val="0"/>
          <w:bCs w:val="0"/>
        </w:rPr>
        <w:t>This proof-of-concept approach offers several potential advantages:</w:t>
      </w:r>
    </w:p>
    <w:p w14:paraId="00C59A61" w14:textId="77777777" w:rsidR="002F5B29" w:rsidRPr="002F5B29" w:rsidRDefault="002F5B29" w:rsidP="002F5B29">
      <w:pPr>
        <w:pStyle w:val="Abstract"/>
        <w:rPr>
          <w:b w:val="0"/>
          <w:bCs w:val="0"/>
        </w:rPr>
      </w:pPr>
    </w:p>
    <w:p w14:paraId="37C039F4" w14:textId="77777777" w:rsidR="002F5B29" w:rsidRPr="002F5B29" w:rsidRDefault="002F5B29" w:rsidP="002F5B29">
      <w:pPr>
        <w:pStyle w:val="Abstract"/>
        <w:rPr>
          <w:b w:val="0"/>
          <w:bCs w:val="0"/>
        </w:rPr>
      </w:pPr>
      <w:r w:rsidRPr="002F5B29">
        <w:rPr>
          <w:b w:val="0"/>
          <w:bCs w:val="0"/>
        </w:rPr>
        <w:t>1. **Accessibility**: Converts technical simulation data into plain-language reports understandable by non-specialist operators</w:t>
      </w:r>
    </w:p>
    <w:p w14:paraId="647C20C1" w14:textId="77777777" w:rsidR="002F5B29" w:rsidRPr="002F5B29" w:rsidRDefault="002F5B29" w:rsidP="002F5B29">
      <w:pPr>
        <w:pStyle w:val="Abstract"/>
        <w:rPr>
          <w:b w:val="0"/>
          <w:bCs w:val="0"/>
        </w:rPr>
      </w:pPr>
    </w:p>
    <w:p w14:paraId="09016CA0" w14:textId="77777777" w:rsidR="002F5B29" w:rsidRPr="002F5B29" w:rsidRDefault="002F5B29" w:rsidP="002F5B29">
      <w:pPr>
        <w:pStyle w:val="Abstract"/>
        <w:rPr>
          <w:b w:val="0"/>
          <w:bCs w:val="0"/>
        </w:rPr>
      </w:pPr>
      <w:r w:rsidRPr="002F5B29">
        <w:rPr>
          <w:b w:val="0"/>
          <w:bCs w:val="0"/>
        </w:rPr>
        <w:t>2. **24/7 Availability**: AI analysis available at any time, unlike human experts with limited availability</w:t>
      </w:r>
    </w:p>
    <w:p w14:paraId="16B0E7CE" w14:textId="77777777" w:rsidR="002F5B29" w:rsidRPr="002F5B29" w:rsidRDefault="002F5B29" w:rsidP="002F5B29">
      <w:pPr>
        <w:pStyle w:val="Abstract"/>
        <w:rPr>
          <w:b w:val="0"/>
          <w:bCs w:val="0"/>
        </w:rPr>
      </w:pPr>
    </w:p>
    <w:p w14:paraId="1BB98DB9" w14:textId="77777777" w:rsidR="002F5B29" w:rsidRPr="002F5B29" w:rsidRDefault="002F5B29" w:rsidP="002F5B29">
      <w:pPr>
        <w:pStyle w:val="Abstract"/>
        <w:rPr>
          <w:b w:val="0"/>
          <w:bCs w:val="0"/>
        </w:rPr>
      </w:pPr>
      <w:r w:rsidRPr="002F5B29">
        <w:rPr>
          <w:b w:val="0"/>
          <w:bCs w:val="0"/>
        </w:rPr>
        <w:t>3. **Consistency**: Standardized analysis framework ensures comprehensive evaluation of all scenarios</w:t>
      </w:r>
    </w:p>
    <w:p w14:paraId="387EBB6A" w14:textId="77777777" w:rsidR="002F5B29" w:rsidRPr="002F5B29" w:rsidRDefault="002F5B29" w:rsidP="002F5B29">
      <w:pPr>
        <w:pStyle w:val="Abstract"/>
        <w:rPr>
          <w:b w:val="0"/>
          <w:bCs w:val="0"/>
        </w:rPr>
      </w:pPr>
    </w:p>
    <w:p w14:paraId="70E896BD" w14:textId="77777777" w:rsidR="002F5B29" w:rsidRPr="002F5B29" w:rsidRDefault="002F5B29" w:rsidP="002F5B29">
      <w:pPr>
        <w:pStyle w:val="Abstract"/>
        <w:rPr>
          <w:b w:val="0"/>
          <w:bCs w:val="0"/>
        </w:rPr>
      </w:pPr>
      <w:r w:rsidRPr="002F5B29">
        <w:rPr>
          <w:b w:val="0"/>
          <w:bCs w:val="0"/>
        </w:rPr>
        <w:t>4. **Speed**: Near-instantaneous report generation compared to manual analysis (minutes vs. hours)</w:t>
      </w:r>
    </w:p>
    <w:p w14:paraId="25EBCA92" w14:textId="77777777" w:rsidR="002F5B29" w:rsidRPr="002F5B29" w:rsidRDefault="002F5B29" w:rsidP="002F5B29">
      <w:pPr>
        <w:pStyle w:val="Abstract"/>
        <w:rPr>
          <w:b w:val="0"/>
          <w:bCs w:val="0"/>
        </w:rPr>
      </w:pPr>
    </w:p>
    <w:p w14:paraId="61C70AE5" w14:textId="77777777" w:rsidR="002F5B29" w:rsidRPr="002F5B29" w:rsidRDefault="002F5B29" w:rsidP="002F5B29">
      <w:pPr>
        <w:pStyle w:val="Abstract"/>
        <w:rPr>
          <w:b w:val="0"/>
          <w:bCs w:val="0"/>
        </w:rPr>
      </w:pPr>
      <w:r w:rsidRPr="002F5B29">
        <w:rPr>
          <w:b w:val="0"/>
          <w:bCs w:val="0"/>
        </w:rPr>
        <w:t>5. **Training Tool**: Junior engineers can learn from AI-generated expert commentary</w:t>
      </w:r>
    </w:p>
    <w:p w14:paraId="2BF9D473" w14:textId="77777777" w:rsidR="002F5B29" w:rsidRPr="002F5B29" w:rsidRDefault="002F5B29" w:rsidP="002F5B29">
      <w:pPr>
        <w:pStyle w:val="Abstract"/>
        <w:rPr>
          <w:b w:val="0"/>
          <w:bCs w:val="0"/>
        </w:rPr>
      </w:pPr>
    </w:p>
    <w:p w14:paraId="2A5810C7" w14:textId="77777777" w:rsidR="002F5B29" w:rsidRPr="002F5B29" w:rsidRDefault="002F5B29" w:rsidP="002F5B29">
      <w:pPr>
        <w:pStyle w:val="Abstract"/>
        <w:rPr>
          <w:b w:val="0"/>
          <w:bCs w:val="0"/>
        </w:rPr>
      </w:pPr>
      <w:r w:rsidRPr="002F5B29">
        <w:rPr>
          <w:b w:val="0"/>
          <w:bCs w:val="0"/>
        </w:rPr>
        <w:t>6. **Cost-Effective**: No need for continuous expert staffing; pay-per-use API model suitable for small utilities</w:t>
      </w:r>
    </w:p>
    <w:p w14:paraId="0F886356" w14:textId="77777777" w:rsidR="002F5B29" w:rsidRPr="002F5B29" w:rsidRDefault="002F5B29" w:rsidP="002F5B29">
      <w:pPr>
        <w:pStyle w:val="Abstract"/>
        <w:rPr>
          <w:b w:val="0"/>
          <w:bCs w:val="0"/>
        </w:rPr>
      </w:pPr>
    </w:p>
    <w:p w14:paraId="7E5780D4" w14:textId="77777777" w:rsidR="002F5B29" w:rsidRPr="002F5B29" w:rsidRDefault="002F5B29" w:rsidP="002F5B29">
      <w:pPr>
        <w:pStyle w:val="Abstract"/>
        <w:rPr>
          <w:b w:val="0"/>
          <w:bCs w:val="0"/>
        </w:rPr>
      </w:pPr>
      <w:r w:rsidRPr="002F5B29">
        <w:rPr>
          <w:b w:val="0"/>
          <w:bCs w:val="0"/>
        </w:rPr>
        <w:t>### 4.4 Limitations and Considerations</w:t>
      </w:r>
    </w:p>
    <w:p w14:paraId="7DF633C2" w14:textId="77777777" w:rsidR="002F5B29" w:rsidRPr="002F5B29" w:rsidRDefault="002F5B29" w:rsidP="002F5B29">
      <w:pPr>
        <w:pStyle w:val="Abstract"/>
        <w:rPr>
          <w:b w:val="0"/>
          <w:bCs w:val="0"/>
        </w:rPr>
      </w:pPr>
    </w:p>
    <w:p w14:paraId="692C854C" w14:textId="77777777" w:rsidR="002F5B29" w:rsidRPr="002F5B29" w:rsidRDefault="002F5B29" w:rsidP="002F5B29">
      <w:pPr>
        <w:pStyle w:val="Abstract"/>
        <w:rPr>
          <w:b w:val="0"/>
          <w:bCs w:val="0"/>
        </w:rPr>
      </w:pPr>
      <w:r w:rsidRPr="002F5B29">
        <w:rPr>
          <w:b w:val="0"/>
          <w:bCs w:val="0"/>
        </w:rPr>
        <w:t>This proof-of-concept acknowledges several limitations:</w:t>
      </w:r>
    </w:p>
    <w:p w14:paraId="6C029D22" w14:textId="77777777" w:rsidR="002F5B29" w:rsidRPr="002F5B29" w:rsidRDefault="002F5B29" w:rsidP="002F5B29">
      <w:pPr>
        <w:pStyle w:val="Abstract"/>
        <w:rPr>
          <w:b w:val="0"/>
          <w:bCs w:val="0"/>
        </w:rPr>
      </w:pPr>
    </w:p>
    <w:p w14:paraId="3B530A1A" w14:textId="77777777" w:rsidR="002F5B29" w:rsidRPr="002F5B29" w:rsidRDefault="002F5B29" w:rsidP="002F5B29">
      <w:pPr>
        <w:pStyle w:val="Abstract"/>
        <w:rPr>
          <w:b w:val="0"/>
          <w:bCs w:val="0"/>
        </w:rPr>
      </w:pPr>
      <w:r w:rsidRPr="002F5B29">
        <w:rPr>
          <w:b w:val="0"/>
          <w:bCs w:val="0"/>
        </w:rPr>
        <w:t>**Technical Limitations:**</w:t>
      </w:r>
    </w:p>
    <w:p w14:paraId="7BB75EE2" w14:textId="77777777" w:rsidR="002F5B29" w:rsidRPr="002F5B29" w:rsidRDefault="002F5B29" w:rsidP="002F5B29">
      <w:pPr>
        <w:pStyle w:val="Abstract"/>
        <w:rPr>
          <w:b w:val="0"/>
          <w:bCs w:val="0"/>
        </w:rPr>
      </w:pPr>
      <w:r w:rsidRPr="002F5B29">
        <w:rPr>
          <w:b w:val="0"/>
          <w:bCs w:val="0"/>
        </w:rPr>
        <w:t>- AI analysis quality depends on EPANET model accuracy (garbage in, garbage out)</w:t>
      </w:r>
    </w:p>
    <w:p w14:paraId="44C00354" w14:textId="77777777" w:rsidR="002F5B29" w:rsidRPr="002F5B29" w:rsidRDefault="002F5B29" w:rsidP="002F5B29">
      <w:pPr>
        <w:pStyle w:val="Abstract"/>
        <w:rPr>
          <w:b w:val="0"/>
          <w:bCs w:val="0"/>
        </w:rPr>
      </w:pPr>
      <w:r w:rsidRPr="002F5B29">
        <w:rPr>
          <w:b w:val="0"/>
          <w:bCs w:val="0"/>
        </w:rPr>
        <w:t>- Recommendations require validation by qualified engineers before implementation</w:t>
      </w:r>
    </w:p>
    <w:p w14:paraId="154C97D8" w14:textId="77777777" w:rsidR="002F5B29" w:rsidRPr="002F5B29" w:rsidRDefault="002F5B29" w:rsidP="002F5B29">
      <w:pPr>
        <w:pStyle w:val="Abstract"/>
        <w:rPr>
          <w:b w:val="0"/>
          <w:bCs w:val="0"/>
        </w:rPr>
      </w:pPr>
      <w:r w:rsidRPr="002F5B29">
        <w:rPr>
          <w:b w:val="0"/>
          <w:bCs w:val="0"/>
        </w:rPr>
        <w:t>- AI lacks real-world operational context (budget constraints, political factors, construction timelines)</w:t>
      </w:r>
    </w:p>
    <w:p w14:paraId="3669E348" w14:textId="77777777" w:rsidR="002F5B29" w:rsidRPr="002F5B29" w:rsidRDefault="002F5B29" w:rsidP="002F5B29">
      <w:pPr>
        <w:pStyle w:val="Abstract"/>
        <w:rPr>
          <w:b w:val="0"/>
          <w:bCs w:val="0"/>
        </w:rPr>
      </w:pPr>
      <w:r w:rsidRPr="002F5B29">
        <w:rPr>
          <w:b w:val="0"/>
          <w:bCs w:val="0"/>
        </w:rPr>
        <w:t>- No guarantee of optimal solutions—provides good suggestions, not proven optimal strategies</w:t>
      </w:r>
    </w:p>
    <w:p w14:paraId="17410246" w14:textId="77777777" w:rsidR="002F5B29" w:rsidRPr="002F5B29" w:rsidRDefault="002F5B29" w:rsidP="002F5B29">
      <w:pPr>
        <w:pStyle w:val="Abstract"/>
        <w:rPr>
          <w:b w:val="0"/>
          <w:bCs w:val="0"/>
        </w:rPr>
      </w:pPr>
    </w:p>
    <w:p w14:paraId="3400E4FD" w14:textId="77777777" w:rsidR="002F5B29" w:rsidRPr="002F5B29" w:rsidRDefault="002F5B29" w:rsidP="002F5B29">
      <w:pPr>
        <w:pStyle w:val="Abstract"/>
        <w:rPr>
          <w:b w:val="0"/>
          <w:bCs w:val="0"/>
        </w:rPr>
      </w:pPr>
      <w:r w:rsidRPr="002F5B29">
        <w:rPr>
          <w:b w:val="0"/>
          <w:bCs w:val="0"/>
        </w:rPr>
        <w:t>**Implementation Challenges:**</w:t>
      </w:r>
    </w:p>
    <w:p w14:paraId="215D822C" w14:textId="77777777" w:rsidR="002F5B29" w:rsidRPr="002F5B29" w:rsidRDefault="002F5B29" w:rsidP="002F5B29">
      <w:pPr>
        <w:pStyle w:val="Abstract"/>
        <w:rPr>
          <w:b w:val="0"/>
          <w:bCs w:val="0"/>
        </w:rPr>
      </w:pPr>
      <w:r w:rsidRPr="002F5B29">
        <w:rPr>
          <w:b w:val="0"/>
          <w:bCs w:val="0"/>
        </w:rPr>
        <w:t>- Requires reliable EPANET model of the network (data collection challenge)</w:t>
      </w:r>
    </w:p>
    <w:p w14:paraId="1B5797AC" w14:textId="77777777" w:rsidR="002F5B29" w:rsidRPr="002F5B29" w:rsidRDefault="002F5B29" w:rsidP="002F5B29">
      <w:pPr>
        <w:pStyle w:val="Abstract"/>
        <w:rPr>
          <w:b w:val="0"/>
          <w:bCs w:val="0"/>
        </w:rPr>
      </w:pPr>
      <w:r w:rsidRPr="002F5B29">
        <w:rPr>
          <w:b w:val="0"/>
          <w:bCs w:val="0"/>
        </w:rPr>
        <w:t>- API costs for frequent analysis may be prohibitive for very small utilities</w:t>
      </w:r>
    </w:p>
    <w:p w14:paraId="0A62521E" w14:textId="77777777" w:rsidR="002F5B29" w:rsidRPr="002F5B29" w:rsidRDefault="002F5B29" w:rsidP="002F5B29">
      <w:pPr>
        <w:pStyle w:val="Abstract"/>
        <w:rPr>
          <w:b w:val="0"/>
          <w:bCs w:val="0"/>
        </w:rPr>
      </w:pPr>
      <w:r w:rsidRPr="002F5B29">
        <w:rPr>
          <w:b w:val="0"/>
          <w:bCs w:val="0"/>
        </w:rPr>
        <w:t>- Internet connectivity required for cloud-based AI services</w:t>
      </w:r>
    </w:p>
    <w:p w14:paraId="78F4F7F3" w14:textId="77777777" w:rsidR="002F5B29" w:rsidRPr="002F5B29" w:rsidRDefault="002F5B29" w:rsidP="002F5B29">
      <w:pPr>
        <w:pStyle w:val="Abstract"/>
        <w:rPr>
          <w:b w:val="0"/>
          <w:bCs w:val="0"/>
        </w:rPr>
      </w:pPr>
      <w:r w:rsidRPr="002F5B29">
        <w:rPr>
          <w:b w:val="0"/>
          <w:bCs w:val="0"/>
        </w:rPr>
        <w:t>- Staff training needed for effective system utilization</w:t>
      </w:r>
    </w:p>
    <w:p w14:paraId="68D9282D" w14:textId="77777777" w:rsidR="002F5B29" w:rsidRPr="002F5B29" w:rsidRDefault="002F5B29" w:rsidP="002F5B29">
      <w:pPr>
        <w:pStyle w:val="Abstract"/>
        <w:rPr>
          <w:b w:val="0"/>
          <w:bCs w:val="0"/>
        </w:rPr>
      </w:pPr>
    </w:p>
    <w:p w14:paraId="6DE72CC6" w14:textId="77777777" w:rsidR="002F5B29" w:rsidRPr="002F5B29" w:rsidRDefault="002F5B29" w:rsidP="002F5B29">
      <w:pPr>
        <w:pStyle w:val="Abstract"/>
        <w:rPr>
          <w:b w:val="0"/>
          <w:bCs w:val="0"/>
        </w:rPr>
      </w:pPr>
      <w:r w:rsidRPr="002F5B29">
        <w:rPr>
          <w:b w:val="0"/>
          <w:bCs w:val="0"/>
        </w:rPr>
        <w:t>**Safety and Accountability:**</w:t>
      </w:r>
    </w:p>
    <w:p w14:paraId="58AD8D62" w14:textId="77777777" w:rsidR="002F5B29" w:rsidRPr="002F5B29" w:rsidRDefault="002F5B29" w:rsidP="002F5B29">
      <w:pPr>
        <w:pStyle w:val="Abstract"/>
        <w:rPr>
          <w:b w:val="0"/>
          <w:bCs w:val="0"/>
        </w:rPr>
      </w:pPr>
      <w:r w:rsidRPr="002F5B29">
        <w:rPr>
          <w:b w:val="0"/>
          <w:bCs w:val="0"/>
        </w:rPr>
        <w:t>- AI should augment, not replace, human decision-making</w:t>
      </w:r>
    </w:p>
    <w:p w14:paraId="1515C058" w14:textId="77777777" w:rsidR="002F5B29" w:rsidRPr="002F5B29" w:rsidRDefault="002F5B29" w:rsidP="002F5B29">
      <w:pPr>
        <w:pStyle w:val="Abstract"/>
        <w:rPr>
          <w:b w:val="0"/>
          <w:bCs w:val="0"/>
        </w:rPr>
      </w:pPr>
      <w:r w:rsidRPr="002F5B29">
        <w:rPr>
          <w:b w:val="0"/>
          <w:bCs w:val="0"/>
        </w:rPr>
        <w:t>- Critical decisions must retain human oversight</w:t>
      </w:r>
    </w:p>
    <w:p w14:paraId="7E80BE57" w14:textId="77777777" w:rsidR="002F5B29" w:rsidRPr="002F5B29" w:rsidRDefault="002F5B29" w:rsidP="002F5B29">
      <w:pPr>
        <w:pStyle w:val="Abstract"/>
        <w:rPr>
          <w:b w:val="0"/>
          <w:bCs w:val="0"/>
        </w:rPr>
      </w:pPr>
      <w:r w:rsidRPr="002F5B29">
        <w:rPr>
          <w:b w:val="0"/>
          <w:bCs w:val="0"/>
        </w:rPr>
        <w:t>- Clear protocols needed defining when AI recommendations can be followed directly vs. when expert review is mandatory</w:t>
      </w:r>
    </w:p>
    <w:p w14:paraId="2C130FA9" w14:textId="77777777" w:rsidR="002F5B29" w:rsidRPr="002F5B29" w:rsidRDefault="002F5B29" w:rsidP="002F5B29">
      <w:pPr>
        <w:pStyle w:val="Abstract"/>
        <w:rPr>
          <w:b w:val="0"/>
          <w:bCs w:val="0"/>
        </w:rPr>
      </w:pPr>
    </w:p>
    <w:p w14:paraId="724C8A34" w14:textId="77777777" w:rsidR="002F5B29" w:rsidRPr="002F5B29" w:rsidRDefault="002F5B29" w:rsidP="002F5B29">
      <w:pPr>
        <w:pStyle w:val="Abstract"/>
        <w:rPr>
          <w:b w:val="0"/>
          <w:bCs w:val="0"/>
        </w:rPr>
      </w:pPr>
      <w:r w:rsidRPr="002F5B29">
        <w:rPr>
          <w:b w:val="0"/>
          <w:bCs w:val="0"/>
        </w:rPr>
        <w:t>### 4.5 Validation Approach</w:t>
      </w:r>
    </w:p>
    <w:p w14:paraId="7D5ED57D" w14:textId="77777777" w:rsidR="002F5B29" w:rsidRPr="002F5B29" w:rsidRDefault="002F5B29" w:rsidP="002F5B29">
      <w:pPr>
        <w:pStyle w:val="Abstract"/>
        <w:rPr>
          <w:b w:val="0"/>
          <w:bCs w:val="0"/>
        </w:rPr>
      </w:pPr>
    </w:p>
    <w:p w14:paraId="3A310C21" w14:textId="77777777" w:rsidR="002F5B29" w:rsidRPr="002F5B29" w:rsidRDefault="002F5B29" w:rsidP="002F5B29">
      <w:pPr>
        <w:pStyle w:val="Abstract"/>
        <w:rPr>
          <w:b w:val="0"/>
          <w:bCs w:val="0"/>
        </w:rPr>
      </w:pPr>
      <w:r w:rsidRPr="002F5B29">
        <w:rPr>
          <w:b w:val="0"/>
          <w:bCs w:val="0"/>
        </w:rPr>
        <w:t>To validate this proof-of-concept in future work, we propose:</w:t>
      </w:r>
    </w:p>
    <w:p w14:paraId="06AB213D" w14:textId="77777777" w:rsidR="002F5B29" w:rsidRPr="002F5B29" w:rsidRDefault="002F5B29" w:rsidP="002F5B29">
      <w:pPr>
        <w:pStyle w:val="Abstract"/>
        <w:rPr>
          <w:b w:val="0"/>
          <w:bCs w:val="0"/>
        </w:rPr>
      </w:pPr>
    </w:p>
    <w:p w14:paraId="6E26CD11" w14:textId="77777777" w:rsidR="002F5B29" w:rsidRPr="002F5B29" w:rsidRDefault="002F5B29" w:rsidP="002F5B29">
      <w:pPr>
        <w:pStyle w:val="Abstract"/>
        <w:rPr>
          <w:b w:val="0"/>
          <w:bCs w:val="0"/>
        </w:rPr>
      </w:pPr>
      <w:r w:rsidRPr="002F5B29">
        <w:rPr>
          <w:b w:val="0"/>
          <w:bCs w:val="0"/>
        </w:rPr>
        <w:t>1. **Expert Comparison**: Have experienced hydraulic engineers independently analyze the same scenarios and compare recommendations</w:t>
      </w:r>
    </w:p>
    <w:p w14:paraId="6195EFF2" w14:textId="77777777" w:rsidR="002F5B29" w:rsidRPr="002F5B29" w:rsidRDefault="002F5B29" w:rsidP="002F5B29">
      <w:pPr>
        <w:pStyle w:val="Abstract"/>
        <w:rPr>
          <w:b w:val="0"/>
          <w:bCs w:val="0"/>
        </w:rPr>
      </w:pPr>
      <w:r w:rsidRPr="002F5B29">
        <w:rPr>
          <w:b w:val="0"/>
          <w:bCs w:val="0"/>
        </w:rPr>
        <w:lastRenderedPageBreak/>
        <w:t>2. **Implementation Testing**: If safe and feasible, implement AI recommendations on a pilot basis and measure outcomes</w:t>
      </w:r>
    </w:p>
    <w:p w14:paraId="502310F9" w14:textId="77777777" w:rsidR="002F5B29" w:rsidRPr="002F5B29" w:rsidRDefault="002F5B29" w:rsidP="002F5B29">
      <w:pPr>
        <w:pStyle w:val="Abstract"/>
        <w:rPr>
          <w:b w:val="0"/>
          <w:bCs w:val="0"/>
        </w:rPr>
      </w:pPr>
      <w:r w:rsidRPr="002F5B29">
        <w:rPr>
          <w:b w:val="0"/>
          <w:bCs w:val="0"/>
        </w:rPr>
        <w:t>3. **User Feedback**: Gather input from water utility operators on report usefulness and clarity</w:t>
      </w:r>
    </w:p>
    <w:p w14:paraId="6C4EF62C" w14:textId="77777777" w:rsidR="002F5B29" w:rsidRPr="002F5B29" w:rsidRDefault="002F5B29" w:rsidP="002F5B29">
      <w:pPr>
        <w:pStyle w:val="Abstract"/>
        <w:rPr>
          <w:b w:val="0"/>
          <w:bCs w:val="0"/>
        </w:rPr>
      </w:pPr>
      <w:r w:rsidRPr="002F5B29">
        <w:rPr>
          <w:b w:val="0"/>
          <w:bCs w:val="0"/>
        </w:rPr>
        <w:t>4. **Accuracy Metrics**: Track percentage of AI recommendations deemed technically sound by expert review</w:t>
      </w:r>
    </w:p>
    <w:p w14:paraId="2C46EE65" w14:textId="77777777" w:rsidR="002F5B29" w:rsidRPr="002F5B29" w:rsidRDefault="002F5B29" w:rsidP="002F5B29">
      <w:pPr>
        <w:pStyle w:val="Abstract"/>
        <w:rPr>
          <w:b w:val="0"/>
          <w:bCs w:val="0"/>
        </w:rPr>
      </w:pPr>
    </w:p>
    <w:p w14:paraId="38346EA3" w14:textId="77777777" w:rsidR="002F5B29" w:rsidRPr="002F5B29" w:rsidRDefault="002F5B29" w:rsidP="002F5B29">
      <w:pPr>
        <w:pStyle w:val="Abstract"/>
        <w:rPr>
          <w:b w:val="0"/>
          <w:bCs w:val="0"/>
        </w:rPr>
      </w:pPr>
      <w:r w:rsidRPr="002F5B29">
        <w:rPr>
          <w:b w:val="0"/>
          <w:bCs w:val="0"/>
        </w:rPr>
        <w:t>---</w:t>
      </w:r>
    </w:p>
    <w:p w14:paraId="4E8523CD" w14:textId="77777777" w:rsidR="002F5B29" w:rsidRPr="002F5B29" w:rsidRDefault="002F5B29" w:rsidP="002F5B29">
      <w:pPr>
        <w:pStyle w:val="Abstract"/>
        <w:rPr>
          <w:b w:val="0"/>
          <w:bCs w:val="0"/>
        </w:rPr>
      </w:pPr>
    </w:p>
    <w:p w14:paraId="64BB5F57" w14:textId="77777777" w:rsidR="002F5B29" w:rsidRPr="002F5B29" w:rsidRDefault="002F5B29" w:rsidP="002F5B29">
      <w:pPr>
        <w:pStyle w:val="Abstract"/>
        <w:rPr>
          <w:b w:val="0"/>
          <w:bCs w:val="0"/>
        </w:rPr>
      </w:pPr>
      <w:r w:rsidRPr="002F5B29">
        <w:rPr>
          <w:b w:val="0"/>
          <w:bCs w:val="0"/>
        </w:rPr>
        <w:t>## 5. Implementation Roadmap</w:t>
      </w:r>
    </w:p>
    <w:p w14:paraId="03456DB7" w14:textId="77777777" w:rsidR="002F5B29" w:rsidRPr="002F5B29" w:rsidRDefault="002F5B29" w:rsidP="002F5B29">
      <w:pPr>
        <w:pStyle w:val="Abstract"/>
        <w:rPr>
          <w:b w:val="0"/>
          <w:bCs w:val="0"/>
        </w:rPr>
      </w:pPr>
    </w:p>
    <w:p w14:paraId="198EC88B" w14:textId="77777777" w:rsidR="002F5B29" w:rsidRPr="002F5B29" w:rsidRDefault="002F5B29" w:rsidP="002F5B29">
      <w:pPr>
        <w:pStyle w:val="Abstract"/>
        <w:rPr>
          <w:b w:val="0"/>
          <w:bCs w:val="0"/>
        </w:rPr>
      </w:pPr>
      <w:r w:rsidRPr="002F5B29">
        <w:rPr>
          <w:b w:val="0"/>
          <w:bCs w:val="0"/>
        </w:rPr>
        <w:t>### 5.1 Phase 1: Proof-of-Concept Demonstration (Current)</w:t>
      </w:r>
    </w:p>
    <w:p w14:paraId="15B045C8" w14:textId="77777777" w:rsidR="002F5B29" w:rsidRPr="002F5B29" w:rsidRDefault="002F5B29" w:rsidP="002F5B29">
      <w:pPr>
        <w:pStyle w:val="Abstract"/>
        <w:rPr>
          <w:b w:val="0"/>
          <w:bCs w:val="0"/>
        </w:rPr>
      </w:pPr>
      <w:r w:rsidRPr="002F5B29">
        <w:rPr>
          <w:b w:val="0"/>
          <w:bCs w:val="0"/>
        </w:rPr>
        <w:t>- Develop EPYT-based automation for Yasmin IPN model</w:t>
      </w:r>
    </w:p>
    <w:p w14:paraId="2671C680" w14:textId="77777777" w:rsidR="002F5B29" w:rsidRPr="002F5B29" w:rsidRDefault="002F5B29" w:rsidP="002F5B29">
      <w:pPr>
        <w:pStyle w:val="Abstract"/>
        <w:rPr>
          <w:b w:val="0"/>
          <w:bCs w:val="0"/>
        </w:rPr>
      </w:pPr>
      <w:r w:rsidRPr="002F5B29">
        <w:rPr>
          <w:b w:val="0"/>
          <w:bCs w:val="0"/>
        </w:rPr>
        <w:t>- Integrate OpenAI API with engineered prompts</w:t>
      </w:r>
    </w:p>
    <w:p w14:paraId="75D8E2DB" w14:textId="77777777" w:rsidR="002F5B29" w:rsidRPr="002F5B29" w:rsidRDefault="002F5B29" w:rsidP="002F5B29">
      <w:pPr>
        <w:pStyle w:val="Abstract"/>
        <w:rPr>
          <w:b w:val="0"/>
          <w:bCs w:val="0"/>
        </w:rPr>
      </w:pPr>
      <w:r w:rsidRPr="002F5B29">
        <w:rPr>
          <w:b w:val="0"/>
          <w:bCs w:val="0"/>
        </w:rPr>
        <w:t>- Generate sample health reports for normal and anomalous scenarios</w:t>
      </w:r>
    </w:p>
    <w:p w14:paraId="1C83DAE8" w14:textId="77777777" w:rsidR="002F5B29" w:rsidRPr="002F5B29" w:rsidRDefault="002F5B29" w:rsidP="002F5B29">
      <w:pPr>
        <w:pStyle w:val="Abstract"/>
        <w:rPr>
          <w:b w:val="0"/>
          <w:bCs w:val="0"/>
        </w:rPr>
      </w:pPr>
      <w:r w:rsidRPr="002F5B29">
        <w:rPr>
          <w:b w:val="0"/>
          <w:bCs w:val="0"/>
        </w:rPr>
        <w:t>- Document framework and workflow</w:t>
      </w:r>
    </w:p>
    <w:p w14:paraId="0971A6C3" w14:textId="77777777" w:rsidR="002F5B29" w:rsidRPr="002F5B29" w:rsidRDefault="002F5B29" w:rsidP="002F5B29">
      <w:pPr>
        <w:pStyle w:val="Abstract"/>
        <w:rPr>
          <w:b w:val="0"/>
          <w:bCs w:val="0"/>
        </w:rPr>
      </w:pPr>
    </w:p>
    <w:p w14:paraId="68174E52" w14:textId="77777777" w:rsidR="002F5B29" w:rsidRPr="002F5B29" w:rsidRDefault="002F5B29" w:rsidP="002F5B29">
      <w:pPr>
        <w:pStyle w:val="Abstract"/>
        <w:rPr>
          <w:b w:val="0"/>
          <w:bCs w:val="0"/>
        </w:rPr>
      </w:pPr>
      <w:r w:rsidRPr="002F5B29">
        <w:rPr>
          <w:b w:val="0"/>
          <w:bCs w:val="0"/>
        </w:rPr>
        <w:t>### 5.2 Phase 2: Validation and Refinement</w:t>
      </w:r>
    </w:p>
    <w:p w14:paraId="61248491" w14:textId="77777777" w:rsidR="002F5B29" w:rsidRPr="002F5B29" w:rsidRDefault="002F5B29" w:rsidP="002F5B29">
      <w:pPr>
        <w:pStyle w:val="Abstract"/>
        <w:rPr>
          <w:b w:val="0"/>
          <w:bCs w:val="0"/>
        </w:rPr>
      </w:pPr>
      <w:r w:rsidRPr="002F5B29">
        <w:rPr>
          <w:b w:val="0"/>
          <w:bCs w:val="0"/>
        </w:rPr>
        <w:t>- Conduct expert review of AI-generated reports</w:t>
      </w:r>
    </w:p>
    <w:p w14:paraId="50FE9447" w14:textId="77777777" w:rsidR="002F5B29" w:rsidRPr="002F5B29" w:rsidRDefault="002F5B29" w:rsidP="002F5B29">
      <w:pPr>
        <w:pStyle w:val="Abstract"/>
        <w:rPr>
          <w:b w:val="0"/>
          <w:bCs w:val="0"/>
        </w:rPr>
      </w:pPr>
      <w:r w:rsidRPr="002F5B29">
        <w:rPr>
          <w:b w:val="0"/>
          <w:bCs w:val="0"/>
        </w:rPr>
        <w:t>- Refine prompting strategies based on feedback</w:t>
      </w:r>
    </w:p>
    <w:p w14:paraId="518B4D52" w14:textId="77777777" w:rsidR="002F5B29" w:rsidRPr="002F5B29" w:rsidRDefault="002F5B29" w:rsidP="002F5B29">
      <w:pPr>
        <w:pStyle w:val="Abstract"/>
        <w:rPr>
          <w:b w:val="0"/>
          <w:bCs w:val="0"/>
        </w:rPr>
      </w:pPr>
      <w:r w:rsidRPr="002F5B29">
        <w:rPr>
          <w:b w:val="0"/>
          <w:bCs w:val="0"/>
        </w:rPr>
        <w:t>- Test on multiple scenario types (demand variations, equipment failures, water quality events)</w:t>
      </w:r>
    </w:p>
    <w:p w14:paraId="68222159" w14:textId="77777777" w:rsidR="002F5B29" w:rsidRPr="002F5B29" w:rsidRDefault="002F5B29" w:rsidP="002F5B29">
      <w:pPr>
        <w:pStyle w:val="Abstract"/>
        <w:rPr>
          <w:b w:val="0"/>
          <w:bCs w:val="0"/>
        </w:rPr>
      </w:pPr>
      <w:r w:rsidRPr="002F5B29">
        <w:rPr>
          <w:b w:val="0"/>
          <w:bCs w:val="0"/>
        </w:rPr>
        <w:t>- Develop best practices guide for prompt engineering</w:t>
      </w:r>
    </w:p>
    <w:p w14:paraId="00663604" w14:textId="77777777" w:rsidR="002F5B29" w:rsidRPr="002F5B29" w:rsidRDefault="002F5B29" w:rsidP="002F5B29">
      <w:pPr>
        <w:pStyle w:val="Abstract"/>
        <w:rPr>
          <w:b w:val="0"/>
          <w:bCs w:val="0"/>
        </w:rPr>
      </w:pPr>
    </w:p>
    <w:p w14:paraId="6C32F365" w14:textId="77777777" w:rsidR="002F5B29" w:rsidRPr="002F5B29" w:rsidRDefault="002F5B29" w:rsidP="002F5B29">
      <w:pPr>
        <w:pStyle w:val="Abstract"/>
        <w:rPr>
          <w:b w:val="0"/>
          <w:bCs w:val="0"/>
        </w:rPr>
      </w:pPr>
      <w:r w:rsidRPr="002F5B29">
        <w:rPr>
          <w:b w:val="0"/>
          <w:bCs w:val="0"/>
        </w:rPr>
        <w:t>### 5.3 Phase 3: Pilot Deployment</w:t>
      </w:r>
    </w:p>
    <w:p w14:paraId="79B04F84" w14:textId="77777777" w:rsidR="002F5B29" w:rsidRPr="002F5B29" w:rsidRDefault="002F5B29" w:rsidP="002F5B29">
      <w:pPr>
        <w:pStyle w:val="Abstract"/>
        <w:rPr>
          <w:b w:val="0"/>
          <w:bCs w:val="0"/>
        </w:rPr>
      </w:pPr>
      <w:r w:rsidRPr="002F5B29">
        <w:rPr>
          <w:b w:val="0"/>
          <w:bCs w:val="0"/>
        </w:rPr>
        <w:t>- Partner with Miyahuna Water Company for pilot testing</w:t>
      </w:r>
    </w:p>
    <w:p w14:paraId="7BE783D8" w14:textId="77777777" w:rsidR="002F5B29" w:rsidRPr="002F5B29" w:rsidRDefault="002F5B29" w:rsidP="002F5B29">
      <w:pPr>
        <w:pStyle w:val="Abstract"/>
        <w:rPr>
          <w:b w:val="0"/>
          <w:bCs w:val="0"/>
        </w:rPr>
      </w:pPr>
      <w:r w:rsidRPr="002F5B29">
        <w:rPr>
          <w:b w:val="0"/>
          <w:bCs w:val="0"/>
        </w:rPr>
        <w:t>- Integrate with real operational workflow</w:t>
      </w:r>
    </w:p>
    <w:p w14:paraId="7BB9F046" w14:textId="77777777" w:rsidR="002F5B29" w:rsidRPr="002F5B29" w:rsidRDefault="002F5B29" w:rsidP="002F5B29">
      <w:pPr>
        <w:pStyle w:val="Abstract"/>
        <w:rPr>
          <w:b w:val="0"/>
          <w:bCs w:val="0"/>
        </w:rPr>
      </w:pPr>
      <w:r w:rsidRPr="002F5B29">
        <w:rPr>
          <w:b w:val="0"/>
          <w:bCs w:val="0"/>
        </w:rPr>
        <w:t>- Train operators on system use</w:t>
      </w:r>
    </w:p>
    <w:p w14:paraId="2743A28B" w14:textId="77777777" w:rsidR="002F5B29" w:rsidRPr="002F5B29" w:rsidRDefault="002F5B29" w:rsidP="002F5B29">
      <w:pPr>
        <w:pStyle w:val="Abstract"/>
        <w:rPr>
          <w:b w:val="0"/>
          <w:bCs w:val="0"/>
        </w:rPr>
      </w:pPr>
      <w:r w:rsidRPr="002F5B29">
        <w:rPr>
          <w:b w:val="0"/>
          <w:bCs w:val="0"/>
        </w:rPr>
        <w:t>- Collect performance data and user feedback</w:t>
      </w:r>
    </w:p>
    <w:p w14:paraId="68BF84BD" w14:textId="77777777" w:rsidR="002F5B29" w:rsidRPr="002F5B29" w:rsidRDefault="002F5B29" w:rsidP="002F5B29">
      <w:pPr>
        <w:pStyle w:val="Abstract"/>
        <w:rPr>
          <w:b w:val="0"/>
          <w:bCs w:val="0"/>
        </w:rPr>
      </w:pPr>
    </w:p>
    <w:p w14:paraId="16542320" w14:textId="77777777" w:rsidR="002F5B29" w:rsidRPr="002F5B29" w:rsidRDefault="002F5B29" w:rsidP="002F5B29">
      <w:pPr>
        <w:pStyle w:val="Abstract"/>
        <w:rPr>
          <w:b w:val="0"/>
          <w:bCs w:val="0"/>
        </w:rPr>
      </w:pPr>
      <w:r w:rsidRPr="002F5B29">
        <w:rPr>
          <w:b w:val="0"/>
          <w:bCs w:val="0"/>
        </w:rPr>
        <w:t>### 5.4 Phase 4: Scaling and Dissemination</w:t>
      </w:r>
    </w:p>
    <w:p w14:paraId="34D43BA5" w14:textId="77777777" w:rsidR="002F5B29" w:rsidRPr="002F5B29" w:rsidRDefault="002F5B29" w:rsidP="002F5B29">
      <w:pPr>
        <w:pStyle w:val="Abstract"/>
        <w:rPr>
          <w:b w:val="0"/>
          <w:bCs w:val="0"/>
        </w:rPr>
      </w:pPr>
      <w:r w:rsidRPr="002F5B29">
        <w:rPr>
          <w:b w:val="0"/>
          <w:bCs w:val="0"/>
        </w:rPr>
        <w:t>- Adapt framework for other networks in Jordan</w:t>
      </w:r>
    </w:p>
    <w:p w14:paraId="4D010B8C" w14:textId="77777777" w:rsidR="002F5B29" w:rsidRPr="002F5B29" w:rsidRDefault="002F5B29" w:rsidP="002F5B29">
      <w:pPr>
        <w:pStyle w:val="Abstract"/>
        <w:rPr>
          <w:b w:val="0"/>
          <w:bCs w:val="0"/>
        </w:rPr>
      </w:pPr>
      <w:r w:rsidRPr="002F5B29">
        <w:rPr>
          <w:b w:val="0"/>
          <w:bCs w:val="0"/>
        </w:rPr>
        <w:t>- Develop open-source toolkit for other utilities</w:t>
      </w:r>
    </w:p>
    <w:p w14:paraId="3C24D533" w14:textId="77777777" w:rsidR="002F5B29" w:rsidRPr="002F5B29" w:rsidRDefault="002F5B29" w:rsidP="002F5B29">
      <w:pPr>
        <w:pStyle w:val="Abstract"/>
        <w:rPr>
          <w:b w:val="0"/>
          <w:bCs w:val="0"/>
        </w:rPr>
      </w:pPr>
      <w:r w:rsidRPr="002F5B29">
        <w:rPr>
          <w:b w:val="0"/>
          <w:bCs w:val="0"/>
        </w:rPr>
        <w:t>- Publish implementation guide and lessons learned</w:t>
      </w:r>
    </w:p>
    <w:p w14:paraId="6C13C91C" w14:textId="77777777" w:rsidR="002F5B29" w:rsidRPr="002F5B29" w:rsidRDefault="002F5B29" w:rsidP="002F5B29">
      <w:pPr>
        <w:pStyle w:val="Abstract"/>
        <w:rPr>
          <w:b w:val="0"/>
          <w:bCs w:val="0"/>
        </w:rPr>
      </w:pPr>
      <w:r w:rsidRPr="002F5B29">
        <w:rPr>
          <w:b w:val="0"/>
          <w:bCs w:val="0"/>
        </w:rPr>
        <w:t>- Explore regional adoption in MENA countries</w:t>
      </w:r>
    </w:p>
    <w:p w14:paraId="4E17313B" w14:textId="77777777" w:rsidR="002F5B29" w:rsidRPr="002F5B29" w:rsidRDefault="002F5B29" w:rsidP="002F5B29">
      <w:pPr>
        <w:pStyle w:val="Abstract"/>
        <w:rPr>
          <w:b w:val="0"/>
          <w:bCs w:val="0"/>
        </w:rPr>
      </w:pPr>
    </w:p>
    <w:p w14:paraId="6AC87A39" w14:textId="77777777" w:rsidR="002F5B29" w:rsidRPr="002F5B29" w:rsidRDefault="002F5B29" w:rsidP="002F5B29">
      <w:pPr>
        <w:pStyle w:val="Abstract"/>
        <w:rPr>
          <w:b w:val="0"/>
          <w:bCs w:val="0"/>
        </w:rPr>
      </w:pPr>
      <w:r w:rsidRPr="002F5B29">
        <w:rPr>
          <w:b w:val="0"/>
          <w:bCs w:val="0"/>
        </w:rPr>
        <w:t>---</w:t>
      </w:r>
    </w:p>
    <w:p w14:paraId="2805DC16" w14:textId="77777777" w:rsidR="002F5B29" w:rsidRPr="002F5B29" w:rsidRDefault="002F5B29" w:rsidP="002F5B29">
      <w:pPr>
        <w:pStyle w:val="Abstract"/>
        <w:rPr>
          <w:b w:val="0"/>
          <w:bCs w:val="0"/>
        </w:rPr>
      </w:pPr>
    </w:p>
    <w:p w14:paraId="03D909BE" w14:textId="77777777" w:rsidR="002F5B29" w:rsidRPr="002F5B29" w:rsidRDefault="002F5B29" w:rsidP="002F5B29">
      <w:pPr>
        <w:pStyle w:val="Abstract"/>
        <w:rPr>
          <w:b w:val="0"/>
          <w:bCs w:val="0"/>
        </w:rPr>
      </w:pPr>
      <w:r w:rsidRPr="002F5B29">
        <w:rPr>
          <w:b w:val="0"/>
          <w:bCs w:val="0"/>
        </w:rPr>
        <w:t>## 6. Conclusions</w:t>
      </w:r>
    </w:p>
    <w:p w14:paraId="38577805" w14:textId="77777777" w:rsidR="002F5B29" w:rsidRPr="002F5B29" w:rsidRDefault="002F5B29" w:rsidP="002F5B29">
      <w:pPr>
        <w:pStyle w:val="Abstract"/>
        <w:rPr>
          <w:b w:val="0"/>
          <w:bCs w:val="0"/>
        </w:rPr>
      </w:pPr>
    </w:p>
    <w:p w14:paraId="0EA421EC" w14:textId="77777777" w:rsidR="002F5B29" w:rsidRPr="002F5B29" w:rsidRDefault="002F5B29" w:rsidP="002F5B29">
      <w:pPr>
        <w:pStyle w:val="Abstract"/>
        <w:rPr>
          <w:b w:val="0"/>
          <w:bCs w:val="0"/>
        </w:rPr>
      </w:pPr>
      <w:r w:rsidRPr="002F5B29">
        <w:rPr>
          <w:b w:val="0"/>
          <w:bCs w:val="0"/>
        </w:rPr>
        <w:t>This paper presents a proof-of-concept for AI-enhanced hydraulic network analysis that could bridge the expertise gap facing water utilities in resource-constrained environments. By combining the EPYT Python library for automated EPANET simulation with OpenAI's language models for expert-style commentary, we propose a framework that translates complex technical data into accessible "health reports."</w:t>
      </w:r>
    </w:p>
    <w:p w14:paraId="49B626DC" w14:textId="77777777" w:rsidR="002F5B29" w:rsidRPr="002F5B29" w:rsidRDefault="002F5B29" w:rsidP="002F5B29">
      <w:pPr>
        <w:pStyle w:val="Abstract"/>
        <w:rPr>
          <w:b w:val="0"/>
          <w:bCs w:val="0"/>
        </w:rPr>
      </w:pPr>
    </w:p>
    <w:p w14:paraId="6BFDB4BD" w14:textId="77777777" w:rsidR="002F5B29" w:rsidRPr="002F5B29" w:rsidRDefault="002F5B29" w:rsidP="002F5B29">
      <w:pPr>
        <w:pStyle w:val="Abstract"/>
        <w:rPr>
          <w:b w:val="0"/>
          <w:bCs w:val="0"/>
        </w:rPr>
      </w:pPr>
      <w:r w:rsidRPr="002F5B29">
        <w:rPr>
          <w:b w:val="0"/>
          <w:bCs w:val="0"/>
        </w:rPr>
        <w:t>**Key Contributions:**</w:t>
      </w:r>
    </w:p>
    <w:p w14:paraId="7F0BA94C" w14:textId="77777777" w:rsidR="002F5B29" w:rsidRPr="002F5B29" w:rsidRDefault="002F5B29" w:rsidP="002F5B29">
      <w:pPr>
        <w:pStyle w:val="Abstract"/>
        <w:rPr>
          <w:b w:val="0"/>
          <w:bCs w:val="0"/>
        </w:rPr>
      </w:pPr>
      <w:r w:rsidRPr="002F5B29">
        <w:rPr>
          <w:b w:val="0"/>
          <w:bCs w:val="0"/>
        </w:rPr>
        <w:t>1. Novel integration approach combining hydraulic simulation automation with generative AI</w:t>
      </w:r>
    </w:p>
    <w:p w14:paraId="7D6AC583" w14:textId="77777777" w:rsidR="002F5B29" w:rsidRPr="002F5B29" w:rsidRDefault="002F5B29" w:rsidP="002F5B29">
      <w:pPr>
        <w:pStyle w:val="Abstract"/>
        <w:rPr>
          <w:b w:val="0"/>
          <w:bCs w:val="0"/>
        </w:rPr>
      </w:pPr>
      <w:r w:rsidRPr="002F5B29">
        <w:rPr>
          <w:b w:val="0"/>
          <w:bCs w:val="0"/>
        </w:rPr>
        <w:t>2. Demonstration framework for both normal and emergency operational scenarios</w:t>
      </w:r>
    </w:p>
    <w:p w14:paraId="04282B01" w14:textId="77777777" w:rsidR="002F5B29" w:rsidRPr="002F5B29" w:rsidRDefault="002F5B29" w:rsidP="002F5B29">
      <w:pPr>
        <w:pStyle w:val="Abstract"/>
        <w:rPr>
          <w:b w:val="0"/>
          <w:bCs w:val="0"/>
        </w:rPr>
      </w:pPr>
      <w:r w:rsidRPr="002F5B29">
        <w:rPr>
          <w:b w:val="0"/>
          <w:bCs w:val="0"/>
        </w:rPr>
        <w:t>3. Practical implementation pathway suitable for developing country contexts</w:t>
      </w:r>
    </w:p>
    <w:p w14:paraId="140674F2" w14:textId="77777777" w:rsidR="002F5B29" w:rsidRPr="002F5B29" w:rsidRDefault="002F5B29" w:rsidP="002F5B29">
      <w:pPr>
        <w:pStyle w:val="Abstract"/>
        <w:rPr>
          <w:b w:val="0"/>
          <w:bCs w:val="0"/>
        </w:rPr>
      </w:pPr>
      <w:r w:rsidRPr="002F5B29">
        <w:rPr>
          <w:b w:val="0"/>
          <w:bCs w:val="0"/>
        </w:rPr>
        <w:t>4. Foundation for future validation and deployment studies</w:t>
      </w:r>
    </w:p>
    <w:p w14:paraId="56C12880" w14:textId="77777777" w:rsidR="002F5B29" w:rsidRPr="002F5B29" w:rsidRDefault="002F5B29" w:rsidP="002F5B29">
      <w:pPr>
        <w:pStyle w:val="Abstract"/>
        <w:rPr>
          <w:b w:val="0"/>
          <w:bCs w:val="0"/>
        </w:rPr>
      </w:pPr>
    </w:p>
    <w:p w14:paraId="4B3BA65E" w14:textId="77777777" w:rsidR="002F5B29" w:rsidRPr="002F5B29" w:rsidRDefault="002F5B29" w:rsidP="002F5B29">
      <w:pPr>
        <w:pStyle w:val="Abstract"/>
        <w:rPr>
          <w:b w:val="0"/>
          <w:bCs w:val="0"/>
        </w:rPr>
      </w:pPr>
      <w:r w:rsidRPr="002F5B29">
        <w:rPr>
          <w:b w:val="0"/>
          <w:bCs w:val="0"/>
        </w:rPr>
        <w:t>**Next Steps:**</w:t>
      </w:r>
    </w:p>
    <w:p w14:paraId="4A6A4541" w14:textId="77777777" w:rsidR="002F5B29" w:rsidRPr="002F5B29" w:rsidRDefault="002F5B29" w:rsidP="002F5B29">
      <w:pPr>
        <w:pStyle w:val="Abstract"/>
        <w:rPr>
          <w:b w:val="0"/>
          <w:bCs w:val="0"/>
        </w:rPr>
      </w:pPr>
      <w:r w:rsidRPr="002F5B29">
        <w:rPr>
          <w:b w:val="0"/>
          <w:bCs w:val="0"/>
        </w:rPr>
        <w:t>The immediate next step is to implement this proof-of-concept using actual EPANET simulation runs on the Yasmin IPN model and evaluate the quality of AI-generated health reports. Success would be measured by:</w:t>
      </w:r>
    </w:p>
    <w:p w14:paraId="69EFB809" w14:textId="77777777" w:rsidR="002F5B29" w:rsidRPr="002F5B29" w:rsidRDefault="002F5B29" w:rsidP="002F5B29">
      <w:pPr>
        <w:pStyle w:val="Abstract"/>
        <w:rPr>
          <w:b w:val="0"/>
          <w:bCs w:val="0"/>
        </w:rPr>
      </w:pPr>
      <w:r w:rsidRPr="002F5B29">
        <w:rPr>
          <w:b w:val="0"/>
          <w:bCs w:val="0"/>
        </w:rPr>
        <w:t>- Technical accuracy of AI recommendations (expert review)</w:t>
      </w:r>
    </w:p>
    <w:p w14:paraId="2C7420EA" w14:textId="77777777" w:rsidR="002F5B29" w:rsidRPr="002F5B29" w:rsidRDefault="002F5B29" w:rsidP="002F5B29">
      <w:pPr>
        <w:pStyle w:val="Abstract"/>
        <w:rPr>
          <w:b w:val="0"/>
          <w:bCs w:val="0"/>
        </w:rPr>
      </w:pPr>
      <w:r w:rsidRPr="002F5B29">
        <w:rPr>
          <w:b w:val="0"/>
          <w:bCs w:val="0"/>
        </w:rPr>
        <w:t>- Usefulness of reports to operators (user feedback)</w:t>
      </w:r>
    </w:p>
    <w:p w14:paraId="7E1F7D35" w14:textId="77777777" w:rsidR="002F5B29" w:rsidRPr="002F5B29" w:rsidRDefault="002F5B29" w:rsidP="002F5B29">
      <w:pPr>
        <w:pStyle w:val="Abstract"/>
        <w:rPr>
          <w:b w:val="0"/>
          <w:bCs w:val="0"/>
        </w:rPr>
      </w:pPr>
      <w:r w:rsidRPr="002F5B29">
        <w:rPr>
          <w:b w:val="0"/>
          <w:bCs w:val="0"/>
        </w:rPr>
        <w:t>- Time savings compared to manual analysis</w:t>
      </w:r>
    </w:p>
    <w:p w14:paraId="1913500B" w14:textId="77777777" w:rsidR="002F5B29" w:rsidRPr="002F5B29" w:rsidRDefault="002F5B29" w:rsidP="002F5B29">
      <w:pPr>
        <w:pStyle w:val="Abstract"/>
        <w:rPr>
          <w:b w:val="0"/>
          <w:bCs w:val="0"/>
        </w:rPr>
      </w:pPr>
      <w:r w:rsidRPr="002F5B29">
        <w:rPr>
          <w:b w:val="0"/>
          <w:bCs w:val="0"/>
        </w:rPr>
        <w:t>- Cost-effectiveness of API usage</w:t>
      </w:r>
    </w:p>
    <w:p w14:paraId="14F27E28" w14:textId="77777777" w:rsidR="002F5B29" w:rsidRPr="002F5B29" w:rsidRDefault="002F5B29" w:rsidP="002F5B29">
      <w:pPr>
        <w:pStyle w:val="Abstract"/>
        <w:rPr>
          <w:b w:val="0"/>
          <w:bCs w:val="0"/>
        </w:rPr>
      </w:pPr>
    </w:p>
    <w:p w14:paraId="35DE74F0" w14:textId="77777777" w:rsidR="002F5B29" w:rsidRPr="002F5B29" w:rsidRDefault="002F5B29" w:rsidP="002F5B29">
      <w:pPr>
        <w:pStyle w:val="Abstract"/>
        <w:rPr>
          <w:b w:val="0"/>
          <w:bCs w:val="0"/>
        </w:rPr>
      </w:pPr>
      <w:r w:rsidRPr="002F5B29">
        <w:rPr>
          <w:b w:val="0"/>
          <w:bCs w:val="0"/>
        </w:rPr>
        <w:t>For Jordan and similar water-stressed regions, this approach could represent a pragmatic pathway to improved network management without requiring major capital investment or extensive technical training programs.</w:t>
      </w:r>
    </w:p>
    <w:p w14:paraId="3238DBB4" w14:textId="77777777" w:rsidR="002F5B29" w:rsidRPr="002F5B29" w:rsidRDefault="002F5B29" w:rsidP="002F5B29">
      <w:pPr>
        <w:pStyle w:val="Abstract"/>
        <w:rPr>
          <w:b w:val="0"/>
          <w:bCs w:val="0"/>
        </w:rPr>
      </w:pPr>
    </w:p>
    <w:p w14:paraId="4A514AED" w14:textId="77777777" w:rsidR="002F5B29" w:rsidRPr="002F5B29" w:rsidRDefault="002F5B29" w:rsidP="002F5B29">
      <w:pPr>
        <w:pStyle w:val="Abstract"/>
        <w:rPr>
          <w:b w:val="0"/>
          <w:bCs w:val="0"/>
        </w:rPr>
      </w:pPr>
      <w:r w:rsidRPr="002F5B29">
        <w:rPr>
          <w:b w:val="0"/>
          <w:bCs w:val="0"/>
        </w:rPr>
        <w:t>---</w:t>
      </w:r>
    </w:p>
    <w:p w14:paraId="2BB44B54" w14:textId="77777777" w:rsidR="002F5B29" w:rsidRPr="002F5B29" w:rsidRDefault="002F5B29" w:rsidP="002F5B29">
      <w:pPr>
        <w:pStyle w:val="Abstract"/>
        <w:rPr>
          <w:b w:val="0"/>
          <w:bCs w:val="0"/>
        </w:rPr>
      </w:pPr>
    </w:p>
    <w:p w14:paraId="3EBA9834" w14:textId="77777777" w:rsidR="002F5B29" w:rsidRPr="002F5B29" w:rsidRDefault="002F5B29" w:rsidP="002F5B29">
      <w:pPr>
        <w:pStyle w:val="Abstract"/>
        <w:rPr>
          <w:b w:val="0"/>
          <w:bCs w:val="0"/>
        </w:rPr>
      </w:pPr>
      <w:r w:rsidRPr="002F5B29">
        <w:rPr>
          <w:b w:val="0"/>
          <w:bCs w:val="0"/>
        </w:rPr>
        <w:t>## 7. Acknowledgments</w:t>
      </w:r>
    </w:p>
    <w:p w14:paraId="176DCFB2" w14:textId="77777777" w:rsidR="002F5B29" w:rsidRPr="002F5B29" w:rsidRDefault="002F5B29" w:rsidP="002F5B29">
      <w:pPr>
        <w:pStyle w:val="Abstract"/>
        <w:rPr>
          <w:b w:val="0"/>
          <w:bCs w:val="0"/>
        </w:rPr>
      </w:pPr>
    </w:p>
    <w:p w14:paraId="6AC59A1B" w14:textId="77777777" w:rsidR="002F5B29" w:rsidRPr="002F5B29" w:rsidRDefault="002F5B29" w:rsidP="002F5B29">
      <w:pPr>
        <w:pStyle w:val="Abstract"/>
        <w:rPr>
          <w:b w:val="0"/>
          <w:bCs w:val="0"/>
        </w:rPr>
      </w:pPr>
      <w:r w:rsidRPr="002F5B29">
        <w:rPr>
          <w:b w:val="0"/>
          <w:bCs w:val="0"/>
        </w:rPr>
        <w:t>This proof-of-concept framework builds on publicly available EPANET models and tools. We acknowledge the EPYT development team at KIOS Research and Innovation Center of Excellence, Cyprus, and the EPA EPANET development team. Network data for Yasmin IPN is based on publicly available information about Amman's water distribution infrastructure.</w:t>
      </w:r>
    </w:p>
    <w:p w14:paraId="39B5F1B9" w14:textId="77777777" w:rsidR="002F5B29" w:rsidRPr="002F5B29" w:rsidRDefault="002F5B29" w:rsidP="002F5B29">
      <w:pPr>
        <w:pStyle w:val="Abstract"/>
        <w:rPr>
          <w:b w:val="0"/>
          <w:bCs w:val="0"/>
        </w:rPr>
      </w:pPr>
    </w:p>
    <w:p w14:paraId="1407200D" w14:textId="77777777" w:rsidR="002F5B29" w:rsidRPr="002F5B29" w:rsidRDefault="002F5B29" w:rsidP="002F5B29">
      <w:pPr>
        <w:pStyle w:val="Abstract"/>
        <w:rPr>
          <w:b w:val="0"/>
          <w:bCs w:val="0"/>
        </w:rPr>
      </w:pPr>
      <w:r w:rsidRPr="002F5B29">
        <w:rPr>
          <w:b w:val="0"/>
          <w:bCs w:val="0"/>
        </w:rPr>
        <w:t>---</w:t>
      </w:r>
    </w:p>
    <w:p w14:paraId="70653E07" w14:textId="77777777" w:rsidR="002F5B29" w:rsidRPr="002F5B29" w:rsidRDefault="002F5B29" w:rsidP="002F5B29">
      <w:pPr>
        <w:pStyle w:val="Abstract"/>
        <w:rPr>
          <w:b w:val="0"/>
          <w:bCs w:val="0"/>
        </w:rPr>
      </w:pPr>
    </w:p>
    <w:p w14:paraId="7709924B" w14:textId="77777777" w:rsidR="002F5B29" w:rsidRPr="002F5B29" w:rsidRDefault="002F5B29" w:rsidP="002F5B29">
      <w:pPr>
        <w:pStyle w:val="Abstract"/>
        <w:rPr>
          <w:b w:val="0"/>
          <w:bCs w:val="0"/>
        </w:rPr>
      </w:pPr>
      <w:r w:rsidRPr="002F5B29">
        <w:rPr>
          <w:b w:val="0"/>
          <w:bCs w:val="0"/>
        </w:rPr>
        <w:t>## 8. References</w:t>
      </w:r>
    </w:p>
    <w:p w14:paraId="7F8D2C70" w14:textId="77777777" w:rsidR="002F5B29" w:rsidRPr="002F5B29" w:rsidRDefault="002F5B29" w:rsidP="002F5B29">
      <w:pPr>
        <w:pStyle w:val="Abstract"/>
        <w:rPr>
          <w:b w:val="0"/>
          <w:bCs w:val="0"/>
        </w:rPr>
      </w:pPr>
      <w:r w:rsidRPr="002F5B29">
        <w:rPr>
          <w:b w:val="0"/>
          <w:bCs w:val="0"/>
        </w:rPr>
        <w:t>Eliades, D. G., Kyriakou, M., Vrachimis, S., &amp; Polycarpou, M. M. (2016). EPANET-MATLAB Toolkit: An open-source software for interfacing EPANET with MATLAB. *Proceedings of the 14th International Conference on Computing and Control for the Water Industry (CCWI)*.</w:t>
      </w:r>
    </w:p>
    <w:p w14:paraId="125DA384" w14:textId="77777777" w:rsidR="002F5B29" w:rsidRPr="002F5B29" w:rsidRDefault="002F5B29" w:rsidP="002F5B29">
      <w:pPr>
        <w:pStyle w:val="Abstract"/>
        <w:rPr>
          <w:b w:val="0"/>
          <w:bCs w:val="0"/>
        </w:rPr>
      </w:pPr>
      <w:r w:rsidRPr="002F5B29">
        <w:rPr>
          <w:b w:val="0"/>
          <w:bCs w:val="0"/>
        </w:rPr>
        <w:t>OpenAI. (2023). GPT-4 Technical Report. arXiv preprint arXiv:2303.08774.</w:t>
      </w:r>
    </w:p>
    <w:p w14:paraId="70C3263E" w14:textId="77777777" w:rsidR="002F5B29" w:rsidRPr="002F5B29" w:rsidRDefault="002F5B29" w:rsidP="002F5B29">
      <w:pPr>
        <w:pStyle w:val="Abstract"/>
        <w:rPr>
          <w:b w:val="0"/>
          <w:bCs w:val="0"/>
        </w:rPr>
      </w:pPr>
      <w:r w:rsidRPr="002F5B29">
        <w:rPr>
          <w:b w:val="0"/>
          <w:bCs w:val="0"/>
        </w:rPr>
        <w:t>Rossman, L. A. (2020). EPANET 2.2 User Manual. U.S. Environmental Protection Agency, Cincinnati, OH.</w:t>
      </w:r>
    </w:p>
    <w:p w14:paraId="383F40D6" w14:textId="77777777" w:rsidR="002F5B29" w:rsidRPr="002F5B29" w:rsidRDefault="002F5B29" w:rsidP="002F5B29">
      <w:pPr>
        <w:pStyle w:val="Abstract"/>
        <w:rPr>
          <w:b w:val="0"/>
          <w:bCs w:val="0"/>
        </w:rPr>
      </w:pPr>
      <w:r w:rsidRPr="002F5B29">
        <w:rPr>
          <w:b w:val="0"/>
          <w:bCs w:val="0"/>
        </w:rPr>
        <w:t>Vrachimis, S. G., Eliades, D. G., &amp; Polycarpou, M. M. (2018). Real-time hydraulic interval state estimation for water transport networks: A case study. *Drinking Water Engineering and Science*, 11(1), 19-24.</w:t>
      </w:r>
    </w:p>
    <w:p w14:paraId="4148646A" w14:textId="77777777" w:rsidR="002F5B29" w:rsidRPr="002F5B29" w:rsidRDefault="002F5B29" w:rsidP="002F5B29">
      <w:pPr>
        <w:pStyle w:val="Abstract"/>
        <w:rPr>
          <w:b w:val="0"/>
          <w:bCs w:val="0"/>
        </w:rPr>
      </w:pPr>
      <w:r w:rsidRPr="002F5B29">
        <w:rPr>
          <w:b w:val="0"/>
          <w:bCs w:val="0"/>
        </w:rPr>
        <w:t>Water Authority of Jordan. (2023). Annual Report 2023. Ministry of Water and Irrigation, Amman, Jordan.</w:t>
      </w:r>
    </w:p>
    <w:p w14:paraId="06344DFE" w14:textId="77777777" w:rsidR="002F5B29" w:rsidRPr="002F5B29" w:rsidRDefault="002F5B29" w:rsidP="002F5B29">
      <w:pPr>
        <w:pStyle w:val="Abstract"/>
        <w:rPr>
          <w:b w:val="0"/>
          <w:bCs w:val="0"/>
        </w:rPr>
      </w:pPr>
      <w:r w:rsidRPr="002F5B29">
        <w:rPr>
          <w:b w:val="0"/>
          <w:bCs w:val="0"/>
        </w:rPr>
        <w:t>World Bank. (2021). *Water Scarce Cities Initiative: Amman, Jordan*. World Bank Group, Washington, DC.</w:t>
      </w:r>
    </w:p>
    <w:p w14:paraId="1FA0C658" w14:textId="77777777" w:rsidR="002F5B29" w:rsidRPr="002F5B29" w:rsidRDefault="002F5B29" w:rsidP="002F5B29">
      <w:pPr>
        <w:pStyle w:val="Abstract"/>
        <w:rPr>
          <w:b w:val="0"/>
          <w:bCs w:val="0"/>
        </w:rPr>
      </w:pPr>
    </w:p>
    <w:sectPr w:rsidR="002F5B29" w:rsidRPr="002F5B29" w:rsidSect="004862F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69508E" w14:textId="77777777" w:rsidR="00053505" w:rsidRDefault="00053505" w:rsidP="001A3B3D">
      <w:r>
        <w:separator/>
      </w:r>
    </w:p>
  </w:endnote>
  <w:endnote w:type="continuationSeparator" w:id="0">
    <w:p w14:paraId="20F024E6" w14:textId="77777777" w:rsidR="00053505" w:rsidRDefault="000535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4AE5D0" w14:textId="77777777" w:rsidR="00053505" w:rsidRDefault="00053505" w:rsidP="001A3B3D">
      <w:r>
        <w:separator/>
      </w:r>
    </w:p>
  </w:footnote>
  <w:footnote w:type="continuationSeparator" w:id="0">
    <w:p w14:paraId="12A8AB40" w14:textId="77777777" w:rsidR="00053505" w:rsidRDefault="0005350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6EF26C5"/>
    <w:multiLevelType w:val="multilevel"/>
    <w:tmpl w:val="167E4A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7C65B32"/>
    <w:multiLevelType w:val="multilevel"/>
    <w:tmpl w:val="9E9A18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157016A6"/>
    <w:multiLevelType w:val="multilevel"/>
    <w:tmpl w:val="272AF8A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7AA7AEC"/>
    <w:multiLevelType w:val="hybridMultilevel"/>
    <w:tmpl w:val="D090E028"/>
    <w:lvl w:ilvl="0" w:tplc="3CB8D56A">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1CE065EF"/>
    <w:multiLevelType w:val="hybridMultilevel"/>
    <w:tmpl w:val="EFDEE1F6"/>
    <w:lvl w:ilvl="0" w:tplc="FFFFFFFF">
      <w:start w:val="1"/>
      <w:numFmt w:val="upperLetter"/>
      <w:lvlText w:val="%1."/>
      <w:lvlJc w:val="start"/>
      <w:pPr>
        <w:ind w:start="36pt" w:hanging="18pt"/>
      </w:pPr>
    </w:lvl>
    <w:lvl w:ilvl="1" w:tplc="04090015">
      <w:start w:val="1"/>
      <w:numFmt w:val="upp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5" w15:restartNumberingAfterBreak="0">
    <w:nsid w:val="1DF15096"/>
    <w:multiLevelType w:val="hybridMultilevel"/>
    <w:tmpl w:val="7C3A638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 w15:restartNumberingAfterBreak="0">
    <w:nsid w:val="1FC32DE4"/>
    <w:multiLevelType w:val="multilevel"/>
    <w:tmpl w:val="7A9A02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1FFF24B6"/>
    <w:multiLevelType w:val="multilevel"/>
    <w:tmpl w:val="11A8A8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0AA5942"/>
    <w:multiLevelType w:val="multilevel"/>
    <w:tmpl w:val="24DC88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6DD13DC"/>
    <w:multiLevelType w:val="multilevel"/>
    <w:tmpl w:val="066002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26FA0C9A"/>
    <w:multiLevelType w:val="hybridMultilevel"/>
    <w:tmpl w:val="4F168712"/>
    <w:lvl w:ilvl="0" w:tplc="04090013">
      <w:start w:val="1"/>
      <w:numFmt w:val="upperRoman"/>
      <w:lvlText w:val="%1."/>
      <w:lvlJc w:val="end"/>
      <w:pPr>
        <w:ind w:start="36pt" w:hanging="18pt"/>
      </w:pPr>
    </w:lvl>
    <w:lvl w:ilvl="1" w:tplc="04090015">
      <w:start w:val="1"/>
      <w:numFmt w:val="upp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2" w15:restartNumberingAfterBreak="0">
    <w:nsid w:val="27CA3389"/>
    <w:multiLevelType w:val="multilevel"/>
    <w:tmpl w:val="A05678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28B2614C"/>
    <w:multiLevelType w:val="hybridMultilevel"/>
    <w:tmpl w:val="CFBCF8A8"/>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295321C4"/>
    <w:multiLevelType w:val="hybridMultilevel"/>
    <w:tmpl w:val="42CCD850"/>
    <w:lvl w:ilvl="0" w:tplc="04090015">
      <w:start w:val="1"/>
      <w:numFmt w:val="upperLetter"/>
      <w:lvlText w:val="%1."/>
      <w:lvlJc w:val="start"/>
      <w:pPr>
        <w:ind w:start="-108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36pt" w:hanging="9pt"/>
      </w:pPr>
    </w:lvl>
    <w:lvl w:ilvl="3" w:tplc="0409000F" w:tentative="1">
      <w:start w:val="1"/>
      <w:numFmt w:val="decimal"/>
      <w:lvlText w:val="%4."/>
      <w:lvlJc w:val="start"/>
      <w:pPr>
        <w:ind w:start="0pt" w:hanging="18pt"/>
      </w:pPr>
    </w:lvl>
    <w:lvl w:ilvl="4" w:tplc="04090019" w:tentative="1">
      <w:start w:val="1"/>
      <w:numFmt w:val="lowerLetter"/>
      <w:lvlText w:val="%5."/>
      <w:lvlJc w:val="start"/>
      <w:pPr>
        <w:ind w:start="36pt" w:hanging="18pt"/>
      </w:pPr>
    </w:lvl>
    <w:lvl w:ilvl="5" w:tplc="0409001B" w:tentative="1">
      <w:start w:val="1"/>
      <w:numFmt w:val="lowerRoman"/>
      <w:lvlText w:val="%6."/>
      <w:lvlJc w:val="end"/>
      <w:pPr>
        <w:ind w:start="72pt" w:hanging="9pt"/>
      </w:pPr>
    </w:lvl>
    <w:lvl w:ilvl="6" w:tplc="0409000F" w:tentative="1">
      <w:start w:val="1"/>
      <w:numFmt w:val="decimal"/>
      <w:lvlText w:val="%7."/>
      <w:lvlJc w:val="start"/>
      <w:pPr>
        <w:ind w:start="108pt" w:hanging="18pt"/>
      </w:pPr>
    </w:lvl>
    <w:lvl w:ilvl="7" w:tplc="04090019" w:tentative="1">
      <w:start w:val="1"/>
      <w:numFmt w:val="lowerLetter"/>
      <w:lvlText w:val="%8."/>
      <w:lvlJc w:val="start"/>
      <w:pPr>
        <w:ind w:start="144pt" w:hanging="18pt"/>
      </w:pPr>
    </w:lvl>
    <w:lvl w:ilvl="8" w:tplc="0409001B" w:tentative="1">
      <w:start w:val="1"/>
      <w:numFmt w:val="lowerRoman"/>
      <w:lvlText w:val="%9."/>
      <w:lvlJc w:val="end"/>
      <w:pPr>
        <w:ind w:start="180pt" w:hanging="9pt"/>
      </w:pPr>
    </w:lvl>
  </w:abstractNum>
  <w:abstractNum w:abstractNumId="15" w15:restartNumberingAfterBreak="0">
    <w:nsid w:val="2D624C9C"/>
    <w:multiLevelType w:val="multilevel"/>
    <w:tmpl w:val="906E4E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2F700F5C"/>
    <w:multiLevelType w:val="hybridMultilevel"/>
    <w:tmpl w:val="BCE067F0"/>
    <w:lvl w:ilvl="0" w:tplc="04090015">
      <w:start w:val="1"/>
      <w:numFmt w:val="upperLetter"/>
      <w:lvlText w:val="%1."/>
      <w:lvlJc w:val="start"/>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362F66CB"/>
    <w:multiLevelType w:val="multilevel"/>
    <w:tmpl w:val="679A0C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51F0343"/>
    <w:multiLevelType w:val="multilevel"/>
    <w:tmpl w:val="A0EE33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5B61FAD"/>
    <w:multiLevelType w:val="multilevel"/>
    <w:tmpl w:val="ED3A5A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6AA2815"/>
    <w:multiLevelType w:val="multilevel"/>
    <w:tmpl w:val="AC5E36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73861B3"/>
    <w:multiLevelType w:val="multilevel"/>
    <w:tmpl w:val="48CC14D0"/>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5A425E"/>
    <w:multiLevelType w:val="multilevel"/>
    <w:tmpl w:val="C974F0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98C510C"/>
    <w:multiLevelType w:val="multilevel"/>
    <w:tmpl w:val="FFC6EB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CBD20F3"/>
    <w:multiLevelType w:val="hybridMultilevel"/>
    <w:tmpl w:val="6316C53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8" w15:restartNumberingAfterBreak="0">
    <w:nsid w:val="4DBB40D7"/>
    <w:multiLevelType w:val="multilevel"/>
    <w:tmpl w:val="96C485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0B87B24"/>
    <w:multiLevelType w:val="multilevel"/>
    <w:tmpl w:val="D1F6870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50EE10E0"/>
    <w:multiLevelType w:val="multilevel"/>
    <w:tmpl w:val="2A127C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4A05127"/>
    <w:multiLevelType w:val="hybridMultilevel"/>
    <w:tmpl w:val="1A6E7692"/>
    <w:lvl w:ilvl="0" w:tplc="04090015">
      <w:start w:val="1"/>
      <w:numFmt w:val="upperLetter"/>
      <w:lvlText w:val="%1."/>
      <w:lvlJc w:val="start"/>
      <w:pPr>
        <w:ind w:start="-108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36pt" w:hanging="9pt"/>
      </w:pPr>
    </w:lvl>
    <w:lvl w:ilvl="3" w:tplc="0409000F" w:tentative="1">
      <w:start w:val="1"/>
      <w:numFmt w:val="decimal"/>
      <w:lvlText w:val="%4."/>
      <w:lvlJc w:val="start"/>
      <w:pPr>
        <w:ind w:start="0pt" w:hanging="18pt"/>
      </w:pPr>
    </w:lvl>
    <w:lvl w:ilvl="4" w:tplc="04090019" w:tentative="1">
      <w:start w:val="1"/>
      <w:numFmt w:val="lowerLetter"/>
      <w:lvlText w:val="%5."/>
      <w:lvlJc w:val="start"/>
      <w:pPr>
        <w:ind w:start="36pt" w:hanging="18pt"/>
      </w:pPr>
    </w:lvl>
    <w:lvl w:ilvl="5" w:tplc="0409001B" w:tentative="1">
      <w:start w:val="1"/>
      <w:numFmt w:val="lowerRoman"/>
      <w:lvlText w:val="%6."/>
      <w:lvlJc w:val="end"/>
      <w:pPr>
        <w:ind w:start="72pt" w:hanging="9pt"/>
      </w:pPr>
    </w:lvl>
    <w:lvl w:ilvl="6" w:tplc="0409000F" w:tentative="1">
      <w:start w:val="1"/>
      <w:numFmt w:val="decimal"/>
      <w:lvlText w:val="%7."/>
      <w:lvlJc w:val="start"/>
      <w:pPr>
        <w:ind w:start="108pt" w:hanging="18pt"/>
      </w:pPr>
    </w:lvl>
    <w:lvl w:ilvl="7" w:tplc="04090019" w:tentative="1">
      <w:start w:val="1"/>
      <w:numFmt w:val="lowerLetter"/>
      <w:lvlText w:val="%8."/>
      <w:lvlJc w:val="start"/>
      <w:pPr>
        <w:ind w:start="144pt" w:hanging="18pt"/>
      </w:pPr>
    </w:lvl>
    <w:lvl w:ilvl="8" w:tplc="0409001B" w:tentative="1">
      <w:start w:val="1"/>
      <w:numFmt w:val="lowerRoman"/>
      <w:lvlText w:val="%9."/>
      <w:lvlJc w:val="end"/>
      <w:pPr>
        <w:ind w:start="180pt" w:hanging="9pt"/>
      </w:pPr>
    </w:lvl>
  </w:abstractNum>
  <w:abstractNum w:abstractNumId="33" w15:restartNumberingAfterBreak="0">
    <w:nsid w:val="585D3B5F"/>
    <w:multiLevelType w:val="multilevel"/>
    <w:tmpl w:val="B9B036D6"/>
    <w:lvl w:ilvl="0">
      <w:start w:val="1"/>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4" w15:restartNumberingAfterBreak="0">
    <w:nsid w:val="609A42EF"/>
    <w:multiLevelType w:val="multilevel"/>
    <w:tmpl w:val="35428D6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61CB667A"/>
    <w:multiLevelType w:val="multilevel"/>
    <w:tmpl w:val="6108CD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40F58C7"/>
    <w:multiLevelType w:val="multilevel"/>
    <w:tmpl w:val="134480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81255D1"/>
    <w:multiLevelType w:val="hybridMultilevel"/>
    <w:tmpl w:val="E4D084F8"/>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6B27081C"/>
    <w:multiLevelType w:val="multilevel"/>
    <w:tmpl w:val="B16E50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1" w15:restartNumberingAfterBreak="0">
    <w:nsid w:val="74AA7B37"/>
    <w:multiLevelType w:val="multilevel"/>
    <w:tmpl w:val="753285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DB300BA"/>
    <w:multiLevelType w:val="multilevel"/>
    <w:tmpl w:val="09BCDE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357852033">
    <w:abstractNumId w:val="18"/>
  </w:num>
  <w:num w:numId="2" w16cid:durableId="1774938161">
    <w:abstractNumId w:val="39"/>
  </w:num>
  <w:num w:numId="3" w16cid:durableId="363941919">
    <w:abstractNumId w:val="11"/>
  </w:num>
  <w:num w:numId="4" w16cid:durableId="1227959647">
    <w:abstractNumId w:val="19"/>
  </w:num>
  <w:num w:numId="5" w16cid:durableId="1063600064">
    <w:abstractNumId w:val="31"/>
  </w:num>
  <w:num w:numId="6" w16cid:durableId="1363551544">
    <w:abstractNumId w:val="40"/>
  </w:num>
  <w:num w:numId="7" w16cid:durableId="1052578085">
    <w:abstractNumId w:val="24"/>
  </w:num>
  <w:num w:numId="8" w16cid:durableId="120079971">
    <w:abstractNumId w:val="23"/>
  </w:num>
  <w:num w:numId="9" w16cid:durableId="68698295">
    <w:abstractNumId w:val="20"/>
  </w:num>
  <w:num w:numId="10" w16cid:durableId="500127048">
    <w:abstractNumId w:val="34"/>
  </w:num>
  <w:num w:numId="11" w16cid:durableId="523399438">
    <w:abstractNumId w:val="22"/>
  </w:num>
  <w:num w:numId="12" w16cid:durableId="1308821087">
    <w:abstractNumId w:val="35"/>
  </w:num>
  <w:num w:numId="13" w16cid:durableId="1622027709">
    <w:abstractNumId w:val="29"/>
  </w:num>
  <w:num w:numId="14" w16cid:durableId="580918182">
    <w:abstractNumId w:val="36"/>
  </w:num>
  <w:num w:numId="15" w16cid:durableId="1990744205">
    <w:abstractNumId w:val="8"/>
  </w:num>
  <w:num w:numId="16" w16cid:durableId="877156930">
    <w:abstractNumId w:val="41"/>
  </w:num>
  <w:num w:numId="17" w16cid:durableId="1907376482">
    <w:abstractNumId w:val="19"/>
  </w:num>
  <w:num w:numId="18" w16cid:durableId="859510374">
    <w:abstractNumId w:val="19"/>
  </w:num>
  <w:num w:numId="19" w16cid:durableId="102041596">
    <w:abstractNumId w:val="0"/>
  </w:num>
  <w:num w:numId="20" w16cid:durableId="1454206076">
    <w:abstractNumId w:val="42"/>
  </w:num>
  <w:num w:numId="21" w16cid:durableId="891237139">
    <w:abstractNumId w:val="12"/>
  </w:num>
  <w:num w:numId="22" w16cid:durableId="28378987">
    <w:abstractNumId w:val="2"/>
  </w:num>
  <w:num w:numId="23" w16cid:durableId="384569492">
    <w:abstractNumId w:val="30"/>
  </w:num>
  <w:num w:numId="24" w16cid:durableId="168568562">
    <w:abstractNumId w:val="7"/>
  </w:num>
  <w:num w:numId="25" w16cid:durableId="1393508187">
    <w:abstractNumId w:val="28"/>
  </w:num>
  <w:num w:numId="26" w16cid:durableId="1657109717">
    <w:abstractNumId w:val="17"/>
  </w:num>
  <w:num w:numId="27" w16cid:durableId="1532839854">
    <w:abstractNumId w:val="26"/>
  </w:num>
  <w:num w:numId="28" w16cid:durableId="1964727527">
    <w:abstractNumId w:val="6"/>
  </w:num>
  <w:num w:numId="29" w16cid:durableId="1816529837">
    <w:abstractNumId w:val="25"/>
  </w:num>
  <w:num w:numId="30" w16cid:durableId="1017578635">
    <w:abstractNumId w:val="15"/>
  </w:num>
  <w:num w:numId="31" w16cid:durableId="1885484889">
    <w:abstractNumId w:val="38"/>
  </w:num>
  <w:num w:numId="32" w16cid:durableId="1911577646">
    <w:abstractNumId w:val="1"/>
  </w:num>
  <w:num w:numId="33" w16cid:durableId="2079669693">
    <w:abstractNumId w:val="9"/>
  </w:num>
  <w:num w:numId="34" w16cid:durableId="1791894439">
    <w:abstractNumId w:val="21"/>
  </w:num>
  <w:num w:numId="35" w16cid:durableId="1574580492">
    <w:abstractNumId w:val="27"/>
  </w:num>
  <w:num w:numId="36" w16cid:durableId="748231539">
    <w:abstractNumId w:val="16"/>
  </w:num>
  <w:num w:numId="37" w16cid:durableId="12655998">
    <w:abstractNumId w:val="33"/>
  </w:num>
  <w:num w:numId="38" w16cid:durableId="1329403854">
    <w:abstractNumId w:val="4"/>
  </w:num>
  <w:num w:numId="39" w16cid:durableId="2042168170">
    <w:abstractNumId w:val="10"/>
  </w:num>
  <w:num w:numId="40" w16cid:durableId="2066642098">
    <w:abstractNumId w:val="3"/>
  </w:num>
  <w:num w:numId="41" w16cid:durableId="2130278378">
    <w:abstractNumId w:val="14"/>
  </w:num>
  <w:num w:numId="42" w16cid:durableId="1221938379">
    <w:abstractNumId w:val="32"/>
  </w:num>
  <w:num w:numId="43" w16cid:durableId="142041999">
    <w:abstractNumId w:val="13"/>
  </w:num>
  <w:num w:numId="44" w16cid:durableId="84890118">
    <w:abstractNumId w:val="37"/>
  </w:num>
  <w:num w:numId="45" w16cid:durableId="1723555646">
    <w:abstractNumId w:val="5"/>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EC6"/>
    <w:rsid w:val="000255A1"/>
    <w:rsid w:val="00030326"/>
    <w:rsid w:val="000415DB"/>
    <w:rsid w:val="00042980"/>
    <w:rsid w:val="0004329E"/>
    <w:rsid w:val="0004781E"/>
    <w:rsid w:val="00053505"/>
    <w:rsid w:val="000600E0"/>
    <w:rsid w:val="000602D2"/>
    <w:rsid w:val="00062E54"/>
    <w:rsid w:val="00067054"/>
    <w:rsid w:val="00070C76"/>
    <w:rsid w:val="00070E4D"/>
    <w:rsid w:val="00073553"/>
    <w:rsid w:val="00073C25"/>
    <w:rsid w:val="0008758A"/>
    <w:rsid w:val="000978D6"/>
    <w:rsid w:val="000A4237"/>
    <w:rsid w:val="000A4B38"/>
    <w:rsid w:val="000C1E68"/>
    <w:rsid w:val="000C596D"/>
    <w:rsid w:val="000C7F3E"/>
    <w:rsid w:val="000D0DC8"/>
    <w:rsid w:val="000D0E6C"/>
    <w:rsid w:val="000D1FBC"/>
    <w:rsid w:val="000D2300"/>
    <w:rsid w:val="000D2BC4"/>
    <w:rsid w:val="000D5C06"/>
    <w:rsid w:val="000D6F24"/>
    <w:rsid w:val="000E0FE1"/>
    <w:rsid w:val="000F3CC3"/>
    <w:rsid w:val="000F547B"/>
    <w:rsid w:val="000F6DDD"/>
    <w:rsid w:val="001022E0"/>
    <w:rsid w:val="00102651"/>
    <w:rsid w:val="001038B9"/>
    <w:rsid w:val="00115DAB"/>
    <w:rsid w:val="0012259E"/>
    <w:rsid w:val="00123613"/>
    <w:rsid w:val="00123FD9"/>
    <w:rsid w:val="001240C5"/>
    <w:rsid w:val="00126F59"/>
    <w:rsid w:val="00131B0E"/>
    <w:rsid w:val="00131E41"/>
    <w:rsid w:val="001415CD"/>
    <w:rsid w:val="0015285B"/>
    <w:rsid w:val="001578E9"/>
    <w:rsid w:val="001644CD"/>
    <w:rsid w:val="001720CD"/>
    <w:rsid w:val="001729D7"/>
    <w:rsid w:val="001831B7"/>
    <w:rsid w:val="00183592"/>
    <w:rsid w:val="001868EB"/>
    <w:rsid w:val="0019668B"/>
    <w:rsid w:val="001A0C30"/>
    <w:rsid w:val="001A2EFD"/>
    <w:rsid w:val="001A3B3D"/>
    <w:rsid w:val="001B19B4"/>
    <w:rsid w:val="001B67DC"/>
    <w:rsid w:val="001B7BE8"/>
    <w:rsid w:val="001F02E7"/>
    <w:rsid w:val="001F16CF"/>
    <w:rsid w:val="00202066"/>
    <w:rsid w:val="00216A7B"/>
    <w:rsid w:val="00222425"/>
    <w:rsid w:val="002235C7"/>
    <w:rsid w:val="0022504F"/>
    <w:rsid w:val="002254A9"/>
    <w:rsid w:val="00233D97"/>
    <w:rsid w:val="002347A2"/>
    <w:rsid w:val="0023734B"/>
    <w:rsid w:val="002502A2"/>
    <w:rsid w:val="00264D4D"/>
    <w:rsid w:val="00272C3C"/>
    <w:rsid w:val="00273A17"/>
    <w:rsid w:val="002816A3"/>
    <w:rsid w:val="00283040"/>
    <w:rsid w:val="002850E3"/>
    <w:rsid w:val="002948DA"/>
    <w:rsid w:val="00296EA6"/>
    <w:rsid w:val="002A08FC"/>
    <w:rsid w:val="002A2566"/>
    <w:rsid w:val="002A42DA"/>
    <w:rsid w:val="002A46D1"/>
    <w:rsid w:val="002A6409"/>
    <w:rsid w:val="002D3417"/>
    <w:rsid w:val="002D4607"/>
    <w:rsid w:val="002D7835"/>
    <w:rsid w:val="002E34A6"/>
    <w:rsid w:val="002F14CC"/>
    <w:rsid w:val="002F5B29"/>
    <w:rsid w:val="0030175B"/>
    <w:rsid w:val="00306140"/>
    <w:rsid w:val="0031616A"/>
    <w:rsid w:val="00317486"/>
    <w:rsid w:val="0033069C"/>
    <w:rsid w:val="00354FCF"/>
    <w:rsid w:val="00356B7A"/>
    <w:rsid w:val="00362A89"/>
    <w:rsid w:val="003645C9"/>
    <w:rsid w:val="00371D70"/>
    <w:rsid w:val="0037482B"/>
    <w:rsid w:val="00381FD6"/>
    <w:rsid w:val="003831F9"/>
    <w:rsid w:val="0038371D"/>
    <w:rsid w:val="003925FF"/>
    <w:rsid w:val="003A19E2"/>
    <w:rsid w:val="003A784E"/>
    <w:rsid w:val="003A7B1F"/>
    <w:rsid w:val="003B2B40"/>
    <w:rsid w:val="003B46D2"/>
    <w:rsid w:val="003B4E04"/>
    <w:rsid w:val="003D564B"/>
    <w:rsid w:val="003D5D58"/>
    <w:rsid w:val="003E250E"/>
    <w:rsid w:val="003F5A08"/>
    <w:rsid w:val="003F6E89"/>
    <w:rsid w:val="00420716"/>
    <w:rsid w:val="00421DEB"/>
    <w:rsid w:val="00423E09"/>
    <w:rsid w:val="004325FB"/>
    <w:rsid w:val="00433145"/>
    <w:rsid w:val="00435984"/>
    <w:rsid w:val="00441176"/>
    <w:rsid w:val="00441E1A"/>
    <w:rsid w:val="004432BA"/>
    <w:rsid w:val="0044407E"/>
    <w:rsid w:val="00447BB9"/>
    <w:rsid w:val="0045423F"/>
    <w:rsid w:val="004564DA"/>
    <w:rsid w:val="0046031D"/>
    <w:rsid w:val="00464E5F"/>
    <w:rsid w:val="00473AC9"/>
    <w:rsid w:val="00476AAB"/>
    <w:rsid w:val="004817E4"/>
    <w:rsid w:val="004846B1"/>
    <w:rsid w:val="004862F3"/>
    <w:rsid w:val="00487ED0"/>
    <w:rsid w:val="004923B9"/>
    <w:rsid w:val="00493E00"/>
    <w:rsid w:val="00495926"/>
    <w:rsid w:val="004B0A38"/>
    <w:rsid w:val="004B743C"/>
    <w:rsid w:val="004C63ED"/>
    <w:rsid w:val="004D72B5"/>
    <w:rsid w:val="004E3CA9"/>
    <w:rsid w:val="004F185F"/>
    <w:rsid w:val="004F3BBF"/>
    <w:rsid w:val="004F40A6"/>
    <w:rsid w:val="004F6083"/>
    <w:rsid w:val="00500415"/>
    <w:rsid w:val="0050576C"/>
    <w:rsid w:val="00507D5A"/>
    <w:rsid w:val="00513FF3"/>
    <w:rsid w:val="00517E0B"/>
    <w:rsid w:val="00540E4B"/>
    <w:rsid w:val="0054687E"/>
    <w:rsid w:val="00551B7F"/>
    <w:rsid w:val="00552EF9"/>
    <w:rsid w:val="005541BE"/>
    <w:rsid w:val="00556B08"/>
    <w:rsid w:val="00560534"/>
    <w:rsid w:val="00564C47"/>
    <w:rsid w:val="0056610F"/>
    <w:rsid w:val="00571CA1"/>
    <w:rsid w:val="00571DC3"/>
    <w:rsid w:val="005740A4"/>
    <w:rsid w:val="00575BCA"/>
    <w:rsid w:val="005837CB"/>
    <w:rsid w:val="005B0344"/>
    <w:rsid w:val="005B490F"/>
    <w:rsid w:val="005B520E"/>
    <w:rsid w:val="005B7767"/>
    <w:rsid w:val="005C19AC"/>
    <w:rsid w:val="005C402B"/>
    <w:rsid w:val="005D2057"/>
    <w:rsid w:val="005D2875"/>
    <w:rsid w:val="005D5CEC"/>
    <w:rsid w:val="005D7058"/>
    <w:rsid w:val="005E2800"/>
    <w:rsid w:val="005E65C7"/>
    <w:rsid w:val="005F6166"/>
    <w:rsid w:val="005F7F24"/>
    <w:rsid w:val="006041E9"/>
    <w:rsid w:val="00605825"/>
    <w:rsid w:val="00606AA3"/>
    <w:rsid w:val="0061089D"/>
    <w:rsid w:val="00632A50"/>
    <w:rsid w:val="00634BFF"/>
    <w:rsid w:val="00635E85"/>
    <w:rsid w:val="00645D22"/>
    <w:rsid w:val="00646A60"/>
    <w:rsid w:val="00651A08"/>
    <w:rsid w:val="00653AE2"/>
    <w:rsid w:val="00654204"/>
    <w:rsid w:val="00662E51"/>
    <w:rsid w:val="00670434"/>
    <w:rsid w:val="00676779"/>
    <w:rsid w:val="00676F6E"/>
    <w:rsid w:val="00677572"/>
    <w:rsid w:val="00677F78"/>
    <w:rsid w:val="006826D5"/>
    <w:rsid w:val="00685DA8"/>
    <w:rsid w:val="006923EE"/>
    <w:rsid w:val="0069272B"/>
    <w:rsid w:val="00694638"/>
    <w:rsid w:val="006A1257"/>
    <w:rsid w:val="006A438F"/>
    <w:rsid w:val="006A5D82"/>
    <w:rsid w:val="006B3F4F"/>
    <w:rsid w:val="006B59AF"/>
    <w:rsid w:val="006B6B66"/>
    <w:rsid w:val="006C15DC"/>
    <w:rsid w:val="006C198A"/>
    <w:rsid w:val="006C2F46"/>
    <w:rsid w:val="006C4323"/>
    <w:rsid w:val="006D1543"/>
    <w:rsid w:val="006D5B71"/>
    <w:rsid w:val="006F6D3D"/>
    <w:rsid w:val="00700DBF"/>
    <w:rsid w:val="00715BEA"/>
    <w:rsid w:val="00722822"/>
    <w:rsid w:val="007240CA"/>
    <w:rsid w:val="00727438"/>
    <w:rsid w:val="00730F04"/>
    <w:rsid w:val="00735CAD"/>
    <w:rsid w:val="00740EEA"/>
    <w:rsid w:val="00745586"/>
    <w:rsid w:val="00747764"/>
    <w:rsid w:val="00765598"/>
    <w:rsid w:val="00771E6C"/>
    <w:rsid w:val="00783235"/>
    <w:rsid w:val="00790645"/>
    <w:rsid w:val="00794804"/>
    <w:rsid w:val="0079486F"/>
    <w:rsid w:val="007A2868"/>
    <w:rsid w:val="007B0583"/>
    <w:rsid w:val="007B33F1"/>
    <w:rsid w:val="007B4006"/>
    <w:rsid w:val="007B6DDA"/>
    <w:rsid w:val="007C0308"/>
    <w:rsid w:val="007C2FF2"/>
    <w:rsid w:val="007C5E20"/>
    <w:rsid w:val="007D4923"/>
    <w:rsid w:val="007D6232"/>
    <w:rsid w:val="007D7BAE"/>
    <w:rsid w:val="007E2A55"/>
    <w:rsid w:val="007E2F4C"/>
    <w:rsid w:val="007F12DF"/>
    <w:rsid w:val="007F1F99"/>
    <w:rsid w:val="007F768F"/>
    <w:rsid w:val="008031FD"/>
    <w:rsid w:val="0080791D"/>
    <w:rsid w:val="00812FD7"/>
    <w:rsid w:val="0081401C"/>
    <w:rsid w:val="008147B5"/>
    <w:rsid w:val="00816645"/>
    <w:rsid w:val="00821D5C"/>
    <w:rsid w:val="00836367"/>
    <w:rsid w:val="008371E2"/>
    <w:rsid w:val="00846FAB"/>
    <w:rsid w:val="008567C1"/>
    <w:rsid w:val="00856DDD"/>
    <w:rsid w:val="00862D45"/>
    <w:rsid w:val="00870655"/>
    <w:rsid w:val="008732FC"/>
    <w:rsid w:val="00873603"/>
    <w:rsid w:val="008740BF"/>
    <w:rsid w:val="00874471"/>
    <w:rsid w:val="00884CE3"/>
    <w:rsid w:val="008879D2"/>
    <w:rsid w:val="00891307"/>
    <w:rsid w:val="008978FD"/>
    <w:rsid w:val="008A2606"/>
    <w:rsid w:val="008A2C7D"/>
    <w:rsid w:val="008B4F45"/>
    <w:rsid w:val="008B6524"/>
    <w:rsid w:val="008B73B0"/>
    <w:rsid w:val="008B7FE3"/>
    <w:rsid w:val="008C1AD4"/>
    <w:rsid w:val="008C4B23"/>
    <w:rsid w:val="008D4453"/>
    <w:rsid w:val="008E0833"/>
    <w:rsid w:val="008E4361"/>
    <w:rsid w:val="008E7754"/>
    <w:rsid w:val="008F0F95"/>
    <w:rsid w:val="008F5265"/>
    <w:rsid w:val="008F6E2C"/>
    <w:rsid w:val="00912F23"/>
    <w:rsid w:val="00921C82"/>
    <w:rsid w:val="009269CB"/>
    <w:rsid w:val="009303D9"/>
    <w:rsid w:val="00933C64"/>
    <w:rsid w:val="00935098"/>
    <w:rsid w:val="00941A0B"/>
    <w:rsid w:val="00945762"/>
    <w:rsid w:val="0095218C"/>
    <w:rsid w:val="00957C7F"/>
    <w:rsid w:val="00960048"/>
    <w:rsid w:val="0096134A"/>
    <w:rsid w:val="009640D2"/>
    <w:rsid w:val="00972203"/>
    <w:rsid w:val="009727E5"/>
    <w:rsid w:val="0098468F"/>
    <w:rsid w:val="009850E2"/>
    <w:rsid w:val="009A3842"/>
    <w:rsid w:val="009A3F8A"/>
    <w:rsid w:val="009A5C27"/>
    <w:rsid w:val="009A6A6B"/>
    <w:rsid w:val="009B4A14"/>
    <w:rsid w:val="009C1ED2"/>
    <w:rsid w:val="009D19EB"/>
    <w:rsid w:val="009D2D77"/>
    <w:rsid w:val="009D70E5"/>
    <w:rsid w:val="009E05BC"/>
    <w:rsid w:val="009E444D"/>
    <w:rsid w:val="009E5284"/>
    <w:rsid w:val="009E5306"/>
    <w:rsid w:val="009E5B57"/>
    <w:rsid w:val="009F09D9"/>
    <w:rsid w:val="009F1D79"/>
    <w:rsid w:val="00A01475"/>
    <w:rsid w:val="00A03DE8"/>
    <w:rsid w:val="00A059B3"/>
    <w:rsid w:val="00A163A0"/>
    <w:rsid w:val="00A2328D"/>
    <w:rsid w:val="00A26989"/>
    <w:rsid w:val="00A40B2F"/>
    <w:rsid w:val="00A478F0"/>
    <w:rsid w:val="00A4794C"/>
    <w:rsid w:val="00A507B4"/>
    <w:rsid w:val="00A64CE9"/>
    <w:rsid w:val="00A72175"/>
    <w:rsid w:val="00A750E1"/>
    <w:rsid w:val="00A9435E"/>
    <w:rsid w:val="00AA6A57"/>
    <w:rsid w:val="00AB209E"/>
    <w:rsid w:val="00AD124C"/>
    <w:rsid w:val="00AD76D2"/>
    <w:rsid w:val="00AE3409"/>
    <w:rsid w:val="00AE6CF1"/>
    <w:rsid w:val="00AE6FB8"/>
    <w:rsid w:val="00B04ED9"/>
    <w:rsid w:val="00B10166"/>
    <w:rsid w:val="00B11A60"/>
    <w:rsid w:val="00B14842"/>
    <w:rsid w:val="00B22613"/>
    <w:rsid w:val="00B22A93"/>
    <w:rsid w:val="00B23A2D"/>
    <w:rsid w:val="00B3039B"/>
    <w:rsid w:val="00B3113C"/>
    <w:rsid w:val="00B376B7"/>
    <w:rsid w:val="00B41B9C"/>
    <w:rsid w:val="00B44A76"/>
    <w:rsid w:val="00B54B35"/>
    <w:rsid w:val="00B64932"/>
    <w:rsid w:val="00B65808"/>
    <w:rsid w:val="00B6599F"/>
    <w:rsid w:val="00B745D6"/>
    <w:rsid w:val="00B768D1"/>
    <w:rsid w:val="00B8511B"/>
    <w:rsid w:val="00B94CA8"/>
    <w:rsid w:val="00BA1025"/>
    <w:rsid w:val="00BA1D19"/>
    <w:rsid w:val="00BB07AD"/>
    <w:rsid w:val="00BC3420"/>
    <w:rsid w:val="00BC48E7"/>
    <w:rsid w:val="00BD3BDD"/>
    <w:rsid w:val="00BD516C"/>
    <w:rsid w:val="00BD670B"/>
    <w:rsid w:val="00BD7169"/>
    <w:rsid w:val="00BE2DEC"/>
    <w:rsid w:val="00BE5361"/>
    <w:rsid w:val="00BE7D3C"/>
    <w:rsid w:val="00BF5FF6"/>
    <w:rsid w:val="00C0207F"/>
    <w:rsid w:val="00C03CDD"/>
    <w:rsid w:val="00C04C27"/>
    <w:rsid w:val="00C054EA"/>
    <w:rsid w:val="00C12023"/>
    <w:rsid w:val="00C16117"/>
    <w:rsid w:val="00C17F90"/>
    <w:rsid w:val="00C24B9F"/>
    <w:rsid w:val="00C3075A"/>
    <w:rsid w:val="00C36A41"/>
    <w:rsid w:val="00C404E3"/>
    <w:rsid w:val="00C52DB2"/>
    <w:rsid w:val="00C54D10"/>
    <w:rsid w:val="00C552C3"/>
    <w:rsid w:val="00C6074B"/>
    <w:rsid w:val="00C61DE2"/>
    <w:rsid w:val="00C825C2"/>
    <w:rsid w:val="00C919A4"/>
    <w:rsid w:val="00C965C1"/>
    <w:rsid w:val="00CA34D5"/>
    <w:rsid w:val="00CA4392"/>
    <w:rsid w:val="00CB127C"/>
    <w:rsid w:val="00CB36DF"/>
    <w:rsid w:val="00CC393F"/>
    <w:rsid w:val="00CD42E4"/>
    <w:rsid w:val="00CD4FDB"/>
    <w:rsid w:val="00CD6805"/>
    <w:rsid w:val="00CE0D34"/>
    <w:rsid w:val="00D05ED2"/>
    <w:rsid w:val="00D063CB"/>
    <w:rsid w:val="00D07352"/>
    <w:rsid w:val="00D073AD"/>
    <w:rsid w:val="00D077D6"/>
    <w:rsid w:val="00D2176E"/>
    <w:rsid w:val="00D25E4E"/>
    <w:rsid w:val="00D27EB1"/>
    <w:rsid w:val="00D27FE7"/>
    <w:rsid w:val="00D323A1"/>
    <w:rsid w:val="00D33BB1"/>
    <w:rsid w:val="00D35428"/>
    <w:rsid w:val="00D36FD6"/>
    <w:rsid w:val="00D426DA"/>
    <w:rsid w:val="00D45828"/>
    <w:rsid w:val="00D577CC"/>
    <w:rsid w:val="00D62982"/>
    <w:rsid w:val="00D632BE"/>
    <w:rsid w:val="00D72D06"/>
    <w:rsid w:val="00D7522C"/>
    <w:rsid w:val="00D7536F"/>
    <w:rsid w:val="00D753F3"/>
    <w:rsid w:val="00D76668"/>
    <w:rsid w:val="00D80940"/>
    <w:rsid w:val="00D8417E"/>
    <w:rsid w:val="00D8602E"/>
    <w:rsid w:val="00D87D6B"/>
    <w:rsid w:val="00D967E1"/>
    <w:rsid w:val="00D96A3D"/>
    <w:rsid w:val="00DB52D2"/>
    <w:rsid w:val="00DB70D0"/>
    <w:rsid w:val="00DC70F5"/>
    <w:rsid w:val="00DF1316"/>
    <w:rsid w:val="00DF211C"/>
    <w:rsid w:val="00DF2C83"/>
    <w:rsid w:val="00DF3367"/>
    <w:rsid w:val="00DF715B"/>
    <w:rsid w:val="00E01B30"/>
    <w:rsid w:val="00E07383"/>
    <w:rsid w:val="00E1004C"/>
    <w:rsid w:val="00E13766"/>
    <w:rsid w:val="00E164DB"/>
    <w:rsid w:val="00E165BC"/>
    <w:rsid w:val="00E23987"/>
    <w:rsid w:val="00E32452"/>
    <w:rsid w:val="00E37B0C"/>
    <w:rsid w:val="00E551C9"/>
    <w:rsid w:val="00E567E7"/>
    <w:rsid w:val="00E61B53"/>
    <w:rsid w:val="00E61E12"/>
    <w:rsid w:val="00E66D2C"/>
    <w:rsid w:val="00E702F1"/>
    <w:rsid w:val="00E70E92"/>
    <w:rsid w:val="00E7254A"/>
    <w:rsid w:val="00E7596C"/>
    <w:rsid w:val="00E76709"/>
    <w:rsid w:val="00E777EA"/>
    <w:rsid w:val="00E82312"/>
    <w:rsid w:val="00E878F2"/>
    <w:rsid w:val="00E953B1"/>
    <w:rsid w:val="00E95C70"/>
    <w:rsid w:val="00EA04DE"/>
    <w:rsid w:val="00EA2B3A"/>
    <w:rsid w:val="00EA5916"/>
    <w:rsid w:val="00EA7ED9"/>
    <w:rsid w:val="00EB3847"/>
    <w:rsid w:val="00EB4B2D"/>
    <w:rsid w:val="00EB7184"/>
    <w:rsid w:val="00EC1686"/>
    <w:rsid w:val="00ED0149"/>
    <w:rsid w:val="00ED2232"/>
    <w:rsid w:val="00ED26EC"/>
    <w:rsid w:val="00ED4704"/>
    <w:rsid w:val="00ED595E"/>
    <w:rsid w:val="00ED669F"/>
    <w:rsid w:val="00EE4F42"/>
    <w:rsid w:val="00EF2622"/>
    <w:rsid w:val="00EF3EDA"/>
    <w:rsid w:val="00EF7DE3"/>
    <w:rsid w:val="00F03103"/>
    <w:rsid w:val="00F11F2A"/>
    <w:rsid w:val="00F148A9"/>
    <w:rsid w:val="00F226C1"/>
    <w:rsid w:val="00F240F2"/>
    <w:rsid w:val="00F271DE"/>
    <w:rsid w:val="00F43DA9"/>
    <w:rsid w:val="00F445B7"/>
    <w:rsid w:val="00F627DA"/>
    <w:rsid w:val="00F70603"/>
    <w:rsid w:val="00F7288F"/>
    <w:rsid w:val="00F847A6"/>
    <w:rsid w:val="00F85DF3"/>
    <w:rsid w:val="00F90F39"/>
    <w:rsid w:val="00F9441B"/>
    <w:rsid w:val="00FA05FB"/>
    <w:rsid w:val="00FA1FCB"/>
    <w:rsid w:val="00FA4C32"/>
    <w:rsid w:val="00FA552E"/>
    <w:rsid w:val="00FC35BC"/>
    <w:rsid w:val="00FC3C35"/>
    <w:rsid w:val="00FD0978"/>
    <w:rsid w:val="00FE2C20"/>
    <w:rsid w:val="00FE45C3"/>
    <w:rsid w:val="00FE7114"/>
    <w:rsid w:val="00FE7EC9"/>
    <w:rsid w:val="00FF2807"/>
    <w:rsid w:val="00FF6DA1"/>
    <w:rsid w:val="00FF7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spacing w:before="6pt" w:after="3pt"/>
      <w:jc w:val="start"/>
      <w:outlineLvl w:val="1"/>
    </w:pPr>
    <w:rPr>
      <w:i/>
      <w:iCs/>
      <w:noProof/>
    </w:rPr>
  </w:style>
  <w:style w:type="paragraph" w:styleId="Heading3">
    <w:name w:val="heading 3"/>
    <w:basedOn w:val="Normal"/>
    <w:next w:val="Normal"/>
    <w:qFormat/>
    <w:rsid w:val="00794804"/>
    <w:pPr>
      <w:spacing w:line="12pt" w:lineRule="exact"/>
      <w:jc w:val="both"/>
      <w:outlineLvl w:val="2"/>
    </w:pPr>
    <w:rPr>
      <w:i/>
      <w:iCs/>
      <w:noProof/>
    </w:rPr>
  </w:style>
  <w:style w:type="paragraph" w:styleId="Heading4">
    <w:name w:val="heading 4"/>
    <w:basedOn w:val="Normal"/>
    <w:next w:val="Normal"/>
    <w:qFormat/>
    <w:rsid w:val="00794804"/>
    <w:p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uiPriority w:val="39"/>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 w:type="paragraph" w:styleId="NormalWeb">
    <w:name w:val="Normal (Web)"/>
    <w:basedOn w:val="Normal"/>
    <w:uiPriority w:val="99"/>
    <w:rsid w:val="00BD7169"/>
    <w:rPr>
      <w:sz w:val="24"/>
      <w:szCs w:val="24"/>
    </w:rPr>
  </w:style>
  <w:style w:type="table" w:styleId="PlainTable3">
    <w:name w:val="Plain Table 3"/>
    <w:basedOn w:val="TableNormal"/>
    <w:uiPriority w:val="43"/>
    <w:rsid w:val="00560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BE2DEC"/>
    <w:rPr>
      <w:color w:val="0563C1" w:themeColor="hyperlink"/>
      <w:u w:val="single"/>
    </w:rPr>
  </w:style>
  <w:style w:type="character" w:styleId="UnresolvedMention">
    <w:name w:val="Unresolved Mention"/>
    <w:basedOn w:val="DefaultParagraphFont"/>
    <w:uiPriority w:val="99"/>
    <w:semiHidden/>
    <w:unhideWhenUsed/>
    <w:rsid w:val="00BE2DEC"/>
    <w:rPr>
      <w:color w:val="605E5C"/>
      <w:shd w:val="clear" w:color="auto" w:fill="E1DFDD"/>
    </w:rPr>
  </w:style>
  <w:style w:type="character" w:styleId="FollowedHyperlink">
    <w:name w:val="FollowedHyperlink"/>
    <w:basedOn w:val="DefaultParagraphFont"/>
    <w:rsid w:val="00862D45"/>
    <w:rPr>
      <w:color w:val="954F72" w:themeColor="followedHyperlink"/>
      <w:u w:val="single"/>
    </w:rPr>
  </w:style>
  <w:style w:type="paragraph" w:styleId="FootnoteText">
    <w:name w:val="footnote text"/>
    <w:basedOn w:val="Normal"/>
    <w:link w:val="FootnoteTextChar"/>
    <w:rsid w:val="00CE0D34"/>
  </w:style>
  <w:style w:type="character" w:customStyle="1" w:styleId="FootnoteTextChar">
    <w:name w:val="Footnote Text Char"/>
    <w:basedOn w:val="DefaultParagraphFont"/>
    <w:link w:val="FootnoteText"/>
    <w:rsid w:val="00CE0D34"/>
  </w:style>
  <w:style w:type="character" w:styleId="FootnoteReference">
    <w:name w:val="footnote reference"/>
    <w:basedOn w:val="DefaultParagraphFont"/>
    <w:rsid w:val="00CE0D34"/>
    <w:rPr>
      <w:vertAlign w:val="superscript"/>
    </w:rPr>
  </w:style>
  <w:style w:type="paragraph" w:styleId="HTMLPreformatted">
    <w:name w:val="HTML Preformatted"/>
    <w:basedOn w:val="Normal"/>
    <w:link w:val="HTMLPreformattedChar"/>
    <w:uiPriority w:val="99"/>
    <w:unhideWhenUsed/>
    <w:rsid w:val="00941A0B"/>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941A0B"/>
    <w:rPr>
      <w:rFonts w:ascii="Courier New" w:eastAsia="Times New Roman" w:hAnsi="Courier New" w:cs="Courier New"/>
    </w:rPr>
  </w:style>
  <w:style w:type="paragraph" w:styleId="Revision">
    <w:name w:val="Revision"/>
    <w:hidden/>
    <w:uiPriority w:val="99"/>
    <w:semiHidden/>
    <w:rsid w:val="00A163A0"/>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739">
      <w:bodyDiv w:val="1"/>
      <w:marLeft w:val="0pt"/>
      <w:marRight w:val="0pt"/>
      <w:marTop w:val="0pt"/>
      <w:marBottom w:val="0pt"/>
      <w:divBdr>
        <w:top w:val="none" w:sz="0" w:space="0" w:color="auto"/>
        <w:left w:val="none" w:sz="0" w:space="0" w:color="auto"/>
        <w:bottom w:val="none" w:sz="0" w:space="0" w:color="auto"/>
        <w:right w:val="none" w:sz="0" w:space="0" w:color="auto"/>
      </w:divBdr>
    </w:div>
    <w:div w:id="25182952">
      <w:bodyDiv w:val="1"/>
      <w:marLeft w:val="0pt"/>
      <w:marRight w:val="0pt"/>
      <w:marTop w:val="0pt"/>
      <w:marBottom w:val="0pt"/>
      <w:divBdr>
        <w:top w:val="none" w:sz="0" w:space="0" w:color="auto"/>
        <w:left w:val="none" w:sz="0" w:space="0" w:color="auto"/>
        <w:bottom w:val="none" w:sz="0" w:space="0" w:color="auto"/>
        <w:right w:val="none" w:sz="0" w:space="0" w:color="auto"/>
      </w:divBdr>
    </w:div>
    <w:div w:id="39937569">
      <w:bodyDiv w:val="1"/>
      <w:marLeft w:val="0pt"/>
      <w:marRight w:val="0pt"/>
      <w:marTop w:val="0pt"/>
      <w:marBottom w:val="0pt"/>
      <w:divBdr>
        <w:top w:val="none" w:sz="0" w:space="0" w:color="auto"/>
        <w:left w:val="none" w:sz="0" w:space="0" w:color="auto"/>
        <w:bottom w:val="none" w:sz="0" w:space="0" w:color="auto"/>
        <w:right w:val="none" w:sz="0" w:space="0" w:color="auto"/>
      </w:divBdr>
    </w:div>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93281923">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385990">
      <w:bodyDiv w:val="1"/>
      <w:marLeft w:val="0pt"/>
      <w:marRight w:val="0pt"/>
      <w:marTop w:val="0pt"/>
      <w:marBottom w:val="0pt"/>
      <w:divBdr>
        <w:top w:val="none" w:sz="0" w:space="0" w:color="auto"/>
        <w:left w:val="none" w:sz="0" w:space="0" w:color="auto"/>
        <w:bottom w:val="none" w:sz="0" w:space="0" w:color="auto"/>
        <w:right w:val="none" w:sz="0" w:space="0" w:color="auto"/>
      </w:divBdr>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7306977">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218588887">
      <w:bodyDiv w:val="1"/>
      <w:marLeft w:val="0pt"/>
      <w:marRight w:val="0pt"/>
      <w:marTop w:val="0pt"/>
      <w:marBottom w:val="0pt"/>
      <w:divBdr>
        <w:top w:val="none" w:sz="0" w:space="0" w:color="auto"/>
        <w:left w:val="none" w:sz="0" w:space="0" w:color="auto"/>
        <w:bottom w:val="none" w:sz="0" w:space="0" w:color="auto"/>
        <w:right w:val="none" w:sz="0" w:space="0" w:color="auto"/>
      </w:divBdr>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267734880">
      <w:bodyDiv w:val="1"/>
      <w:marLeft w:val="0pt"/>
      <w:marRight w:val="0pt"/>
      <w:marTop w:val="0pt"/>
      <w:marBottom w:val="0pt"/>
      <w:divBdr>
        <w:top w:val="none" w:sz="0" w:space="0" w:color="auto"/>
        <w:left w:val="none" w:sz="0" w:space="0" w:color="auto"/>
        <w:bottom w:val="none" w:sz="0" w:space="0" w:color="auto"/>
        <w:right w:val="none" w:sz="0" w:space="0" w:color="auto"/>
      </w:divBdr>
    </w:div>
    <w:div w:id="303236205">
      <w:bodyDiv w:val="1"/>
      <w:marLeft w:val="0pt"/>
      <w:marRight w:val="0pt"/>
      <w:marTop w:val="0pt"/>
      <w:marBottom w:val="0pt"/>
      <w:divBdr>
        <w:top w:val="none" w:sz="0" w:space="0" w:color="auto"/>
        <w:left w:val="none" w:sz="0" w:space="0" w:color="auto"/>
        <w:bottom w:val="none" w:sz="0" w:space="0" w:color="auto"/>
        <w:right w:val="none" w:sz="0" w:space="0" w:color="auto"/>
      </w:divBdr>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436797650">
      <w:bodyDiv w:val="1"/>
      <w:marLeft w:val="0pt"/>
      <w:marRight w:val="0pt"/>
      <w:marTop w:val="0pt"/>
      <w:marBottom w:val="0pt"/>
      <w:divBdr>
        <w:top w:val="none" w:sz="0" w:space="0" w:color="auto"/>
        <w:left w:val="none" w:sz="0" w:space="0" w:color="auto"/>
        <w:bottom w:val="none" w:sz="0" w:space="0" w:color="auto"/>
        <w:right w:val="none" w:sz="0" w:space="0" w:color="auto"/>
      </w:divBdr>
    </w:div>
    <w:div w:id="4973832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5123030">
          <w:marLeft w:val="32pt"/>
          <w:marRight w:val="0pt"/>
          <w:marTop w:val="0pt"/>
          <w:marBottom w:val="0pt"/>
          <w:divBdr>
            <w:top w:val="none" w:sz="0" w:space="0" w:color="auto"/>
            <w:left w:val="none" w:sz="0" w:space="0" w:color="auto"/>
            <w:bottom w:val="none" w:sz="0" w:space="0" w:color="auto"/>
            <w:right w:val="none" w:sz="0" w:space="0" w:color="auto"/>
          </w:divBdr>
        </w:div>
        <w:div w:id="637760411">
          <w:marLeft w:val="32pt"/>
          <w:marRight w:val="0pt"/>
          <w:marTop w:val="0pt"/>
          <w:marBottom w:val="0pt"/>
          <w:divBdr>
            <w:top w:val="none" w:sz="0" w:space="0" w:color="auto"/>
            <w:left w:val="none" w:sz="0" w:space="0" w:color="auto"/>
            <w:bottom w:val="none" w:sz="0" w:space="0" w:color="auto"/>
            <w:right w:val="none" w:sz="0" w:space="0" w:color="auto"/>
          </w:divBdr>
        </w:div>
        <w:div w:id="1251353774">
          <w:marLeft w:val="32pt"/>
          <w:marRight w:val="0pt"/>
          <w:marTop w:val="0pt"/>
          <w:marBottom w:val="0pt"/>
          <w:divBdr>
            <w:top w:val="none" w:sz="0" w:space="0" w:color="auto"/>
            <w:left w:val="none" w:sz="0" w:space="0" w:color="auto"/>
            <w:bottom w:val="none" w:sz="0" w:space="0" w:color="auto"/>
            <w:right w:val="none" w:sz="0" w:space="0" w:color="auto"/>
          </w:divBdr>
        </w:div>
        <w:div w:id="717361315">
          <w:marLeft w:val="32pt"/>
          <w:marRight w:val="0pt"/>
          <w:marTop w:val="0pt"/>
          <w:marBottom w:val="0pt"/>
          <w:divBdr>
            <w:top w:val="none" w:sz="0" w:space="0" w:color="auto"/>
            <w:left w:val="none" w:sz="0" w:space="0" w:color="auto"/>
            <w:bottom w:val="none" w:sz="0" w:space="0" w:color="auto"/>
            <w:right w:val="none" w:sz="0" w:space="0" w:color="auto"/>
          </w:divBdr>
        </w:div>
        <w:div w:id="437023435">
          <w:marLeft w:val="32pt"/>
          <w:marRight w:val="0pt"/>
          <w:marTop w:val="0pt"/>
          <w:marBottom w:val="0pt"/>
          <w:divBdr>
            <w:top w:val="none" w:sz="0" w:space="0" w:color="auto"/>
            <w:left w:val="none" w:sz="0" w:space="0" w:color="auto"/>
            <w:bottom w:val="none" w:sz="0" w:space="0" w:color="auto"/>
            <w:right w:val="none" w:sz="0" w:space="0" w:color="auto"/>
          </w:divBdr>
        </w:div>
        <w:div w:id="1274947015">
          <w:marLeft w:val="32pt"/>
          <w:marRight w:val="0pt"/>
          <w:marTop w:val="0pt"/>
          <w:marBottom w:val="0pt"/>
          <w:divBdr>
            <w:top w:val="none" w:sz="0" w:space="0" w:color="auto"/>
            <w:left w:val="none" w:sz="0" w:space="0" w:color="auto"/>
            <w:bottom w:val="none" w:sz="0" w:space="0" w:color="auto"/>
            <w:right w:val="none" w:sz="0" w:space="0" w:color="auto"/>
          </w:divBdr>
        </w:div>
        <w:div w:id="1343627206">
          <w:marLeft w:val="32pt"/>
          <w:marRight w:val="0pt"/>
          <w:marTop w:val="0pt"/>
          <w:marBottom w:val="0pt"/>
          <w:divBdr>
            <w:top w:val="none" w:sz="0" w:space="0" w:color="auto"/>
            <w:left w:val="none" w:sz="0" w:space="0" w:color="auto"/>
            <w:bottom w:val="none" w:sz="0" w:space="0" w:color="auto"/>
            <w:right w:val="none" w:sz="0" w:space="0" w:color="auto"/>
          </w:divBdr>
        </w:div>
      </w:divsChild>
    </w:div>
    <w:div w:id="498278715">
      <w:bodyDiv w:val="1"/>
      <w:marLeft w:val="0pt"/>
      <w:marRight w:val="0pt"/>
      <w:marTop w:val="0pt"/>
      <w:marBottom w:val="0pt"/>
      <w:divBdr>
        <w:top w:val="none" w:sz="0" w:space="0" w:color="auto"/>
        <w:left w:val="none" w:sz="0" w:space="0" w:color="auto"/>
        <w:bottom w:val="none" w:sz="0" w:space="0" w:color="auto"/>
        <w:right w:val="none" w:sz="0" w:space="0" w:color="auto"/>
      </w:divBdr>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560024450">
      <w:bodyDiv w:val="1"/>
      <w:marLeft w:val="0pt"/>
      <w:marRight w:val="0pt"/>
      <w:marTop w:val="0pt"/>
      <w:marBottom w:val="0pt"/>
      <w:divBdr>
        <w:top w:val="none" w:sz="0" w:space="0" w:color="auto"/>
        <w:left w:val="none" w:sz="0" w:space="0" w:color="auto"/>
        <w:bottom w:val="none" w:sz="0" w:space="0" w:color="auto"/>
        <w:right w:val="none" w:sz="0" w:space="0" w:color="auto"/>
      </w:divBdr>
    </w:div>
    <w:div w:id="617879511">
      <w:bodyDiv w:val="1"/>
      <w:marLeft w:val="0pt"/>
      <w:marRight w:val="0pt"/>
      <w:marTop w:val="0pt"/>
      <w:marBottom w:val="0pt"/>
      <w:divBdr>
        <w:top w:val="none" w:sz="0" w:space="0" w:color="auto"/>
        <w:left w:val="none" w:sz="0" w:space="0" w:color="auto"/>
        <w:bottom w:val="none" w:sz="0" w:space="0" w:color="auto"/>
        <w:right w:val="none" w:sz="0" w:space="0" w:color="auto"/>
      </w:divBdr>
    </w:div>
    <w:div w:id="648288493">
      <w:bodyDiv w:val="1"/>
      <w:marLeft w:val="0pt"/>
      <w:marRight w:val="0pt"/>
      <w:marTop w:val="0pt"/>
      <w:marBottom w:val="0pt"/>
      <w:divBdr>
        <w:top w:val="none" w:sz="0" w:space="0" w:color="auto"/>
        <w:left w:val="none" w:sz="0" w:space="0" w:color="auto"/>
        <w:bottom w:val="none" w:sz="0" w:space="0" w:color="auto"/>
        <w:right w:val="none" w:sz="0" w:space="0" w:color="auto"/>
      </w:divBdr>
    </w:div>
    <w:div w:id="729303038">
      <w:bodyDiv w:val="1"/>
      <w:marLeft w:val="0pt"/>
      <w:marRight w:val="0pt"/>
      <w:marTop w:val="0pt"/>
      <w:marBottom w:val="0pt"/>
      <w:divBdr>
        <w:top w:val="none" w:sz="0" w:space="0" w:color="auto"/>
        <w:left w:val="none" w:sz="0" w:space="0" w:color="auto"/>
        <w:bottom w:val="none" w:sz="0" w:space="0" w:color="auto"/>
        <w:right w:val="none" w:sz="0" w:space="0" w:color="auto"/>
      </w:divBdr>
    </w:div>
    <w:div w:id="755052291">
      <w:bodyDiv w:val="1"/>
      <w:marLeft w:val="0pt"/>
      <w:marRight w:val="0pt"/>
      <w:marTop w:val="0pt"/>
      <w:marBottom w:val="0pt"/>
      <w:divBdr>
        <w:top w:val="none" w:sz="0" w:space="0" w:color="auto"/>
        <w:left w:val="none" w:sz="0" w:space="0" w:color="auto"/>
        <w:bottom w:val="none" w:sz="0" w:space="0" w:color="auto"/>
        <w:right w:val="none" w:sz="0" w:space="0" w:color="auto"/>
      </w:divBdr>
    </w:div>
    <w:div w:id="8053189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0156870">
          <w:marLeft w:val="32pt"/>
          <w:marRight w:val="0pt"/>
          <w:marTop w:val="0pt"/>
          <w:marBottom w:val="0pt"/>
          <w:divBdr>
            <w:top w:val="none" w:sz="0" w:space="0" w:color="auto"/>
            <w:left w:val="none" w:sz="0" w:space="0" w:color="auto"/>
            <w:bottom w:val="none" w:sz="0" w:space="0" w:color="auto"/>
            <w:right w:val="none" w:sz="0" w:space="0" w:color="auto"/>
          </w:divBdr>
        </w:div>
        <w:div w:id="1785686426">
          <w:marLeft w:val="32pt"/>
          <w:marRight w:val="0pt"/>
          <w:marTop w:val="0pt"/>
          <w:marBottom w:val="0pt"/>
          <w:divBdr>
            <w:top w:val="none" w:sz="0" w:space="0" w:color="auto"/>
            <w:left w:val="none" w:sz="0" w:space="0" w:color="auto"/>
            <w:bottom w:val="none" w:sz="0" w:space="0" w:color="auto"/>
            <w:right w:val="none" w:sz="0" w:space="0" w:color="auto"/>
          </w:divBdr>
        </w:div>
        <w:div w:id="686105200">
          <w:marLeft w:val="32pt"/>
          <w:marRight w:val="0pt"/>
          <w:marTop w:val="0pt"/>
          <w:marBottom w:val="0pt"/>
          <w:divBdr>
            <w:top w:val="none" w:sz="0" w:space="0" w:color="auto"/>
            <w:left w:val="none" w:sz="0" w:space="0" w:color="auto"/>
            <w:bottom w:val="none" w:sz="0" w:space="0" w:color="auto"/>
            <w:right w:val="none" w:sz="0" w:space="0" w:color="auto"/>
          </w:divBdr>
        </w:div>
        <w:div w:id="1266957136">
          <w:marLeft w:val="32pt"/>
          <w:marRight w:val="0pt"/>
          <w:marTop w:val="0pt"/>
          <w:marBottom w:val="0pt"/>
          <w:divBdr>
            <w:top w:val="none" w:sz="0" w:space="0" w:color="auto"/>
            <w:left w:val="none" w:sz="0" w:space="0" w:color="auto"/>
            <w:bottom w:val="none" w:sz="0" w:space="0" w:color="auto"/>
            <w:right w:val="none" w:sz="0" w:space="0" w:color="auto"/>
          </w:divBdr>
        </w:div>
        <w:div w:id="1899584236">
          <w:marLeft w:val="32pt"/>
          <w:marRight w:val="0pt"/>
          <w:marTop w:val="0pt"/>
          <w:marBottom w:val="0pt"/>
          <w:divBdr>
            <w:top w:val="none" w:sz="0" w:space="0" w:color="auto"/>
            <w:left w:val="none" w:sz="0" w:space="0" w:color="auto"/>
            <w:bottom w:val="none" w:sz="0" w:space="0" w:color="auto"/>
            <w:right w:val="none" w:sz="0" w:space="0" w:color="auto"/>
          </w:divBdr>
        </w:div>
        <w:div w:id="1367750028">
          <w:marLeft w:val="32pt"/>
          <w:marRight w:val="0pt"/>
          <w:marTop w:val="0pt"/>
          <w:marBottom w:val="0pt"/>
          <w:divBdr>
            <w:top w:val="none" w:sz="0" w:space="0" w:color="auto"/>
            <w:left w:val="none" w:sz="0" w:space="0" w:color="auto"/>
            <w:bottom w:val="none" w:sz="0" w:space="0" w:color="auto"/>
            <w:right w:val="none" w:sz="0" w:space="0" w:color="auto"/>
          </w:divBdr>
        </w:div>
        <w:div w:id="1056781005">
          <w:marLeft w:val="32pt"/>
          <w:marRight w:val="0pt"/>
          <w:marTop w:val="0pt"/>
          <w:marBottom w:val="0pt"/>
          <w:divBdr>
            <w:top w:val="none" w:sz="0" w:space="0" w:color="auto"/>
            <w:left w:val="none" w:sz="0" w:space="0" w:color="auto"/>
            <w:bottom w:val="none" w:sz="0" w:space="0" w:color="auto"/>
            <w:right w:val="none" w:sz="0" w:space="0" w:color="auto"/>
          </w:divBdr>
        </w:div>
      </w:divsChild>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909971831">
      <w:bodyDiv w:val="1"/>
      <w:marLeft w:val="0pt"/>
      <w:marRight w:val="0pt"/>
      <w:marTop w:val="0pt"/>
      <w:marBottom w:val="0pt"/>
      <w:divBdr>
        <w:top w:val="none" w:sz="0" w:space="0" w:color="auto"/>
        <w:left w:val="none" w:sz="0" w:space="0" w:color="auto"/>
        <w:bottom w:val="none" w:sz="0" w:space="0" w:color="auto"/>
        <w:right w:val="none" w:sz="0" w:space="0" w:color="auto"/>
      </w:divBdr>
    </w:div>
    <w:div w:id="932857295">
      <w:bodyDiv w:val="1"/>
      <w:marLeft w:val="0pt"/>
      <w:marRight w:val="0pt"/>
      <w:marTop w:val="0pt"/>
      <w:marBottom w:val="0pt"/>
      <w:divBdr>
        <w:top w:val="none" w:sz="0" w:space="0" w:color="auto"/>
        <w:left w:val="none" w:sz="0" w:space="0" w:color="auto"/>
        <w:bottom w:val="none" w:sz="0" w:space="0" w:color="auto"/>
        <w:right w:val="none" w:sz="0" w:space="0" w:color="auto"/>
      </w:divBdr>
    </w:div>
    <w:div w:id="989602492">
      <w:bodyDiv w:val="1"/>
      <w:marLeft w:val="0pt"/>
      <w:marRight w:val="0pt"/>
      <w:marTop w:val="0pt"/>
      <w:marBottom w:val="0pt"/>
      <w:divBdr>
        <w:top w:val="none" w:sz="0" w:space="0" w:color="auto"/>
        <w:left w:val="none" w:sz="0" w:space="0" w:color="auto"/>
        <w:bottom w:val="none" w:sz="0" w:space="0" w:color="auto"/>
        <w:right w:val="none" w:sz="0" w:space="0" w:color="auto"/>
      </w:divBdr>
    </w:div>
    <w:div w:id="1041058279">
      <w:bodyDiv w:val="1"/>
      <w:marLeft w:val="0pt"/>
      <w:marRight w:val="0pt"/>
      <w:marTop w:val="0pt"/>
      <w:marBottom w:val="0pt"/>
      <w:divBdr>
        <w:top w:val="none" w:sz="0" w:space="0" w:color="auto"/>
        <w:left w:val="none" w:sz="0" w:space="0" w:color="auto"/>
        <w:bottom w:val="none" w:sz="0" w:space="0" w:color="auto"/>
        <w:right w:val="none" w:sz="0" w:space="0" w:color="auto"/>
      </w:divBdr>
    </w:div>
    <w:div w:id="1074397662">
      <w:bodyDiv w:val="1"/>
      <w:marLeft w:val="0pt"/>
      <w:marRight w:val="0pt"/>
      <w:marTop w:val="0pt"/>
      <w:marBottom w:val="0pt"/>
      <w:divBdr>
        <w:top w:val="none" w:sz="0" w:space="0" w:color="auto"/>
        <w:left w:val="none" w:sz="0" w:space="0" w:color="auto"/>
        <w:bottom w:val="none" w:sz="0" w:space="0" w:color="auto"/>
        <w:right w:val="none" w:sz="0" w:space="0" w:color="auto"/>
      </w:divBdr>
    </w:div>
    <w:div w:id="1209338415">
      <w:bodyDiv w:val="1"/>
      <w:marLeft w:val="0pt"/>
      <w:marRight w:val="0pt"/>
      <w:marTop w:val="0pt"/>
      <w:marBottom w:val="0pt"/>
      <w:divBdr>
        <w:top w:val="none" w:sz="0" w:space="0" w:color="auto"/>
        <w:left w:val="none" w:sz="0" w:space="0" w:color="auto"/>
        <w:bottom w:val="none" w:sz="0" w:space="0" w:color="auto"/>
        <w:right w:val="none" w:sz="0" w:space="0" w:color="auto"/>
      </w:divBdr>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295671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3079838">
          <w:marLeft w:val="0pt"/>
          <w:marRight w:val="0pt"/>
          <w:marTop w:val="0pt"/>
          <w:marBottom w:val="0pt"/>
          <w:divBdr>
            <w:top w:val="none" w:sz="0" w:space="0" w:color="auto"/>
            <w:left w:val="none" w:sz="0" w:space="0" w:color="auto"/>
            <w:bottom w:val="none" w:sz="0" w:space="0" w:color="auto"/>
            <w:right w:val="none" w:sz="0" w:space="0" w:color="auto"/>
          </w:divBdr>
          <w:divsChild>
            <w:div w:id="1737510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857904">
      <w:bodyDiv w:val="1"/>
      <w:marLeft w:val="0pt"/>
      <w:marRight w:val="0pt"/>
      <w:marTop w:val="0pt"/>
      <w:marBottom w:val="0pt"/>
      <w:divBdr>
        <w:top w:val="none" w:sz="0" w:space="0" w:color="auto"/>
        <w:left w:val="none" w:sz="0" w:space="0" w:color="auto"/>
        <w:bottom w:val="none" w:sz="0" w:space="0" w:color="auto"/>
        <w:right w:val="none" w:sz="0" w:space="0" w:color="auto"/>
      </w:divBdr>
    </w:div>
    <w:div w:id="1318337038">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402941273">
      <w:bodyDiv w:val="1"/>
      <w:marLeft w:val="0pt"/>
      <w:marRight w:val="0pt"/>
      <w:marTop w:val="0pt"/>
      <w:marBottom w:val="0pt"/>
      <w:divBdr>
        <w:top w:val="none" w:sz="0" w:space="0" w:color="auto"/>
        <w:left w:val="none" w:sz="0" w:space="0" w:color="auto"/>
        <w:bottom w:val="none" w:sz="0" w:space="0" w:color="auto"/>
        <w:right w:val="none" w:sz="0" w:space="0" w:color="auto"/>
      </w:divBdr>
    </w:div>
    <w:div w:id="1410275442">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sChild>
            <w:div w:id="1353454609">
              <w:marLeft w:val="0pt"/>
              <w:marRight w:val="0pt"/>
              <w:marTop w:val="0pt"/>
              <w:marBottom w:val="0pt"/>
              <w:divBdr>
                <w:top w:val="none" w:sz="0" w:space="0" w:color="auto"/>
                <w:left w:val="none" w:sz="0" w:space="0" w:color="auto"/>
                <w:bottom w:val="none" w:sz="0" w:space="0" w:color="auto"/>
                <w:right w:val="none" w:sz="0" w:space="0" w:color="auto"/>
              </w:divBdr>
              <w:divsChild>
                <w:div w:id="1412385487">
                  <w:marLeft w:val="0pt"/>
                  <w:marRight w:val="0pt"/>
                  <w:marTop w:val="0pt"/>
                  <w:marBottom w:val="0pt"/>
                  <w:divBdr>
                    <w:top w:val="none" w:sz="0" w:space="0" w:color="auto"/>
                    <w:left w:val="none" w:sz="0" w:space="0" w:color="auto"/>
                    <w:bottom w:val="none" w:sz="0" w:space="0" w:color="auto"/>
                    <w:right w:val="none" w:sz="0" w:space="0" w:color="auto"/>
                  </w:divBdr>
                  <w:divsChild>
                    <w:div w:id="545680237">
                      <w:marLeft w:val="0pt"/>
                      <w:marRight w:val="0pt"/>
                      <w:marTop w:val="0pt"/>
                      <w:marBottom w:val="0pt"/>
                      <w:divBdr>
                        <w:top w:val="none" w:sz="0" w:space="0" w:color="auto"/>
                        <w:left w:val="none" w:sz="0" w:space="0" w:color="auto"/>
                        <w:bottom w:val="none" w:sz="0" w:space="0" w:color="auto"/>
                        <w:right w:val="none" w:sz="0" w:space="0" w:color="auto"/>
                      </w:divBdr>
                      <w:divsChild>
                        <w:div w:id="1512182709">
                          <w:marLeft w:val="0pt"/>
                          <w:marRight w:val="0pt"/>
                          <w:marTop w:val="0pt"/>
                          <w:marBottom w:val="0pt"/>
                          <w:divBdr>
                            <w:top w:val="none" w:sz="0" w:space="0" w:color="auto"/>
                            <w:left w:val="none" w:sz="0" w:space="0" w:color="auto"/>
                            <w:bottom w:val="none" w:sz="0" w:space="0" w:color="auto"/>
                            <w:right w:val="none" w:sz="0" w:space="0" w:color="auto"/>
                          </w:divBdr>
                          <w:divsChild>
                            <w:div w:id="459109460">
                              <w:marLeft w:val="0pt"/>
                              <w:marRight w:val="0pt"/>
                              <w:marTop w:val="0pt"/>
                              <w:marBottom w:val="0pt"/>
                              <w:divBdr>
                                <w:top w:val="none" w:sz="0" w:space="0" w:color="auto"/>
                                <w:left w:val="none" w:sz="0" w:space="0" w:color="auto"/>
                                <w:bottom w:val="none" w:sz="0" w:space="0" w:color="auto"/>
                                <w:right w:val="none" w:sz="0" w:space="0" w:color="auto"/>
                              </w:divBdr>
                              <w:divsChild>
                                <w:div w:id="172771784">
                                  <w:marLeft w:val="0pt"/>
                                  <w:marRight w:val="0pt"/>
                                  <w:marTop w:val="0pt"/>
                                  <w:marBottom w:val="0pt"/>
                                  <w:divBdr>
                                    <w:top w:val="none" w:sz="0" w:space="0" w:color="auto"/>
                                    <w:left w:val="none" w:sz="0" w:space="0" w:color="auto"/>
                                    <w:bottom w:val="none" w:sz="0" w:space="0" w:color="auto"/>
                                    <w:right w:val="none" w:sz="0" w:space="0" w:color="auto"/>
                                  </w:divBdr>
                                  <w:divsChild>
                                    <w:div w:id="559830873">
                                      <w:marLeft w:val="0pt"/>
                                      <w:marRight w:val="0pt"/>
                                      <w:marTop w:val="0pt"/>
                                      <w:marBottom w:val="0pt"/>
                                      <w:divBdr>
                                        <w:top w:val="none" w:sz="0" w:space="0" w:color="auto"/>
                                        <w:left w:val="none" w:sz="0" w:space="0" w:color="auto"/>
                                        <w:bottom w:val="none" w:sz="0" w:space="0" w:color="auto"/>
                                        <w:right w:val="none" w:sz="0" w:space="0" w:color="auto"/>
                                      </w:divBdr>
                                      <w:divsChild>
                                        <w:div w:id="1630015657">
                                          <w:marLeft w:val="0pt"/>
                                          <w:marRight w:val="0pt"/>
                                          <w:marTop w:val="0pt"/>
                                          <w:marBottom w:val="0pt"/>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sChild>
            </w:div>
            <w:div w:id="370499514">
              <w:marLeft w:val="0pt"/>
              <w:marRight w:val="0pt"/>
              <w:marTop w:val="0pt"/>
              <w:marBottom w:val="0pt"/>
              <w:divBdr>
                <w:top w:val="none" w:sz="0" w:space="0" w:color="auto"/>
                <w:left w:val="none" w:sz="0" w:space="0" w:color="auto"/>
                <w:bottom w:val="none" w:sz="0" w:space="0" w:color="auto"/>
                <w:right w:val="none" w:sz="0" w:space="0" w:color="auto"/>
              </w:divBdr>
            </w:div>
            <w:div w:id="2146580414">
              <w:marLeft w:val="0pt"/>
              <w:marRight w:val="0pt"/>
              <w:marTop w:val="0pt"/>
              <w:marBottom w:val="0pt"/>
              <w:divBdr>
                <w:top w:val="none" w:sz="0" w:space="0" w:color="auto"/>
                <w:left w:val="none" w:sz="0" w:space="0" w:color="auto"/>
                <w:bottom w:val="none" w:sz="0" w:space="0" w:color="auto"/>
                <w:right w:val="none" w:sz="0" w:space="0" w:color="auto"/>
              </w:divBdr>
            </w:div>
          </w:divsChild>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582">
      <w:bodyDiv w:val="1"/>
      <w:marLeft w:val="0pt"/>
      <w:marRight w:val="0pt"/>
      <w:marTop w:val="0pt"/>
      <w:marBottom w:val="0pt"/>
      <w:divBdr>
        <w:top w:val="none" w:sz="0" w:space="0" w:color="auto"/>
        <w:left w:val="none" w:sz="0" w:space="0" w:color="auto"/>
        <w:bottom w:val="none" w:sz="0" w:space="0" w:color="auto"/>
        <w:right w:val="none" w:sz="0" w:space="0" w:color="auto"/>
      </w:divBdr>
    </w:div>
    <w:div w:id="15249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58281790">
      <w:bodyDiv w:val="1"/>
      <w:marLeft w:val="0pt"/>
      <w:marRight w:val="0pt"/>
      <w:marTop w:val="0pt"/>
      <w:marBottom w:val="0pt"/>
      <w:divBdr>
        <w:top w:val="none" w:sz="0" w:space="0" w:color="auto"/>
        <w:left w:val="none" w:sz="0" w:space="0" w:color="auto"/>
        <w:bottom w:val="none" w:sz="0" w:space="0" w:color="auto"/>
        <w:right w:val="none" w:sz="0" w:space="0" w:color="auto"/>
      </w:divBdr>
    </w:div>
    <w:div w:id="1586300074">
      <w:bodyDiv w:val="1"/>
      <w:marLeft w:val="0pt"/>
      <w:marRight w:val="0pt"/>
      <w:marTop w:val="0pt"/>
      <w:marBottom w:val="0pt"/>
      <w:divBdr>
        <w:top w:val="none" w:sz="0" w:space="0" w:color="auto"/>
        <w:left w:val="none" w:sz="0" w:space="0" w:color="auto"/>
        <w:bottom w:val="none" w:sz="0" w:space="0" w:color="auto"/>
        <w:right w:val="none" w:sz="0" w:space="0" w:color="auto"/>
      </w:divBdr>
    </w:div>
    <w:div w:id="1603031730">
      <w:bodyDiv w:val="1"/>
      <w:marLeft w:val="0pt"/>
      <w:marRight w:val="0pt"/>
      <w:marTop w:val="0pt"/>
      <w:marBottom w:val="0pt"/>
      <w:divBdr>
        <w:top w:val="none" w:sz="0" w:space="0" w:color="auto"/>
        <w:left w:val="none" w:sz="0" w:space="0" w:color="auto"/>
        <w:bottom w:val="none" w:sz="0" w:space="0" w:color="auto"/>
        <w:right w:val="none" w:sz="0" w:space="0" w:color="auto"/>
      </w:divBdr>
    </w:div>
    <w:div w:id="1644503236">
      <w:bodyDiv w:val="1"/>
      <w:marLeft w:val="0pt"/>
      <w:marRight w:val="0pt"/>
      <w:marTop w:val="0pt"/>
      <w:marBottom w:val="0pt"/>
      <w:divBdr>
        <w:top w:val="none" w:sz="0" w:space="0" w:color="auto"/>
        <w:left w:val="none" w:sz="0" w:space="0" w:color="auto"/>
        <w:bottom w:val="none" w:sz="0" w:space="0" w:color="auto"/>
        <w:right w:val="none" w:sz="0" w:space="0" w:color="auto"/>
      </w:divBdr>
    </w:div>
    <w:div w:id="1675760573">
      <w:bodyDiv w:val="1"/>
      <w:marLeft w:val="0pt"/>
      <w:marRight w:val="0pt"/>
      <w:marTop w:val="0pt"/>
      <w:marBottom w:val="0pt"/>
      <w:divBdr>
        <w:top w:val="none" w:sz="0" w:space="0" w:color="auto"/>
        <w:left w:val="none" w:sz="0" w:space="0" w:color="auto"/>
        <w:bottom w:val="none" w:sz="0" w:space="0" w:color="auto"/>
        <w:right w:val="none" w:sz="0" w:space="0" w:color="auto"/>
      </w:divBdr>
    </w:div>
    <w:div w:id="1684891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008000">
          <w:marLeft w:val="0pt"/>
          <w:marRight w:val="0pt"/>
          <w:marTop w:val="0pt"/>
          <w:marBottom w:val="0pt"/>
          <w:divBdr>
            <w:top w:val="none" w:sz="0" w:space="0" w:color="auto"/>
            <w:left w:val="none" w:sz="0" w:space="0" w:color="auto"/>
            <w:bottom w:val="none" w:sz="0" w:space="0" w:color="auto"/>
            <w:right w:val="none" w:sz="0" w:space="0" w:color="auto"/>
          </w:divBdr>
          <w:divsChild>
            <w:div w:id="11539063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44795127">
      <w:bodyDiv w:val="1"/>
      <w:marLeft w:val="0pt"/>
      <w:marRight w:val="0pt"/>
      <w:marTop w:val="0pt"/>
      <w:marBottom w:val="0pt"/>
      <w:divBdr>
        <w:top w:val="none" w:sz="0" w:space="0" w:color="auto"/>
        <w:left w:val="none" w:sz="0" w:space="0" w:color="auto"/>
        <w:bottom w:val="none" w:sz="0" w:space="0" w:color="auto"/>
        <w:right w:val="none" w:sz="0" w:space="0" w:color="auto"/>
      </w:divBdr>
    </w:div>
    <w:div w:id="1795948631">
      <w:bodyDiv w:val="1"/>
      <w:marLeft w:val="0pt"/>
      <w:marRight w:val="0pt"/>
      <w:marTop w:val="0pt"/>
      <w:marBottom w:val="0pt"/>
      <w:divBdr>
        <w:top w:val="none" w:sz="0" w:space="0" w:color="auto"/>
        <w:left w:val="none" w:sz="0" w:space="0" w:color="auto"/>
        <w:bottom w:val="none" w:sz="0" w:space="0" w:color="auto"/>
        <w:right w:val="none" w:sz="0" w:space="0" w:color="auto"/>
      </w:divBdr>
    </w:div>
    <w:div w:id="1840190204">
      <w:bodyDiv w:val="1"/>
      <w:marLeft w:val="0pt"/>
      <w:marRight w:val="0pt"/>
      <w:marTop w:val="0pt"/>
      <w:marBottom w:val="0pt"/>
      <w:divBdr>
        <w:top w:val="none" w:sz="0" w:space="0" w:color="auto"/>
        <w:left w:val="none" w:sz="0" w:space="0" w:color="auto"/>
        <w:bottom w:val="none" w:sz="0" w:space="0" w:color="auto"/>
        <w:right w:val="none" w:sz="0" w:space="0" w:color="auto"/>
      </w:divBdr>
    </w:div>
    <w:div w:id="1861621395">
      <w:bodyDiv w:val="1"/>
      <w:marLeft w:val="0pt"/>
      <w:marRight w:val="0pt"/>
      <w:marTop w:val="0pt"/>
      <w:marBottom w:val="0pt"/>
      <w:divBdr>
        <w:top w:val="none" w:sz="0" w:space="0" w:color="auto"/>
        <w:left w:val="none" w:sz="0" w:space="0" w:color="auto"/>
        <w:bottom w:val="none" w:sz="0" w:space="0" w:color="auto"/>
        <w:right w:val="none" w:sz="0" w:space="0" w:color="auto"/>
      </w:divBdr>
    </w:div>
    <w:div w:id="1891920947">
      <w:bodyDiv w:val="1"/>
      <w:marLeft w:val="0pt"/>
      <w:marRight w:val="0pt"/>
      <w:marTop w:val="0pt"/>
      <w:marBottom w:val="0pt"/>
      <w:divBdr>
        <w:top w:val="none" w:sz="0" w:space="0" w:color="auto"/>
        <w:left w:val="none" w:sz="0" w:space="0" w:color="auto"/>
        <w:bottom w:val="none" w:sz="0" w:space="0" w:color="auto"/>
        <w:right w:val="none" w:sz="0" w:space="0" w:color="auto"/>
      </w:divBdr>
    </w:div>
    <w:div w:id="1893346833">
      <w:bodyDiv w:val="1"/>
      <w:marLeft w:val="0pt"/>
      <w:marRight w:val="0pt"/>
      <w:marTop w:val="0pt"/>
      <w:marBottom w:val="0pt"/>
      <w:divBdr>
        <w:top w:val="none" w:sz="0" w:space="0" w:color="auto"/>
        <w:left w:val="none" w:sz="0" w:space="0" w:color="auto"/>
        <w:bottom w:val="none" w:sz="0" w:space="0" w:color="auto"/>
        <w:right w:val="none" w:sz="0" w:space="0" w:color="auto"/>
      </w:divBdr>
    </w:div>
    <w:div w:id="1943221851">
      <w:bodyDiv w:val="1"/>
      <w:marLeft w:val="0pt"/>
      <w:marRight w:val="0pt"/>
      <w:marTop w:val="0pt"/>
      <w:marBottom w:val="0pt"/>
      <w:divBdr>
        <w:top w:val="none" w:sz="0" w:space="0" w:color="auto"/>
        <w:left w:val="none" w:sz="0" w:space="0" w:color="auto"/>
        <w:bottom w:val="none" w:sz="0" w:space="0" w:color="auto"/>
        <w:right w:val="none" w:sz="0" w:space="0" w:color="auto"/>
      </w:divBdr>
    </w:div>
    <w:div w:id="1954943592">
      <w:bodyDiv w:val="1"/>
      <w:marLeft w:val="0pt"/>
      <w:marRight w:val="0pt"/>
      <w:marTop w:val="0pt"/>
      <w:marBottom w:val="0pt"/>
      <w:divBdr>
        <w:top w:val="none" w:sz="0" w:space="0" w:color="auto"/>
        <w:left w:val="none" w:sz="0" w:space="0" w:color="auto"/>
        <w:bottom w:val="none" w:sz="0" w:space="0" w:color="auto"/>
        <w:right w:val="none" w:sz="0" w:space="0" w:color="auto"/>
      </w:divBdr>
    </w:div>
    <w:div w:id="1976137377">
      <w:bodyDiv w:val="1"/>
      <w:marLeft w:val="0pt"/>
      <w:marRight w:val="0pt"/>
      <w:marTop w:val="0pt"/>
      <w:marBottom w:val="0pt"/>
      <w:divBdr>
        <w:top w:val="none" w:sz="0" w:space="0" w:color="auto"/>
        <w:left w:val="none" w:sz="0" w:space="0" w:color="auto"/>
        <w:bottom w:val="none" w:sz="0" w:space="0" w:color="auto"/>
        <w:right w:val="none" w:sz="0" w:space="0" w:color="auto"/>
      </w:divBdr>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 w:id="214088076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a58881de-0f13-46ad-b23d-325e4250af3e&quot;,&quot;properties&quot;:{&quot;noteIndex&quot;:0},&quot;isEdited&quot;:false,&quot;manualOverride&quot;:{&quot;isManuallyOverridden&quot;:false,&quot;citeprocText&quot;:&quot;[1]&quot;,&quot;manualOverrideText&quot;:&quot;&quot;},&quot;citationTag&quot;:&quot;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citationID&quot;:&quot;MENDELEY_CITATION_94fc2e7b-bc88-400c-9b1a-7a9141ee2e88&quot;,&quot;properties&quot;:{&quot;noteIndex&quot;:0},&quot;isEdited&quot;:false,&quot;manualOverride&quot;:{&quot;isManuallyOverridden&quot;:false,&quot;citeprocText&quot;:&quot;[2]&quot;,&quot;manualOverrideText&quot;:&quot;&quot;},&quot;citationTag&quot;:&quot;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citationID&quot;:&quot;MENDELEY_CITATION_c3acce48-eb9f-4bd8-ab19-e745e44bcdb5&quot;,&quot;properties&quot;:{&quot;noteIndex&quot;:0},&quot;isEdited&quot;:false,&quot;manualOverride&quot;:{&quot;isManuallyOverridden&quot;:false,&quot;citeprocText&quot;:&quot;[3]&quot;,&quot;manualOverrideText&quot;:&quot;&quot;},&quot;citationTag&quot;:&quot;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57b1c458-b391-4d42-92c1-e98e6264882f&quot;,&quot;properties&quot;:{&quot;noteIndex&quot;:0},&quot;isEdited&quot;:false,&quot;manualOverride&quot;:{&quot;isManuallyOverridden&quot;:false,&quot;citeprocText&quot;:&quot;[4]&quot;,&quot;manualOverrideText&quot;:&quot;&quot;},&quot;citationTag&quot;:&quot;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quot;citationID&quot;:&quot;MENDELEY_CITATION_e76ad1c6-274f-4eb7-930a-df3c01da79cb&quot;,&quot;properties&quot;:{&quot;noteIndex&quot;:0},&quot;isEdited&quot;:false,&quot;manualOverride&quot;:{&quot;isManuallyOverridden&quot;:false,&quot;citeprocText&quot;:&quot;[5]&quot;,&quot;manualOverrideText&quot;:&quot;&quot;},&quot;citationTag&quot;:&quot;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094d11-2502-3d40-afa1-72db3cc4bb7b&quot;,&quot;itemData&quot;:{&quot;type&quot;:&quot;article-journal&quot;,&quot;id&quot;:&quot;63094d11-2502-3d40-afa1-72db3cc4bb7b&quot;,&quot;title&quot;:&quot;Legal Natural Language Processing from 2015-2022: A Comprehensive Systematic Mapping Study of Advances and Applications&quot;,&quot;author&quot;:[{&quot;family&quot;:&quot;Quevedo&quot;,&quot;given&quot;:&quot;Ernesto&quot;,&quot;parse-names&quot;:false,&quot;dropping-particle&quot;:&quot;&quot;,&quot;non-dropping-particle&quot;:&quot;&quot;},{&quot;family&quot;:&quot;Cerny&quot;,&quot;given&quot;:&quot;Tomas&quot;,&quot;parse-names&quot;:false,&quot;dropping-particle&quot;:&quot;&quot;,&quot;non-dropping-particle&quot;:&quot;&quot;},{&quot;family&quot;:&quot;Rodriguez&quot;,&quot;given&quot;:&quot;Alejandro&quot;,&quot;parse-names&quot;:false,&quot;dropping-particle&quot;:&quot;&quot;,&quot;non-dropping-particle&quot;:&quot;&quot;},{&quot;family&quot;:&quot;Rivas&quot;,&quot;given&quot;:&quot;Pablo&quot;,&quot;parse-names&quot;:false,&quot;dropping-particle&quot;:&quot;&quot;,&quot;non-dropping-particle&quot;:&quot;&quot;},{&quot;family&quot;:&quot;Yero&quot;,&quot;given&quot;:&quot;Jorge&quot;,&quot;parse-names&quot;:false,&quot;dropping-particle&quot;:&quot;&quot;,&quot;non-dropping-particle&quot;:&quot;&quot;},{&quot;family&quot;:&quot;Sooksatra&quot;,&quot;given&quot;:&quot;Korn&quot;,&quot;parse-names&quot;:false,&quot;dropping-particle&quot;:&quot;&quot;,&quot;non-dropping-particle&quot;:&quot;&quot;},{&quot;family&quot;:&quot;Zhakubayev&quot;,&quot;given&quot;:&quot;Alibek&quot;,&quot;parse-names&quot;:false,&quot;dropping-particle&quot;:&quot;&quot;,&quot;non-dropping-particle&quot;:&quot;&quot;},{&quot;family&quot;:&quot;Taibi&quot;,&quot;given&quot;:&quot;Davide&quot;,&quot;parse-names&quot;:false,&quot;dropping-particle&quot;:&quot;&quot;,&quot;non-dropping-particle&quot;:&quot;&quot;}],&quot;container-title&quot;:&quot;IEEE Access&quot;,&quot;DOI&quot;:&quot;10.1109/ACCESS.2023.3333946&quot;,&quot;ISSN&quot;:&quot;21693536&quot;,&quot;issued&quot;:{&quot;date-parts&quot;:[[2023]]},&quot;abstract&quot;:&quot;The surge in legal text production has amplified the workload for legal professionals, making many tasks repetitive and time-consuming. Furthermore, the complexity and specialized language of legal documents pose challenges not just for those in the legal domain but also for the general public. This emphasizes the potential role and impact of Legal Natural Language Processing (Legal NLP). Although advancements have been made in this domain, particularly after 2015 with the advent of Deep Learning and Large Language Models (LLMs), a systematic exploration of this progress until 2022 is nonexistent. In this research, we perform a Systematic Mapping Study (SMS) to bridge this gap.We aim to provide a descriptive statistical analysis of the Legal NLP research between 2015 and 2022. Categorize and sub-categorize primary publications based on their research problems. Identify limitations and areas of improvement in current research. Using a robust search methodology across four reputable indexers, we filtered 536 papers down to 75 pivotal articles. Our findings reveal the diverse methods employed for tasks such as Multiclass Classification, Summarization, and Question Answering in the Legal NLP field.We also highlight resources, challenges, and gaps in current methodologies and emphasize the need for curated datasets, ontologies, and a focus on inherent difficulties like data accessibility. As the legal sector gradually embraces Natural Language Processing (NLP), understanding the capabilities and limitations of Legal NLP becomes vital for ensuring efficient and ethical application. The research offers insights for both Legal NLP researchers and the broader legal community, advocating for continued advancements in automation while also addressing ethical concerns.&quot;,&quot;publisher&quot;:&quot;Institute of Electrical and Electronics Engineers Inc.&quot;,&quot;container-title-short&quot;:&quot;&quot;},&quot;isTemporary&quot;:false,&quot;suppress-author&quot;:false,&quot;composite&quot;:false,&quot;author-only&quot;:false}]},{&quot;citationID&quot;:&quot;MENDELEY_CITATION_76cd64dc-62e4-4987-b826-b7e9d1255da1&quot;,&quot;properties&quot;:{&quot;noteIndex&quot;:0},&quot;isEdited&quot;:false,&quot;manualOverride&quot;:{&quot;isManuallyOverridden&quot;:false,&quot;citeprocText&quot;:&quot;[2]&quot;,&quot;manualOverrideText&quot;:&quot;&quot;},&quot;citationTag&quot;:&quot;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suppress-author&quot;:false,&quot;composite&quot;:false,&quot;author-only&quot;:false}]},{&quot;citationID&quot;:&quot;MENDELEY_CITATION_d0da13db-dc30-4854-8547-7b14bc7a898e&quot;,&quot;properties&quot;:{&quot;noteIndex&quot;:0},&quot;isEdited&quot;:false,&quot;manualOverride&quot;:{&quot;isManuallyOverridden&quot;:false,&quot;citeprocText&quot;:&quot;[1]&quot;,&quot;manualOverrideText&quot;:&quot;&quot;},&quot;citationTag&quot;:&quot;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suppress-author&quot;:false,&quot;composite&quot;:false,&quot;author-only&quot;:false}]},{&quot;citationID&quot;:&quot;MENDELEY_CITATION_7190e11f-b93a-42f5-a0d6-6cc92d8de11b&quot;,&quot;properties&quot;:{&quot;noteIndex&quot;:0},&quot;isEdited&quot;:false,&quot;manualOverride&quot;:{&quot;isManuallyOverridden&quot;:false,&quot;citeprocText&quot;:&quot;[3]&quot;,&quot;manualOverrideText&quot;:&quot;&quot;},&quot;citationTag&quot;:&quot;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suppress-author&quot;:false,&quot;composite&quot;:false,&quot;author-only&quot;:false}]},{&quot;citationID&quot;:&quot;MENDELEY_CITATION_f0e40e4a-002d-4f69-add7-18128739b792&quot;,&quot;properties&quot;:{&quot;noteIndex&quot;:0},&quot;isEdited&quot;:false,&quot;manualOverride&quot;:{&quot;isManuallyOverridden&quot;:false,&quot;citeprocText&quot;:&quot;[6]&quot;,&quot;manualOverrideText&quot;:&quot;&quot;},&quot;citationTag&quot;:&quot;MENDELEY_CITATION_v3_eyJjaXRhdGlvbklEIjoiTUVOREVMRVlfQ0lUQVRJT05fZjBlNDBlNGEtMDAyZC00ZjY5LWFkZDctMTgxMjg3MzliNzkyIiwicHJvcGVydGllcyI6eyJub3RlSW5kZXgiOjB9LCJpc0VkaXRlZCI6ZmFsc2UsIm1hbnVhbE92ZXJyaWRlIjp7ImlzTWFudWFsbHlPdmVycmlkZGVuIjpmYWxzZSwiY2l0ZXByb2NUZXh0IjoiWzZ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quot;,&quot;citationItems&quot;:[{&quot;id&quot;:&quot;3a7ae0bf-01e3-32c1-a1d5-26ad564c6aee&quot;,&quot;itemData&quot;:{&quot;type&quot;:&quot;article-journal&quot;,&quot;id&quot;:&quot;3a7ae0bf-01e3-32c1-a1d5-26ad564c6aee&quot;,&quot;title&quot;:&quot;Don't Stop Pretraining: Adapt Language Models to Domains and Tasks&quot;,&quot;author&quot;:[{&quot;family&quot;:&quot;Gururangan&quot;,&quot;given&quot;:&quot;Suchin&quot;,&quot;parse-names&quot;:false,&quot;dropping-particle&quot;:&quot;&quot;,&quot;non-dropping-particle&quot;:&quot;&quot;},{&quot;family&quot;:&quot;Marasović&quot;,&quot;given&quot;:&quot;Ana&quot;,&quot;parse-names&quot;:false,&quot;dropping-particle&quot;:&quot;&quot;,&quot;non-dropping-particle&quot;:&quot;&quot;},{&quot;family&quot;:&quot;Swayamdipta&quot;,&quot;given&quot;:&quot;Swabha&quot;,&quot;parse-names&quot;:false,&quot;dropping-particle&quot;:&quot;&quot;,&quot;non-dropping-particle&quot;:&quot;&quot;},{&quot;family&quot;:&quot;Lo&quot;,&quot;given&quot;:&quot;Kyle&quot;,&quot;parse-names&quot;:false,&quot;dropping-particle&quot;:&quot;&quot;,&quot;non-dropping-particle&quot;:&quot;&quot;},{&quot;family&quot;:&quot;Beltagy&quot;,&quot;given&quot;:&quot;Iz&quot;,&quot;parse-names&quot;:false,&quot;dropping-particle&quot;:&quot;&quot;,&quot;non-dropping-particle&quot;:&quot;&quot;},{&quot;family&quot;:&quot;Downey&quot;,&quot;given&quot;:&quot;Doug&quot;,&quot;parse-names&quot;:false,&quot;dropping-particle&quot;:&quot;&quot;,&quot;non-dropping-particle&quot;:&quot;&quot;},{&quot;family&quot;:&quot;Smith&quot;,&quot;given&quot;:&quot;Noah A.&quot;,&quot;parse-names&quot;:false,&quot;dropping-particle&quot;:&quot;&quot;,&quot;non-dropping-particle&quot;:&quot;&quot;}],&quot;URL&quot;:&quot;http://arxiv.org/abs/2004.10964&quot;,&quot;issued&quot;:{&quot;date-parts&quot;:[[2020,4,23]]},&quot;abstract&quot;:&quot;Language models pretrained on text from a wide variety of sources form the foundation of today's NLP. In light of the success of these broad-coverage models, we investigate whether it is still helpful to tailor a pretrained model to the domain of a target task. We present a study across four domains (biomedical and computer science publications, news, and reviews) and eight classification tasks, showing that a second phase of pretraining in-domain (domain-adaptive pretraining) leads to performance gains, under both high- and low-resource settings. Moreover, adapting to the task's unlabeled data (task-adaptive pretraining) improves performance even after domain-adaptive pretraining. Finally, we show that adapting to a task corpus augmented using simple data selection strategies is an effective alternative, especially when resources for domain-adaptive pretraining might be unavailable. Overall, we consistently find that multi-phase adaptive pretraining offers large gains in task performance.&quot;,&quot;container-title-short&quot;:&quot;&quot;},&quot;isTemporary&quot;:false,&quot;suppress-author&quot;:false,&quot;composite&quot;:false,&quot;author-only&quot;:false}]},{&quot;citationID&quot;:&quot;MENDELEY_CITATION_d57266fa-dd9a-4035-b480-88ab990bd003&quot;,&quot;properties&quot;:{&quot;noteIndex&quot;:0},&quot;isEdited&quot;:false,&quot;manualOverride&quot;:{&quot;isManuallyOverridden&quot;:false,&quot;citeprocText&quot;:&quot;[7]&quot;,&quot;manualOverrideText&quot;:&quot;&quot;},&quot;citationTag&quot;:&quot;MENDELEY_CITATION_v3_eyJjaXRhdGlvbklEIjoiTUVOREVMRVlfQ0lUQVRJT05fZDU3MjY2ZmEtZGQ5YS00MDM1LWI0ODAtODhhYjk5MGJkMDAzIiwicHJvcGVydGllcyI6eyJub3RlSW5kZXgiOjB9LCJpc0VkaXRlZCI6ZmFsc2UsIm1hbnVhbE92ZXJyaWRlIjp7ImlzTWFudWFsbHlPdmVycmlkZGVuIjpmYWxzZSwiY2l0ZXByb2NUZXh0IjoiWzd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quot;,&quot;citationItems&quot;:[{&quot;id&quot;:&quot;2fac8156-91cf-3c0e-8290-6eaaaa67ddfc&quot;,&quot;itemData&quot;:{&quot;type&quot;:&quot;article-journal&quot;,&quot;id&quot;:&quot;2fac8156-91cf-3c0e-8290-6eaaaa67ddfc&quot;,&quot;title&quot;:&quot;Aggregated Knowledge Model: Enhancing Domain-Specific QA with Fine-Tuned and Retrieval-Augmented Generation Models&quot;,&quot;author&quot;:[{&quot;family&quot;:&quot;Liu&quot;,&quot;given&quot;:&quot;Fengchen&quot;,&quot;parse-names&quot;:false,&quot;dropping-particle&quot;:&quot;&quot;,&quot;non-dropping-particle&quot;:&quot;&quot;},{&quot;family&quot;:&quot;Jung&quot;,&quot;given&quot;:&quot;Jordan&quot;,&quot;parse-names&quot;:false,&quot;dropping-particle&quot;:&quot;&quot;,&quot;non-dropping-particle&quot;:&quot;&quot;},{&quot;family&quot;:&quot;Feinstein&quot;,&quot;given&quot;:&quot;Wei&quot;,&quot;parse-names&quot;:false,&quot;dropping-particle&quot;:&quot;&quot;,&quot;non-dropping-particle&quot;:&quot;&quot;},{&quot;family&quot;:&quot;DAmbrogia&quot;,&quot;given&quot;:&quot;Jeff&quot;,&quot;parse-names&quot;:false,&quot;dropping-particle&quot;:&quot;&quot;,&quot;non-dropping-particle&quot;:&quot;&quot;},{&quot;family&quot;:&quot;Jung&quot;,&quot;given&quot;:&quot;Gary&quot;,&quot;parse-names&quot;:false,&quot;dropping-particle&quot;:&quot;&quot;,&quot;non-dropping-particle&quot;:&quot;&quot;}],&quot;URL&quot;:&quot;http://arxiv.org/abs/2410.18344&quot;,&quot;issued&quot;:{&quot;date-parts&quot;:[[2024,10,23]]},&quot;abstract&quot;:&quot;This paper introduces a novel approach to enhancing closed-domain Question Answering (QA) systems, focusing on the specific needs of the Lawrence Berkeley National Laboratory (LBL) Science Information Technology (ScienceIT) domain. Utilizing a rich dataset derived from the ScienceIT documentation, our study embarks on a detailed comparison of two fine-tuned large language models and five retrieval-augmented generation (RAG) models. Through data processing techniques, we transform the documentation into structured context-question-answer triples, leveraging the latest Large Language Models (AWS Bedrock, GCP PaLM2, Meta LLaMA2, OpenAI GPT-4, Google Gemini-Pro) for data-driven insights. Additionally, we introduce the Aggregated Knowledge Model (AKM), which synthesizes responses from the seven models mentioned above using K-means clustering to select the most representative answers. The evaluation of these models across multiple metrics offers a comprehensive look into their effectiveness and suitability for the LBL ScienceIT environment. The results demonstrate the potential benefits of integrating fine-tuning and retrieval-augmented strategies, highlighting significant performance improvements achieved with the AKM. The insights gained from this study can be applied to develop specialized QA systems tailored to specific domains.&quot;,&quot;container-title-short&quot;:&quot;&quot;},&quot;isTemporary&quot;:false,&quot;suppress-author&quot;:false,&quot;composite&quot;:false,&quot;author-only&quot;:false}]},{&quot;citationID&quot;:&quot;MENDELEY_CITATION_46c6a258-416b-4b01-bce6-e5e904126ec9&quot;,&quot;properties&quot;:{&quot;noteIndex&quot;:0},&quot;isEdited&quot;:false,&quot;manualOverride&quot;:{&quot;isManuallyOverridden&quot;:false,&quot;citeprocText&quot;:&quot;[4]&quot;,&quot;manualOverrideText&quot;:&quot;&quot;},&quot;citationTag&quot;:&quot;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298</TotalTime>
  <Pages>7</Pages>
  <Words>2625</Words>
  <Characters>17667</Characters>
  <Application>Microsoft Office Word</Application>
  <DocSecurity>0</DocSecurity>
  <Lines>477</Lines>
  <Paragraphs>140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97</cp:revision>
  <cp:lastPrinted>2025-03-05T14:48:00Z</cp:lastPrinted>
  <dcterms:created xsi:type="dcterms:W3CDTF">2024-12-27T23:09:00Z</dcterms:created>
  <dcterms:modified xsi:type="dcterms:W3CDTF">2025-11-08T20:36:00Z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c405f6ffd06e34d0df80859f317ac8f8f816d38f9f95414badf686f3292608e5</vt:lpwstr>
  </property>
</Properties>
</file>