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A14" w:rsidRPr="00FE5A14" w:rsidRDefault="00FE5A14" w:rsidP="00FE5A14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spacing w:val="-1"/>
          <w:sz w:val="32"/>
          <w:szCs w:val="32"/>
        </w:rPr>
      </w:pPr>
      <w:r w:rsidRPr="00FE5A14">
        <w:rPr>
          <w:rFonts w:ascii="Georgia" w:eastAsia="Times New Roman" w:hAnsi="Georgia" w:cs="Times New Roman"/>
          <w:spacing w:val="-1"/>
          <w:sz w:val="99"/>
          <w:szCs w:val="99"/>
        </w:rPr>
        <w:t>U</w:t>
      </w:r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ndoubtedly, Natural Language Processing (NLP) research has taken enormous leaps after being relatively stationary for a couple of years. Firstly, Google’s Bidirectional Encoder Representations from Transformer (BERT) [1] becoming the highlight by the end of 2018 for achieving state-of-the-art performance in many NLP tasks and not much later, </w:t>
      </w:r>
      <w:proofErr w:type="spell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OpenAI’s</w:t>
      </w:r>
      <w:proofErr w:type="spell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GPT-2 stealing the thunder by promising even more astonishing results which reportedly rendering it too dangerous to publish! Considering the </w:t>
      </w:r>
      <w:proofErr w:type="gram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time frame</w:t>
      </w:r>
      <w:proofErr w:type="gram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and the players behind these publications, it takes no effort to realize that there is a lot of activity in the space at the moment.</w:t>
      </w:r>
    </w:p>
    <w:p w:rsidR="00FE5A14" w:rsidRPr="00FE5A14" w:rsidRDefault="00FE5A14" w:rsidP="00FE5A14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spacing w:val="-1"/>
          <w:sz w:val="32"/>
          <w:szCs w:val="32"/>
        </w:rPr>
      </w:pPr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That being said, we will focus on BERT for this post and attempt to have a small piece of this pie by extracting pre-trained contextualized word </w:t>
      </w:r>
      <w:proofErr w:type="spell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embeddings</w:t>
      </w:r>
      <w:proofErr w:type="spell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like </w:t>
      </w:r>
      <w:proofErr w:type="spell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ELMo</w:t>
      </w:r>
      <w:proofErr w:type="spell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[3].</w:t>
      </w:r>
    </w:p>
    <w:p w:rsidR="00FE5A14" w:rsidRPr="00FE5A14" w:rsidRDefault="00FE5A14" w:rsidP="00FE5A14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spacing w:val="-1"/>
          <w:sz w:val="32"/>
          <w:szCs w:val="32"/>
        </w:rPr>
      </w:pPr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To give you a brief outline, I will first give a little bit of background context, then a take a high-level overview of BERT’s architecture, and lastly jump into the code while explaining some tricky parts here and there.</w:t>
      </w:r>
    </w:p>
    <w:p w:rsidR="00FE5A14" w:rsidRPr="00FE5A14" w:rsidRDefault="00FE5A14" w:rsidP="00FE5A14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spacing w:val="-1"/>
          <w:sz w:val="32"/>
          <w:szCs w:val="32"/>
        </w:rPr>
      </w:pPr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Just for more convenience, I will be using Google’s Colab for the coding but the same code can as well run on your local environment without many modifications.</w:t>
      </w:r>
    </w:p>
    <w:p w:rsidR="00FE5A14" w:rsidRPr="00FE5A14" w:rsidRDefault="00FE5A14" w:rsidP="00FE5A14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spacing w:val="-1"/>
          <w:sz w:val="32"/>
          <w:szCs w:val="32"/>
        </w:rPr>
      </w:pPr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lastRenderedPageBreak/>
        <w:t>If you came just for the coding part, skip to the “</w:t>
      </w:r>
      <w:r w:rsidRPr="00FE5A14">
        <w:rPr>
          <w:rFonts w:ascii="Georgia" w:eastAsia="Times New Roman" w:hAnsi="Georgia" w:cs="Times New Roman"/>
          <w:b/>
          <w:bCs/>
          <w:spacing w:val="-1"/>
          <w:sz w:val="32"/>
          <w:szCs w:val="32"/>
        </w:rPr>
        <w:t>BERT Word Embedding Extraction</w:t>
      </w:r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” section. Find the finished notebook code </w:t>
      </w:r>
      <w:hyperlink r:id="rId4" w:tgtFrame="_blank" w:history="1">
        <w:r w:rsidRPr="00FE5A14">
          <w:rPr>
            <w:rFonts w:ascii="Georgia" w:eastAsia="Times New Roman" w:hAnsi="Georgia" w:cs="Times New Roman"/>
            <w:color w:val="0000FF"/>
            <w:spacing w:val="-1"/>
            <w:sz w:val="32"/>
            <w:szCs w:val="32"/>
          </w:rPr>
          <w:t>here</w:t>
        </w:r>
      </w:hyperlink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.</w:t>
      </w:r>
    </w:p>
    <w:p w:rsidR="00FE5A14" w:rsidRPr="00FE5A14" w:rsidRDefault="00FE5A14" w:rsidP="00FE5A14">
      <w:pPr>
        <w:shd w:val="clear" w:color="auto" w:fill="FFFFFF"/>
        <w:spacing w:before="413" w:after="0" w:line="240" w:lineRule="auto"/>
        <w:outlineLvl w:val="1"/>
        <w:rPr>
          <w:rFonts w:ascii="Lucida Sans Unicode" w:eastAsia="Times New Roman" w:hAnsi="Lucida Sans Unicode" w:cs="Lucida Sans Unicode"/>
          <w:b/>
          <w:bCs/>
          <w:spacing w:val="-5"/>
          <w:sz w:val="39"/>
          <w:szCs w:val="39"/>
        </w:rPr>
      </w:pPr>
      <w:r w:rsidRPr="00FE5A14">
        <w:rPr>
          <w:rFonts w:ascii="Lucida Sans Unicode" w:eastAsia="Times New Roman" w:hAnsi="Lucida Sans Unicode" w:cs="Lucida Sans Unicode"/>
          <w:b/>
          <w:bCs/>
          <w:spacing w:val="-5"/>
          <w:sz w:val="39"/>
          <w:szCs w:val="39"/>
        </w:rPr>
        <w:t>Word Embeddings</w:t>
      </w:r>
    </w:p>
    <w:p w:rsidR="00FE5A14" w:rsidRPr="00FE5A14" w:rsidRDefault="00FE5A14" w:rsidP="00FE5A14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spacing w:val="-1"/>
          <w:sz w:val="32"/>
          <w:szCs w:val="32"/>
        </w:rPr>
      </w:pPr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To start off, </w:t>
      </w:r>
      <w:proofErr w:type="spell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embeddings</w:t>
      </w:r>
      <w:proofErr w:type="spell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are simply (moderately) low dimensional representations of a point in a higher dimensional vector space. In the same manner, word </w:t>
      </w:r>
      <w:proofErr w:type="spell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embeddings</w:t>
      </w:r>
      <w:proofErr w:type="spell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are dense vector representations of words in lower dimensional space. The first, word embedding model utilizing neural networks was published in 2013 [4] by research at Google. Since then, word </w:t>
      </w:r>
      <w:proofErr w:type="spell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embeddings</w:t>
      </w:r>
      <w:proofErr w:type="spell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are encountered in almost every NLP model used in practice today. Of course, the reason for such mass adoption is </w:t>
      </w:r>
      <w:proofErr w:type="gram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quite frankly</w:t>
      </w:r>
      <w:proofErr w:type="gram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their effectiveness. By translating a word to an </w:t>
      </w:r>
      <w:proofErr w:type="gram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embedding</w:t>
      </w:r>
      <w:proofErr w:type="gram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it becomes possible to model the semantic importance of a word in a numeric form and thus perform mathematical operations on it. To make this </w:t>
      </w:r>
      <w:proofErr w:type="gram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more clear</w:t>
      </w:r>
      <w:proofErr w:type="gramEnd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 xml:space="preserve"> I will give you the most common example that you can find in the context of word </w:t>
      </w:r>
      <w:proofErr w:type="spellStart"/>
      <w:r w:rsidRPr="00FE5A14">
        <w:rPr>
          <w:rFonts w:ascii="Georgia" w:eastAsia="Times New Roman" w:hAnsi="Georgia" w:cs="Times New Roman"/>
          <w:spacing w:val="-1"/>
          <w:sz w:val="32"/>
          <w:szCs w:val="32"/>
        </w:rPr>
        <w:t>embeddings</w:t>
      </w:r>
      <w:proofErr w:type="spellEnd"/>
    </w:p>
    <w:p w:rsidR="00AF7D62" w:rsidRPr="00AF7D62" w:rsidRDefault="00AF7D62" w:rsidP="00AF7D62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D6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01540" cy="1250950"/>
            <wp:effectExtent l="0" t="0" r="3810" b="6350"/>
            <wp:docPr id="1" name="Picture 1" descr="https://miro.medium.com/max/494/1*5GafRjsuGmR-JihY_qnVyQ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494/1*5GafRjsuGmR-JihY_qnVyQ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D62" w:rsidRPr="00AF7D62" w:rsidRDefault="00AF7D62" w:rsidP="00AF7D6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spacing w:val="-1"/>
          <w:sz w:val="32"/>
          <w:szCs w:val="32"/>
        </w:rPr>
      </w:pPr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t xml:space="preserve">When this was first possible by the word2vec </w:t>
      </w:r>
      <w:proofErr w:type="gramStart"/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t>model</w:t>
      </w:r>
      <w:proofErr w:type="gramEnd"/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t xml:space="preserve"> it was an amazing breakthrough. From there, many </w:t>
      </w:r>
      <w:proofErr w:type="gramStart"/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t>more advanced models</w:t>
      </w:r>
      <w:proofErr w:type="gramEnd"/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t xml:space="preserve"> surfaced which not only captured a static semantic meaning but </w:t>
      </w:r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lastRenderedPageBreak/>
        <w:t>also a </w:t>
      </w:r>
      <w:r w:rsidRPr="00AF7D62">
        <w:rPr>
          <w:rFonts w:ascii="Georgia" w:eastAsia="Times New Roman" w:hAnsi="Georgia" w:cs="Times New Roman"/>
          <w:b/>
          <w:bCs/>
          <w:spacing w:val="-1"/>
          <w:sz w:val="32"/>
          <w:szCs w:val="32"/>
        </w:rPr>
        <w:t>contextualized meaning</w:t>
      </w:r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t>. For instance, consider the two sentences below:</w:t>
      </w:r>
    </w:p>
    <w:p w:rsidR="00AF7D62" w:rsidRPr="00AF7D62" w:rsidRDefault="00AF7D62" w:rsidP="00AF7D6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i/>
          <w:iCs/>
          <w:spacing w:val="-1"/>
          <w:sz w:val="32"/>
          <w:szCs w:val="32"/>
        </w:rPr>
      </w:pPr>
      <w:r w:rsidRPr="00AF7D62">
        <w:rPr>
          <w:rFonts w:ascii="Georgia" w:eastAsia="Times New Roman" w:hAnsi="Georgia" w:cs="Segoe UI"/>
          <w:i/>
          <w:iCs/>
          <w:spacing w:val="-1"/>
          <w:sz w:val="32"/>
          <w:szCs w:val="32"/>
        </w:rPr>
        <w:t>I like apples.</w:t>
      </w:r>
    </w:p>
    <w:p w:rsidR="00AF7D62" w:rsidRPr="00AF7D62" w:rsidRDefault="00AF7D62" w:rsidP="00AF7D6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i/>
          <w:iCs/>
          <w:spacing w:val="-1"/>
          <w:sz w:val="32"/>
          <w:szCs w:val="32"/>
        </w:rPr>
      </w:pPr>
      <w:r w:rsidRPr="00AF7D62">
        <w:rPr>
          <w:rFonts w:ascii="Georgia" w:eastAsia="Times New Roman" w:hAnsi="Georgia" w:cs="Segoe UI"/>
          <w:i/>
          <w:iCs/>
          <w:spacing w:val="-1"/>
          <w:sz w:val="32"/>
          <w:szCs w:val="32"/>
        </w:rPr>
        <w:t xml:space="preserve">I like Apple </w:t>
      </w:r>
      <w:proofErr w:type="spellStart"/>
      <w:r w:rsidRPr="00AF7D62">
        <w:rPr>
          <w:rFonts w:ascii="Georgia" w:eastAsia="Times New Roman" w:hAnsi="Georgia" w:cs="Segoe UI"/>
          <w:i/>
          <w:iCs/>
          <w:spacing w:val="-1"/>
          <w:sz w:val="32"/>
          <w:szCs w:val="32"/>
        </w:rPr>
        <w:t>macbooks</w:t>
      </w:r>
      <w:proofErr w:type="spellEnd"/>
    </w:p>
    <w:p w:rsidR="00AF7D62" w:rsidRDefault="00AF7D62" w:rsidP="00AF7D6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spacing w:val="-1"/>
          <w:sz w:val="32"/>
          <w:szCs w:val="32"/>
        </w:rPr>
      </w:pPr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t xml:space="preserve">Note that the word apple has a different semantic meaning in each sentence. Now with a contextualized language model, the embedding of the word apple would have a different vector </w:t>
      </w:r>
      <w:proofErr w:type="gramStart"/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t>representation which</w:t>
      </w:r>
      <w:proofErr w:type="gramEnd"/>
      <w:r w:rsidRPr="00AF7D62">
        <w:rPr>
          <w:rFonts w:ascii="Georgia" w:eastAsia="Times New Roman" w:hAnsi="Georgia" w:cs="Times New Roman"/>
          <w:spacing w:val="-1"/>
          <w:sz w:val="32"/>
          <w:szCs w:val="32"/>
        </w:rPr>
        <w:t xml:space="preserve"> makes it even more powerful for NLP tasks.</w:t>
      </w:r>
    </w:p>
    <w:p w:rsidR="00684A87" w:rsidRDefault="00684A87" w:rsidP="00684A87">
      <w:pPr>
        <w:pStyle w:val="Heading2"/>
        <w:shd w:val="clear" w:color="auto" w:fill="FFFFFF"/>
        <w:spacing w:before="413" w:beforeAutospacing="0" w:after="0" w:afterAutospacing="0"/>
        <w:rPr>
          <w:rFonts w:ascii="Lucida Sans Unicode" w:hAnsi="Lucida Sans Unicode" w:cs="Lucida Sans Unicode"/>
          <w:spacing w:val="-5"/>
          <w:sz w:val="39"/>
          <w:szCs w:val="39"/>
        </w:rPr>
      </w:pPr>
      <w:r>
        <w:rPr>
          <w:rStyle w:val="Strong"/>
          <w:rFonts w:ascii="Lucida Sans Unicode" w:hAnsi="Lucida Sans Unicode" w:cs="Lucida Sans Unicode"/>
          <w:b/>
          <w:bCs/>
          <w:spacing w:val="-5"/>
          <w:sz w:val="39"/>
          <w:szCs w:val="39"/>
        </w:rPr>
        <w:t>Transformers</w:t>
      </w:r>
    </w:p>
    <w:p w:rsidR="00684A87" w:rsidRDefault="00684A87" w:rsidP="00684A87">
      <w:pPr>
        <w:pStyle w:val="jd"/>
        <w:shd w:val="clear" w:color="auto" w:fill="FFFFFF"/>
        <w:spacing w:before="206" w:beforeAutospacing="0" w:after="0" w:afterAutospacing="0" w:line="480" w:lineRule="atLeast"/>
        <w:rPr>
          <w:rFonts w:ascii="Georgia" w:hAnsi="Georgia"/>
          <w:spacing w:val="-1"/>
          <w:sz w:val="32"/>
          <w:szCs w:val="32"/>
        </w:rPr>
      </w:pPr>
      <w:r>
        <w:rPr>
          <w:rFonts w:ascii="Georgia" w:hAnsi="Georgia"/>
          <w:spacing w:val="-1"/>
          <w:sz w:val="32"/>
          <w:szCs w:val="32"/>
        </w:rPr>
        <w:t>To be frank, much of the progress in the NLP space can be attributed to the advancements of general deep learning research. More particularly, Google (again!) presented a novel neural network architecture called a transformer in a seminal paper [5</w:t>
      </w:r>
      <w:proofErr w:type="gramStart"/>
      <w:r>
        <w:rPr>
          <w:rFonts w:ascii="Georgia" w:hAnsi="Georgia"/>
          <w:spacing w:val="-1"/>
          <w:sz w:val="32"/>
          <w:szCs w:val="32"/>
        </w:rPr>
        <w:t>] which had many benefits</w:t>
      </w:r>
      <w:proofErr w:type="gramEnd"/>
      <w:r>
        <w:rPr>
          <w:rFonts w:ascii="Georgia" w:hAnsi="Georgia"/>
          <w:spacing w:val="-1"/>
          <w:sz w:val="32"/>
          <w:szCs w:val="32"/>
        </w:rPr>
        <w:t xml:space="preserve"> over the conventional sequential models (LSTM, RNN, GRU </w:t>
      </w:r>
      <w:proofErr w:type="spellStart"/>
      <w:r>
        <w:rPr>
          <w:rFonts w:ascii="Georgia" w:hAnsi="Georgia"/>
          <w:spacing w:val="-1"/>
          <w:sz w:val="32"/>
          <w:szCs w:val="32"/>
        </w:rPr>
        <w:t>etc</w:t>
      </w:r>
      <w:proofErr w:type="spellEnd"/>
      <w:r>
        <w:rPr>
          <w:rFonts w:ascii="Georgia" w:hAnsi="Georgia"/>
          <w:spacing w:val="-1"/>
          <w:sz w:val="32"/>
          <w:szCs w:val="32"/>
        </w:rPr>
        <w:t xml:space="preserve">). Advantages included but were not limited to, the more effective modeling of </w:t>
      </w:r>
      <w:proofErr w:type="gramStart"/>
      <w:r>
        <w:rPr>
          <w:rFonts w:ascii="Georgia" w:hAnsi="Georgia"/>
          <w:spacing w:val="-1"/>
          <w:sz w:val="32"/>
          <w:szCs w:val="32"/>
        </w:rPr>
        <w:t>long term</w:t>
      </w:r>
      <w:proofErr w:type="gramEnd"/>
      <w:r>
        <w:rPr>
          <w:rFonts w:ascii="Georgia" w:hAnsi="Georgia"/>
          <w:spacing w:val="-1"/>
          <w:sz w:val="32"/>
          <w:szCs w:val="32"/>
        </w:rPr>
        <w:t xml:space="preserve"> dependencies among tokens in a temporal sequence, and the more efficient training of the model in general by eliminating the sequential dependency on previous tokens.</w:t>
      </w:r>
    </w:p>
    <w:p w:rsidR="00684A87" w:rsidRDefault="00684A87" w:rsidP="00684A87">
      <w:pPr>
        <w:pStyle w:val="jd"/>
        <w:shd w:val="clear" w:color="auto" w:fill="FFFFFF"/>
        <w:spacing w:before="480" w:beforeAutospacing="0" w:after="0" w:afterAutospacing="0" w:line="480" w:lineRule="atLeast"/>
        <w:rPr>
          <w:rFonts w:ascii="Georgia" w:hAnsi="Georgia"/>
          <w:spacing w:val="-1"/>
          <w:sz w:val="32"/>
          <w:szCs w:val="32"/>
        </w:rPr>
      </w:pPr>
      <w:proofErr w:type="gramStart"/>
      <w:r>
        <w:rPr>
          <w:rFonts w:ascii="Georgia" w:hAnsi="Georgia"/>
          <w:spacing w:val="-1"/>
          <w:sz w:val="32"/>
          <w:szCs w:val="32"/>
        </w:rPr>
        <w:t>In a nutshell</w:t>
      </w:r>
      <w:proofErr w:type="gramEnd"/>
      <w:r>
        <w:rPr>
          <w:rFonts w:ascii="Georgia" w:hAnsi="Georgia"/>
          <w:spacing w:val="-1"/>
          <w:sz w:val="32"/>
          <w:szCs w:val="32"/>
        </w:rPr>
        <w:t xml:space="preserve">, a transformer is an encoder-decoder architecture model which uses attention mechanisms to forward a more </w:t>
      </w:r>
      <w:r>
        <w:rPr>
          <w:rFonts w:ascii="Georgia" w:hAnsi="Georgia"/>
          <w:spacing w:val="-1"/>
          <w:sz w:val="32"/>
          <w:szCs w:val="32"/>
        </w:rPr>
        <w:lastRenderedPageBreak/>
        <w:t>complete picture of the whole sequence to the decoder at once rather than sequentially as illustrated in the figures below.</w:t>
      </w:r>
    </w:p>
    <w:p w:rsidR="00684A87" w:rsidRDefault="00684A87" w:rsidP="00684A87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9756775" cy="5348605"/>
            <wp:effectExtent l="0" t="0" r="0" b="4445"/>
            <wp:docPr id="3" name="Picture 3" descr="https://miro.medium.com/max/60/1*T2FxROf75uaLhSbQNw87Sw.png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max/60/1*T2FxROf75uaLhSbQNw87Sw.png?q=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775" cy="534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A87" w:rsidRDefault="00684A87" w:rsidP="00684A87">
      <w:r>
        <w:rPr>
          <w:noProof/>
        </w:rPr>
        <w:lastRenderedPageBreak/>
        <w:drawing>
          <wp:inline distT="0" distB="0" distL="0" distR="0">
            <wp:extent cx="5805877" cy="3182747"/>
            <wp:effectExtent l="0" t="0" r="4445" b="0"/>
            <wp:docPr id="2" name="Picture 2" descr="https://miro.medium.com/max/1024/1*T2FxROf75uaLhSbQNw87S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1024/1*T2FxROf75uaLhSbQNw87S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932" cy="3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DA4" w:rsidRDefault="00684A87" w:rsidP="00684A87">
      <w:r>
        <w:t>Source: </w:t>
      </w:r>
      <w:hyperlink r:id="rId8" w:tgtFrame="_blank" w:history="1">
        <w:r>
          <w:rPr>
            <w:rStyle w:val="Hyperlink"/>
            <w:u w:val="none"/>
          </w:rPr>
          <w:t>http://mlexplained.com/2017/12/29/attention-is-all-you-need-explained/</w:t>
        </w:r>
      </w:hyperlink>
    </w:p>
    <w:p w:rsidR="00684A87" w:rsidRDefault="00684A87" w:rsidP="00684A87"/>
    <w:p w:rsidR="00684A87" w:rsidRDefault="00AA0679" w:rsidP="00684A87">
      <w:pPr>
        <w:rPr>
          <w:rFonts w:ascii="Georgia" w:hAnsi="Georgia"/>
          <w:spacing w:val="-1"/>
          <w:sz w:val="32"/>
          <w:szCs w:val="32"/>
          <w:shd w:val="clear" w:color="auto" w:fill="FFFFFF"/>
        </w:rPr>
      </w:pPr>
      <w:proofErr w:type="spellStart"/>
      <w:r>
        <w:rPr>
          <w:rFonts w:ascii="Georgia" w:hAnsi="Georgia"/>
          <w:spacing w:val="-1"/>
          <w:sz w:val="32"/>
          <w:szCs w:val="32"/>
          <w:shd w:val="clear" w:color="auto" w:fill="FFFFFF"/>
        </w:rPr>
        <w:t>OpenAI’s</w:t>
      </w:r>
      <w:proofErr w:type="spellEnd"/>
      <w:r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GPT was the first to create a transformer based language model with </w:t>
      </w:r>
      <w:proofErr w:type="gramStart"/>
      <w:r>
        <w:rPr>
          <w:rFonts w:ascii="Georgia" w:hAnsi="Georgia"/>
          <w:spacing w:val="-1"/>
          <w:sz w:val="32"/>
          <w:szCs w:val="32"/>
          <w:shd w:val="clear" w:color="auto" w:fill="FFFFFF"/>
        </w:rPr>
        <w:t>fine tuning</w:t>
      </w:r>
      <w:proofErr w:type="gramEnd"/>
      <w:r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but to be more precise, it was only using the decoder of the transformer. Therefore, making the </w:t>
      </w:r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 xml:space="preserve">language modeling </w:t>
      </w:r>
      <w:proofErr w:type="spellStart"/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>uni</w:t>
      </w:r>
      <w:proofErr w:type="spellEnd"/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>-directional</w:t>
      </w:r>
      <w:r>
        <w:rPr>
          <w:rFonts w:ascii="Georgia" w:hAnsi="Georgia"/>
          <w:spacing w:val="-1"/>
          <w:sz w:val="32"/>
          <w:szCs w:val="32"/>
          <w:shd w:val="clear" w:color="auto" w:fill="FFFFFF"/>
        </w:rPr>
        <w:t>. The technical reason for dropping out the encoder was that language modeling would become a trivial task as the word to be predicted could have ultimately seen itself.</w:t>
      </w:r>
    </w:p>
    <w:p w:rsidR="00AA0679" w:rsidRDefault="00AA0679" w:rsidP="00AA0679">
      <w:pPr>
        <w:pStyle w:val="Heading2"/>
        <w:shd w:val="clear" w:color="auto" w:fill="FFFFFF"/>
        <w:spacing w:before="413" w:beforeAutospacing="0" w:after="0" w:afterAutospacing="0"/>
        <w:rPr>
          <w:rFonts w:ascii="Lucida Sans Unicode" w:hAnsi="Lucida Sans Unicode" w:cs="Lucida Sans Unicode"/>
          <w:spacing w:val="-5"/>
          <w:sz w:val="39"/>
          <w:szCs w:val="39"/>
        </w:rPr>
      </w:pPr>
      <w:r>
        <w:rPr>
          <w:rFonts w:ascii="Lucida Sans Unicode" w:hAnsi="Lucida Sans Unicode" w:cs="Lucida Sans Unicode"/>
          <w:spacing w:val="-5"/>
          <w:sz w:val="39"/>
          <w:szCs w:val="39"/>
        </w:rPr>
        <w:t>Bidirectional Encoder Representations from Transformer (BERT)</w:t>
      </w:r>
    </w:p>
    <w:p w:rsidR="00AA0679" w:rsidRDefault="00AA0679" w:rsidP="00AA0679">
      <w:pPr>
        <w:pStyle w:val="jd"/>
        <w:shd w:val="clear" w:color="auto" w:fill="FFFFFF"/>
        <w:spacing w:before="206" w:beforeAutospacing="0" w:after="0" w:afterAutospacing="0" w:line="480" w:lineRule="atLeast"/>
        <w:rPr>
          <w:rFonts w:ascii="Georgia" w:hAnsi="Georgia"/>
          <w:spacing w:val="-1"/>
          <w:sz w:val="32"/>
          <w:szCs w:val="32"/>
        </w:rPr>
      </w:pPr>
      <w:r>
        <w:rPr>
          <w:rFonts w:ascii="Georgia" w:hAnsi="Georgia"/>
          <w:spacing w:val="-1"/>
          <w:sz w:val="32"/>
          <w:szCs w:val="32"/>
        </w:rPr>
        <w:t xml:space="preserve">By now, the name of the model should probably make more sense and give you </w:t>
      </w:r>
      <w:proofErr w:type="gramStart"/>
      <w:r>
        <w:rPr>
          <w:rFonts w:ascii="Georgia" w:hAnsi="Georgia"/>
          <w:spacing w:val="-1"/>
          <w:sz w:val="32"/>
          <w:szCs w:val="32"/>
        </w:rPr>
        <w:t>a rough idea</w:t>
      </w:r>
      <w:proofErr w:type="gramEnd"/>
      <w:r>
        <w:rPr>
          <w:rFonts w:ascii="Georgia" w:hAnsi="Georgia"/>
          <w:spacing w:val="-1"/>
          <w:sz w:val="32"/>
          <w:szCs w:val="32"/>
        </w:rPr>
        <w:t xml:space="preserve"> of what it is. BERT brought everything together to build a bidirectional transformer-based language model using encoders rather than decoders! To overcome the “see </w:t>
      </w:r>
      <w:r>
        <w:rPr>
          <w:rFonts w:ascii="Georgia" w:hAnsi="Georgia"/>
          <w:spacing w:val="-1"/>
          <w:sz w:val="32"/>
          <w:szCs w:val="32"/>
        </w:rPr>
        <w:lastRenderedPageBreak/>
        <w:t xml:space="preserve">itself” issue, the </w:t>
      </w:r>
      <w:proofErr w:type="gramStart"/>
      <w:r>
        <w:rPr>
          <w:rFonts w:ascii="Georgia" w:hAnsi="Georgia"/>
          <w:spacing w:val="-1"/>
          <w:sz w:val="32"/>
          <w:szCs w:val="32"/>
        </w:rPr>
        <w:t>guys</w:t>
      </w:r>
      <w:proofErr w:type="gramEnd"/>
      <w:r>
        <w:rPr>
          <w:rFonts w:ascii="Georgia" w:hAnsi="Georgia"/>
          <w:spacing w:val="-1"/>
          <w:sz w:val="32"/>
          <w:szCs w:val="32"/>
        </w:rPr>
        <w:t xml:space="preserve"> at Google had an ingenious idea. They employed </w:t>
      </w:r>
      <w:r>
        <w:rPr>
          <w:rStyle w:val="Strong"/>
          <w:rFonts w:ascii="Georgia" w:hAnsi="Georgia"/>
          <w:spacing w:val="-1"/>
          <w:sz w:val="32"/>
          <w:szCs w:val="32"/>
        </w:rPr>
        <w:t>masked language modeling</w:t>
      </w:r>
      <w:r>
        <w:rPr>
          <w:rFonts w:ascii="Georgia" w:hAnsi="Georgia"/>
          <w:spacing w:val="-1"/>
          <w:sz w:val="32"/>
          <w:szCs w:val="32"/>
        </w:rPr>
        <w:t>. In other words, they hid 15% of the words and used their position information to infer them. Finally, they also mixed it up a little bit to make the learning process more effective.</w:t>
      </w:r>
    </w:p>
    <w:p w:rsidR="00AA0679" w:rsidRDefault="00AA0679" w:rsidP="00684A87">
      <w:pPr>
        <w:rPr>
          <w:rFonts w:ascii="Georgia" w:hAnsi="Georgia"/>
          <w:spacing w:val="-1"/>
          <w:sz w:val="32"/>
          <w:szCs w:val="32"/>
          <w:shd w:val="clear" w:color="auto" w:fill="FFFFFF"/>
        </w:rPr>
      </w:pPr>
      <w:r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Although this methodology had a negative </w:t>
      </w:r>
      <w:proofErr w:type="gramStart"/>
      <w:r>
        <w:rPr>
          <w:rFonts w:ascii="Georgia" w:hAnsi="Georgia"/>
          <w:spacing w:val="-1"/>
          <w:sz w:val="32"/>
          <w:szCs w:val="32"/>
          <w:shd w:val="clear" w:color="auto" w:fill="FFFFFF"/>
        </w:rPr>
        <w:t>impact on</w:t>
      </w:r>
      <w:proofErr w:type="gramEnd"/>
      <w:r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convergence time, </w:t>
      </w:r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>it outperformed state-of-the-art models</w:t>
      </w:r>
      <w:r>
        <w:rPr>
          <w:rFonts w:ascii="Georgia" w:hAnsi="Georgia"/>
          <w:spacing w:val="-1"/>
          <w:sz w:val="32"/>
          <w:szCs w:val="32"/>
          <w:shd w:val="clear" w:color="auto" w:fill="FFFFFF"/>
        </w:rPr>
        <w:t> even before convergence which sealed the success of the model.</w:t>
      </w:r>
    </w:p>
    <w:p w:rsidR="00AA0679" w:rsidRDefault="007F0C59" w:rsidP="00684A87">
      <w:pP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</w:pPr>
      <w:r>
        <w:rPr>
          <w:rFonts w:ascii="Georgia" w:hAnsi="Georgia"/>
          <w:spacing w:val="-1"/>
          <w:sz w:val="32"/>
          <w:szCs w:val="32"/>
          <w:shd w:val="clear" w:color="auto" w:fill="FFFFFF"/>
        </w:rPr>
        <w:t>Normally, BERT represents a general language modeling which supports transfer learning and fine-tuning on specific tasks, however, in this post </w:t>
      </w:r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 xml:space="preserve">we will only touch the feature extraction side of BERT by just obtaining </w:t>
      </w:r>
      <w:proofErr w:type="spellStart"/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>ELMo</w:t>
      </w:r>
      <w:proofErr w:type="spellEnd"/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 xml:space="preserve">-like word </w:t>
      </w:r>
      <w:proofErr w:type="spellStart"/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>embeddings</w:t>
      </w:r>
      <w:proofErr w:type="spellEnd"/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 xml:space="preserve"> from it, using </w:t>
      </w:r>
      <w:proofErr w:type="spellStart"/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>Keras</w:t>
      </w:r>
      <w:proofErr w:type="spellEnd"/>
      <w:r>
        <w:rPr>
          <w:rStyle w:val="Strong"/>
          <w:rFonts w:ascii="Georgia" w:hAnsi="Georgia"/>
          <w:spacing w:val="-1"/>
          <w:sz w:val="32"/>
          <w:szCs w:val="32"/>
          <w:shd w:val="clear" w:color="auto" w:fill="FFFFFF"/>
        </w:rPr>
        <w:t xml:space="preserve"> and TensorFlow.</w:t>
      </w:r>
    </w:p>
    <w:p w:rsidR="007F0C59" w:rsidRDefault="008B1F9B" w:rsidP="00684A87">
      <w:pPr>
        <w:rPr>
          <w:rFonts w:hint="cs"/>
          <w:rtl/>
          <w:lang w:bidi="ar-JO"/>
        </w:rPr>
      </w:pPr>
      <w:hyperlink r:id="rId9" w:history="1">
        <w:r>
          <w:rPr>
            <w:rStyle w:val="Hyperlink"/>
          </w:rPr>
          <w:t>https://towardsdatascience.com/nlp-extract-contextualized-word-embeddings-from-bert-keras-tf-67ef29f60a7b</w:t>
        </w:r>
      </w:hyperlink>
      <w:bookmarkStart w:id="0" w:name="_GoBack"/>
      <w:bookmarkEnd w:id="0"/>
    </w:p>
    <w:sectPr w:rsidR="007F0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A14"/>
    <w:rsid w:val="002C1AF5"/>
    <w:rsid w:val="003732AE"/>
    <w:rsid w:val="003F642A"/>
    <w:rsid w:val="004C07D5"/>
    <w:rsid w:val="00684A87"/>
    <w:rsid w:val="007F0C59"/>
    <w:rsid w:val="00864DA4"/>
    <w:rsid w:val="008B1F9B"/>
    <w:rsid w:val="00970DB6"/>
    <w:rsid w:val="0097748F"/>
    <w:rsid w:val="00AA0679"/>
    <w:rsid w:val="00AF7D62"/>
    <w:rsid w:val="00F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0F54"/>
  <w15:chartTrackingRefBased/>
  <w15:docId w15:val="{BC8E27F1-B151-494E-AF00-3CDCBB31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5A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5A1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jd">
    <w:name w:val="jd"/>
    <w:basedOn w:val="Normal"/>
    <w:rsid w:val="00FE5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">
    <w:name w:val="r"/>
    <w:basedOn w:val="DefaultParagraphFont"/>
    <w:rsid w:val="00FE5A14"/>
  </w:style>
  <w:style w:type="character" w:styleId="Strong">
    <w:name w:val="Strong"/>
    <w:basedOn w:val="DefaultParagraphFont"/>
    <w:uiPriority w:val="22"/>
    <w:qFormat/>
    <w:rsid w:val="00FE5A1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E5A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18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2517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8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412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lexplained.com/2017/12/29/attention-is-all-you-need-explained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hyperlink" Target="https://colab.research.google.com/drive/1RhmL0BqNe52FEbdSyLpkfVuCZxE7b5ke" TargetMode="External"/><Relationship Id="rId9" Type="http://schemas.openxmlformats.org/officeDocument/2006/relationships/hyperlink" Target="https://towardsdatascience.com/nlp-extract-contextualized-word-embeddings-from-bert-keras-tf-67ef29f60a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7</cp:revision>
  <dcterms:created xsi:type="dcterms:W3CDTF">2020-04-29T00:54:00Z</dcterms:created>
  <dcterms:modified xsi:type="dcterms:W3CDTF">2020-04-29T01:10:00Z</dcterms:modified>
</cp:coreProperties>
</file>