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7747E" w:rsidRDefault="0017747E" w:rsidP="0017747E">
      <w:pPr>
        <w:pStyle w:val="Titre1"/>
        <w:rPr>
          <w:rStyle w:val="Titre2Car"/>
          <w:rFonts w:eastAsiaTheme="majorEastAsia" w:cstheme="majorBidi"/>
          <w:color w:val="2E74B5" w:themeColor="accent1" w:themeShade="BF"/>
          <w:sz w:val="52"/>
          <w:szCs w:val="52"/>
          <w:lang w:eastAsia="en-US"/>
        </w:rPr>
      </w:pPr>
      <w:bookmarkStart w:id="0" w:name="_Toc213001398"/>
      <w:r w:rsidRPr="0017747E">
        <w:rPr>
          <w:rStyle w:val="Titre2Car"/>
          <w:rFonts w:eastAsiaTheme="majorEastAsia" w:cstheme="majorBidi"/>
          <w:color w:val="2E74B5" w:themeColor="accent1" w:themeShade="BF"/>
          <w:sz w:val="52"/>
          <w:szCs w:val="52"/>
          <w:lang w:eastAsia="en-US"/>
        </w:rPr>
        <w:t>Administration SQL Server</w:t>
      </w:r>
      <w:bookmarkEnd w:id="0"/>
    </w:p>
    <w:p w:rsidR="00A02C23" w:rsidRDefault="00A02C23" w:rsidP="00A02C23"/>
    <w:p w:rsidR="00A02C23" w:rsidRPr="00A02C23" w:rsidRDefault="00A02C23">
      <w:pPr>
        <w:pStyle w:val="TM1"/>
        <w:tabs>
          <w:tab w:val="right" w:pos="9062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color w:val="1F4E79" w:themeColor="accent1" w:themeShade="80"/>
          <w:sz w:val="22"/>
          <w:szCs w:val="22"/>
          <w:lang w:eastAsia="fr-FR"/>
        </w:rPr>
      </w:pPr>
      <w:r w:rsidRPr="00A02C23">
        <w:rPr>
          <w:color w:val="1F4E79" w:themeColor="accent1" w:themeShade="80"/>
        </w:rPr>
        <w:fldChar w:fldCharType="begin"/>
      </w:r>
      <w:r w:rsidRPr="00A02C23">
        <w:rPr>
          <w:color w:val="1F4E79" w:themeColor="accent1" w:themeShade="80"/>
        </w:rPr>
        <w:instrText xml:space="preserve"> TOC \o "1-2" \n \h \z </w:instrText>
      </w:r>
      <w:r w:rsidRPr="00A02C23">
        <w:rPr>
          <w:color w:val="1F4E79" w:themeColor="accent1" w:themeShade="80"/>
        </w:rPr>
        <w:fldChar w:fldCharType="separate"/>
      </w:r>
    </w:p>
    <w:p w:rsidR="00A02C23" w:rsidRPr="00A02C23" w:rsidRDefault="00A02C23" w:rsidP="007B3037">
      <w:pPr>
        <w:pStyle w:val="Titre3"/>
        <w:numPr>
          <w:ilvl w:val="0"/>
          <w:numId w:val="50"/>
        </w:numPr>
        <w:rPr>
          <w:rFonts w:eastAsiaTheme="minorEastAsia" w:cstheme="minorBidi"/>
          <w:noProof/>
          <w:color w:val="1F4E79" w:themeColor="accent1" w:themeShade="80"/>
          <w:sz w:val="22"/>
          <w:szCs w:val="22"/>
          <w:u w:val="none"/>
        </w:rPr>
      </w:pPr>
      <w:r w:rsidRPr="00A02C23">
        <w:rPr>
          <w:color w:val="1F4E79" w:themeColor="accent1" w:themeShade="80"/>
        </w:rPr>
        <w:fldChar w:fldCharType="end"/>
      </w:r>
      <w:hyperlink w:anchor="_Toc213001399" w:history="1">
        <w:r w:rsidRPr="00A02C23">
          <w:rPr>
            <w:rStyle w:val="Lienhypertexte"/>
            <w:b w:val="0"/>
            <w:noProof/>
            <w:color w:val="1F4E79" w:themeColor="accent1" w:themeShade="80"/>
            <w:u w:val="none"/>
          </w:rPr>
          <w:t>Préparation</w:t>
        </w:r>
        <w:r w:rsidR="00B9429F">
          <w:rPr>
            <w:rStyle w:val="Lienhypertexte"/>
            <w:b w:val="0"/>
            <w:noProof/>
            <w:color w:val="1F4E79" w:themeColor="accent1" w:themeShade="80"/>
            <w:u w:val="none"/>
          </w:rPr>
          <w:t xml:space="preserve">, installation et </w:t>
        </w:r>
        <w:r w:rsidRPr="00A02C23">
          <w:rPr>
            <w:rStyle w:val="Lienhypertexte"/>
            <w:b w:val="0"/>
            <w:noProof/>
            <w:color w:val="1F4E79" w:themeColor="accent1" w:themeShade="80"/>
            <w:u w:val="none"/>
          </w:rPr>
          <w:t>post-installation d’une instance SQL Server</w:t>
        </w:r>
      </w:hyperlink>
    </w:p>
    <w:p w:rsidR="00A02C23" w:rsidRPr="00A02C23" w:rsidRDefault="00A02C23" w:rsidP="007B3037">
      <w:pPr>
        <w:pStyle w:val="Titre3"/>
        <w:numPr>
          <w:ilvl w:val="0"/>
          <w:numId w:val="50"/>
        </w:numPr>
        <w:rPr>
          <w:rFonts w:eastAsiaTheme="minorEastAsia" w:cstheme="minorBidi"/>
          <w:noProof/>
          <w:color w:val="1F4E79" w:themeColor="accent1" w:themeShade="80"/>
          <w:sz w:val="22"/>
          <w:szCs w:val="22"/>
          <w:u w:val="none"/>
        </w:rPr>
      </w:pPr>
      <w:hyperlink w:anchor="_Toc213001400" w:history="1">
        <w:r w:rsidRPr="00A02C23">
          <w:rPr>
            <w:rStyle w:val="Lienhypertexte"/>
            <w:b w:val="0"/>
            <w:noProof/>
            <w:color w:val="1F4E79" w:themeColor="accent1" w:themeShade="80"/>
            <w:u w:val="none"/>
          </w:rPr>
          <w:t>Mise en place des droits d’accès dans SQL Server</w:t>
        </w:r>
      </w:hyperlink>
    </w:p>
    <w:p w:rsidR="00A02C23" w:rsidRPr="00A02C23" w:rsidRDefault="00A02C23" w:rsidP="007B3037">
      <w:pPr>
        <w:pStyle w:val="Titre3"/>
        <w:numPr>
          <w:ilvl w:val="0"/>
          <w:numId w:val="50"/>
        </w:numPr>
        <w:rPr>
          <w:rFonts w:eastAsiaTheme="minorEastAsia" w:cstheme="minorBidi"/>
          <w:noProof/>
          <w:color w:val="1F4E79" w:themeColor="accent1" w:themeShade="80"/>
          <w:sz w:val="22"/>
          <w:szCs w:val="22"/>
          <w:u w:val="none"/>
        </w:rPr>
      </w:pPr>
      <w:hyperlink w:anchor="_Toc213001401" w:history="1">
        <w:r w:rsidRPr="00A02C23">
          <w:rPr>
            <w:rStyle w:val="Lienhypertexte"/>
            <w:b w:val="0"/>
            <w:noProof/>
            <w:color w:val="1F4E79" w:themeColor="accent1" w:themeShade="80"/>
            <w:u w:val="none"/>
          </w:rPr>
          <w:t>Création de bases de données : méthodes et bonnes pratiques</w:t>
        </w:r>
      </w:hyperlink>
    </w:p>
    <w:p w:rsidR="00A02C23" w:rsidRPr="00A02C23" w:rsidRDefault="00A02C23" w:rsidP="007B3037">
      <w:pPr>
        <w:pStyle w:val="Titre3"/>
        <w:numPr>
          <w:ilvl w:val="0"/>
          <w:numId w:val="50"/>
        </w:numPr>
        <w:rPr>
          <w:rFonts w:eastAsiaTheme="minorEastAsia" w:cstheme="minorBidi"/>
          <w:noProof/>
          <w:color w:val="1F4E79" w:themeColor="accent1" w:themeShade="80"/>
          <w:sz w:val="22"/>
          <w:szCs w:val="22"/>
          <w:u w:val="none"/>
        </w:rPr>
      </w:pPr>
      <w:hyperlink w:anchor="_Toc213001402" w:history="1">
        <w:r w:rsidRPr="00A02C23">
          <w:rPr>
            <w:rStyle w:val="Lienhypertexte"/>
            <w:b w:val="0"/>
            <w:noProof/>
            <w:color w:val="1F4E79" w:themeColor="accent1" w:themeShade="80"/>
            <w:u w:val="none"/>
          </w:rPr>
          <w:t>Sauvegarde des bases SQL Server – méthodes et bonnes pratiques</w:t>
        </w:r>
      </w:hyperlink>
    </w:p>
    <w:p w:rsidR="00A02C23" w:rsidRPr="00A02C23" w:rsidRDefault="00A02C23" w:rsidP="007B3037">
      <w:pPr>
        <w:pStyle w:val="Titre3"/>
        <w:numPr>
          <w:ilvl w:val="0"/>
          <w:numId w:val="50"/>
        </w:numPr>
        <w:rPr>
          <w:rFonts w:eastAsiaTheme="minorEastAsia" w:cstheme="minorBidi"/>
          <w:noProof/>
          <w:color w:val="1F4E79" w:themeColor="accent1" w:themeShade="80"/>
          <w:sz w:val="22"/>
          <w:szCs w:val="22"/>
          <w:u w:val="none"/>
        </w:rPr>
      </w:pPr>
      <w:hyperlink w:anchor="_Toc213001403" w:history="1">
        <w:r w:rsidRPr="00A02C23">
          <w:rPr>
            <w:rStyle w:val="Lienhypertexte"/>
            <w:b w:val="0"/>
            <w:noProof/>
            <w:color w:val="1F4E79" w:themeColor="accent1" w:themeShade="80"/>
            <w:u w:val="none"/>
          </w:rPr>
          <w:t>Restauration de bases SQL Server – méthodes et bonnes pratiques</w:t>
        </w:r>
      </w:hyperlink>
    </w:p>
    <w:p w:rsidR="00A02C23" w:rsidRPr="00A02C23" w:rsidRDefault="00A02C23" w:rsidP="007B3037">
      <w:pPr>
        <w:pStyle w:val="Titre3"/>
        <w:numPr>
          <w:ilvl w:val="0"/>
          <w:numId w:val="50"/>
        </w:numPr>
        <w:rPr>
          <w:rFonts w:eastAsiaTheme="minorEastAsia" w:cstheme="minorBidi"/>
          <w:noProof/>
          <w:color w:val="1F4E79" w:themeColor="accent1" w:themeShade="80"/>
          <w:sz w:val="22"/>
          <w:szCs w:val="22"/>
          <w:u w:val="none"/>
        </w:rPr>
      </w:pPr>
      <w:hyperlink w:anchor="_Toc213001404" w:history="1">
        <w:r w:rsidRPr="00A02C23">
          <w:rPr>
            <w:rStyle w:val="Lienhypertexte"/>
            <w:b w:val="0"/>
            <w:noProof/>
            <w:color w:val="1F4E79" w:themeColor="accent1" w:themeShade="80"/>
            <w:u w:val="none"/>
          </w:rPr>
          <w:t>Utilisation de la base système msdb dans les restaurations</w:t>
        </w:r>
      </w:hyperlink>
    </w:p>
    <w:p w:rsidR="00A02C23" w:rsidRPr="00A02C23" w:rsidRDefault="00A02C23" w:rsidP="007B3037">
      <w:pPr>
        <w:pStyle w:val="Titre3"/>
        <w:numPr>
          <w:ilvl w:val="0"/>
          <w:numId w:val="50"/>
        </w:numPr>
        <w:rPr>
          <w:rFonts w:eastAsiaTheme="minorEastAsia" w:cstheme="minorBidi"/>
          <w:noProof/>
          <w:color w:val="1F4E79" w:themeColor="accent1" w:themeShade="80"/>
          <w:sz w:val="22"/>
          <w:szCs w:val="22"/>
          <w:u w:val="none"/>
        </w:rPr>
      </w:pPr>
      <w:hyperlink w:anchor="_Toc213001405" w:history="1">
        <w:r w:rsidRPr="00A02C23">
          <w:rPr>
            <w:rStyle w:val="Lienhypertexte"/>
            <w:b w:val="0"/>
            <w:noProof/>
            <w:color w:val="1F4E79" w:themeColor="accent1" w:themeShade="80"/>
            <w:u w:val="none"/>
          </w:rPr>
          <w:t>Surveillance et contrôle de la santé d’un serveur SQL Server</w:t>
        </w:r>
      </w:hyperlink>
    </w:p>
    <w:p w:rsidR="00A02C23" w:rsidRPr="00A02C23" w:rsidRDefault="00A02C23" w:rsidP="007B3037">
      <w:pPr>
        <w:pStyle w:val="Titre3"/>
        <w:numPr>
          <w:ilvl w:val="0"/>
          <w:numId w:val="50"/>
        </w:numPr>
        <w:rPr>
          <w:rFonts w:eastAsiaTheme="minorEastAsia" w:cstheme="minorBidi"/>
          <w:noProof/>
          <w:color w:val="1F4E79" w:themeColor="accent1" w:themeShade="80"/>
          <w:sz w:val="22"/>
          <w:szCs w:val="22"/>
          <w:u w:val="none"/>
        </w:rPr>
      </w:pPr>
      <w:hyperlink w:anchor="_Toc213001406" w:history="1">
        <w:r w:rsidRPr="00A02C23">
          <w:rPr>
            <w:rStyle w:val="Lienhypertexte"/>
            <w:b w:val="0"/>
            <w:noProof/>
            <w:color w:val="1F4E79" w:themeColor="accent1" w:themeShade="80"/>
            <w:u w:val="none"/>
          </w:rPr>
          <w:t>Résolution des incidents courants dans SQL Server</w:t>
        </w:r>
      </w:hyperlink>
    </w:p>
    <w:p w:rsidR="00A02C23" w:rsidRPr="00A02C23" w:rsidRDefault="00A02C23" w:rsidP="007B3037">
      <w:pPr>
        <w:pStyle w:val="Titre3"/>
        <w:numPr>
          <w:ilvl w:val="0"/>
          <w:numId w:val="50"/>
        </w:numPr>
        <w:rPr>
          <w:rFonts w:eastAsiaTheme="minorEastAsia" w:cstheme="minorBidi"/>
          <w:noProof/>
          <w:color w:val="1F4E79" w:themeColor="accent1" w:themeShade="80"/>
          <w:sz w:val="22"/>
          <w:szCs w:val="22"/>
          <w:u w:val="none"/>
        </w:rPr>
      </w:pPr>
      <w:hyperlink w:anchor="_Toc213001407" w:history="1">
        <w:r w:rsidRPr="00A02C23">
          <w:rPr>
            <w:rStyle w:val="Lienhypertexte"/>
            <w:b w:val="0"/>
            <w:noProof/>
            <w:color w:val="1F4E79" w:themeColor="accent1" w:themeShade="80"/>
            <w:u w:val="none"/>
          </w:rPr>
          <w:t>Surveillance et optimisation des performances dans SQL Server</w:t>
        </w:r>
      </w:hyperlink>
    </w:p>
    <w:p w:rsidR="00A02C23" w:rsidRPr="00A02C23" w:rsidRDefault="00A02C23" w:rsidP="007B3037">
      <w:pPr>
        <w:pStyle w:val="Titre3"/>
        <w:numPr>
          <w:ilvl w:val="0"/>
          <w:numId w:val="50"/>
        </w:numPr>
        <w:rPr>
          <w:rFonts w:eastAsiaTheme="minorEastAsia" w:cstheme="minorBidi"/>
          <w:noProof/>
          <w:color w:val="1F4E79" w:themeColor="accent1" w:themeShade="80"/>
          <w:sz w:val="22"/>
          <w:szCs w:val="22"/>
          <w:u w:val="none"/>
        </w:rPr>
      </w:pPr>
      <w:hyperlink w:anchor="_Toc213001408" w:history="1">
        <w:r w:rsidRPr="00A02C23">
          <w:rPr>
            <w:rStyle w:val="Lienhypertexte"/>
            <w:b w:val="0"/>
            <w:noProof/>
            <w:color w:val="1F4E79" w:themeColor="accent1" w:themeShade="80"/>
            <w:u w:val="none"/>
          </w:rPr>
          <w:t>Chiffrement dans SQL Server</w:t>
        </w:r>
      </w:hyperlink>
    </w:p>
    <w:p w:rsidR="00A02C23" w:rsidRPr="00A02C23" w:rsidRDefault="00A02C23" w:rsidP="007B3037">
      <w:pPr>
        <w:pStyle w:val="Titre3"/>
        <w:numPr>
          <w:ilvl w:val="0"/>
          <w:numId w:val="50"/>
        </w:numPr>
        <w:rPr>
          <w:rFonts w:eastAsiaTheme="minorEastAsia" w:cstheme="minorBidi"/>
          <w:noProof/>
          <w:color w:val="1F4E79" w:themeColor="accent1" w:themeShade="80"/>
          <w:sz w:val="22"/>
          <w:szCs w:val="22"/>
          <w:u w:val="none"/>
        </w:rPr>
      </w:pPr>
      <w:hyperlink w:anchor="_Toc213001409" w:history="1">
        <w:r w:rsidRPr="00A02C23">
          <w:rPr>
            <w:rStyle w:val="Lienhypertexte"/>
            <w:b w:val="0"/>
            <w:noProof/>
            <w:color w:val="1F4E79" w:themeColor="accent1" w:themeShade="80"/>
            <w:u w:val="none"/>
          </w:rPr>
          <w:t>Rapports intégrés et personnalisés dans SSMS</w:t>
        </w:r>
      </w:hyperlink>
    </w:p>
    <w:p w:rsidR="00A02C23" w:rsidRPr="00A02C23" w:rsidRDefault="00A02C23" w:rsidP="007B3037">
      <w:pPr>
        <w:pStyle w:val="Titre3"/>
        <w:numPr>
          <w:ilvl w:val="0"/>
          <w:numId w:val="50"/>
        </w:numPr>
        <w:rPr>
          <w:rFonts w:eastAsiaTheme="minorEastAsia" w:cstheme="minorBidi"/>
          <w:noProof/>
          <w:color w:val="1F4E79" w:themeColor="accent1" w:themeShade="80"/>
          <w:sz w:val="22"/>
          <w:szCs w:val="22"/>
          <w:u w:val="none"/>
        </w:rPr>
      </w:pPr>
      <w:hyperlink w:anchor="_Toc213001410" w:history="1">
        <w:r w:rsidRPr="00A02C23">
          <w:rPr>
            <w:rStyle w:val="Lienhypertexte"/>
            <w:b w:val="0"/>
            <w:noProof/>
            <w:color w:val="1F4E79" w:themeColor="accent1" w:themeShade="80"/>
            <w:u w:val="none"/>
          </w:rPr>
          <w:t>Administration avec Powershell</w:t>
        </w:r>
      </w:hyperlink>
    </w:p>
    <w:p w:rsidR="00A02C23" w:rsidRPr="00A02C23" w:rsidRDefault="00A02C23" w:rsidP="00A02C23"/>
    <w:p w:rsidR="001A7A72" w:rsidRPr="0017747E" w:rsidRDefault="001A7A72" w:rsidP="00916AC8">
      <w:pPr>
        <w:pStyle w:val="Titre2"/>
        <w:rPr>
          <w:rStyle w:val="Titre2Car"/>
        </w:rPr>
      </w:pPr>
      <w:bookmarkStart w:id="1" w:name="_Toc213001399"/>
      <w:r w:rsidRPr="0017747E">
        <w:lastRenderedPageBreak/>
        <w:t>Préparation</w:t>
      </w:r>
      <w:r w:rsidR="007B3037">
        <w:t xml:space="preserve">, installation et </w:t>
      </w:r>
      <w:r w:rsidRPr="0017747E">
        <w:t>post-installation d’une instance SQL Server</w:t>
      </w:r>
      <w:bookmarkEnd w:id="1"/>
    </w:p>
    <w:p w:rsidR="001A7A72" w:rsidRPr="001A7A72" w:rsidRDefault="001A7A72" w:rsidP="005831B7">
      <w:pPr>
        <w:pStyle w:val="Titre3"/>
        <w:rPr>
          <w:color w:val="1F4E79" w:themeColor="accent1" w:themeShade="80"/>
        </w:rPr>
      </w:pPr>
      <w:r w:rsidRPr="001A7A72">
        <w:rPr>
          <w:color w:val="1F4E79" w:themeColor="accent1" w:themeShade="80"/>
        </w:rPr>
        <w:t>AVANT INSTALLATION</w:t>
      </w:r>
    </w:p>
    <w:tbl>
      <w:tblPr>
        <w:tblStyle w:val="Grilledetableauclaire"/>
        <w:tblW w:w="0" w:type="auto"/>
        <w:tblLook w:val="04A0" w:firstRow="1" w:lastRow="0" w:firstColumn="1" w:lastColumn="0" w:noHBand="0" w:noVBand="1"/>
      </w:tblPr>
      <w:tblGrid>
        <w:gridCol w:w="1965"/>
        <w:gridCol w:w="3331"/>
        <w:gridCol w:w="3766"/>
      </w:tblGrid>
      <w:tr w:rsidR="001A7A72" w:rsidRPr="001A7A72" w:rsidTr="0087529A">
        <w:tc>
          <w:tcPr>
            <w:tcW w:w="0" w:type="auto"/>
            <w:hideMark/>
          </w:tcPr>
          <w:p w:rsidR="001A7A72" w:rsidRPr="001A7A72" w:rsidRDefault="001A7A72" w:rsidP="001A7A72">
            <w:pPr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fr-FR"/>
              </w:rPr>
            </w:pPr>
            <w:r w:rsidRPr="001A7A72">
              <w:rPr>
                <w:rFonts w:eastAsia="Times New Roman" w:cstheme="minorHAnsi"/>
                <w:b/>
                <w:bCs/>
                <w:sz w:val="24"/>
                <w:szCs w:val="24"/>
                <w:lang w:eastAsia="fr-FR"/>
              </w:rPr>
              <w:t>Élément</w:t>
            </w:r>
          </w:p>
        </w:tc>
        <w:tc>
          <w:tcPr>
            <w:tcW w:w="0" w:type="auto"/>
            <w:hideMark/>
          </w:tcPr>
          <w:p w:rsidR="001A7A72" w:rsidRPr="001A7A72" w:rsidRDefault="001A7A72" w:rsidP="001A7A72">
            <w:pPr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fr-FR"/>
              </w:rPr>
            </w:pPr>
            <w:r w:rsidRPr="001A7A72">
              <w:rPr>
                <w:rFonts w:eastAsia="Times New Roman" w:cstheme="minorHAnsi"/>
                <w:b/>
                <w:bCs/>
                <w:sz w:val="24"/>
                <w:szCs w:val="24"/>
                <w:lang w:eastAsia="fr-FR"/>
              </w:rPr>
              <w:t>Action</w:t>
            </w:r>
          </w:p>
        </w:tc>
        <w:tc>
          <w:tcPr>
            <w:tcW w:w="0" w:type="auto"/>
            <w:hideMark/>
          </w:tcPr>
          <w:p w:rsidR="001A7A72" w:rsidRPr="001A7A72" w:rsidRDefault="001A7A72" w:rsidP="001A7A72">
            <w:pPr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fr-FR"/>
              </w:rPr>
            </w:pPr>
            <w:r w:rsidRPr="001A7A72">
              <w:rPr>
                <w:rFonts w:eastAsia="Times New Roman" w:cstheme="minorHAnsi"/>
                <w:b/>
                <w:bCs/>
                <w:sz w:val="24"/>
                <w:szCs w:val="24"/>
                <w:lang w:eastAsia="fr-FR"/>
              </w:rPr>
              <w:t>Bonnes pratiques</w:t>
            </w:r>
          </w:p>
        </w:tc>
      </w:tr>
      <w:tr w:rsidR="001A7A72" w:rsidRPr="001A7A72" w:rsidTr="0087529A">
        <w:tc>
          <w:tcPr>
            <w:tcW w:w="0" w:type="auto"/>
            <w:hideMark/>
          </w:tcPr>
          <w:p w:rsidR="001A7A72" w:rsidRPr="001A7A72" w:rsidRDefault="001A7A72" w:rsidP="001A7A72">
            <w:pPr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1A7A72">
              <w:rPr>
                <w:rFonts w:eastAsia="Times New Roman" w:cstheme="minorHAnsi"/>
                <w:b/>
                <w:bCs/>
                <w:sz w:val="24"/>
                <w:szCs w:val="24"/>
                <w:lang w:eastAsia="fr-FR"/>
              </w:rPr>
              <w:t>OS &amp; version</w:t>
            </w:r>
          </w:p>
        </w:tc>
        <w:tc>
          <w:tcPr>
            <w:tcW w:w="0" w:type="auto"/>
            <w:hideMark/>
          </w:tcPr>
          <w:p w:rsidR="001A7A72" w:rsidRPr="001A7A72" w:rsidRDefault="001A7A72" w:rsidP="001A7A72">
            <w:pPr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1A7A72">
              <w:rPr>
                <w:rFonts w:eastAsia="Times New Roman" w:cstheme="minorHAnsi"/>
                <w:sz w:val="24"/>
                <w:szCs w:val="24"/>
                <w:lang w:eastAsia="fr-FR"/>
              </w:rPr>
              <w:t>Vérifier compatibilité (64 bits, .NET ≥ 4.6).</w:t>
            </w:r>
          </w:p>
        </w:tc>
        <w:tc>
          <w:tcPr>
            <w:tcW w:w="0" w:type="auto"/>
            <w:hideMark/>
          </w:tcPr>
          <w:p w:rsidR="001A7A72" w:rsidRPr="001A7A72" w:rsidRDefault="001A7A72" w:rsidP="001A7A72">
            <w:pPr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1A7A72">
              <w:rPr>
                <w:rFonts w:eastAsia="Times New Roman" w:cstheme="minorHAnsi"/>
                <w:sz w:val="24"/>
                <w:szCs w:val="24"/>
                <w:lang w:eastAsia="fr-FR"/>
              </w:rPr>
              <w:t>Version Windows Server récente, à jour.</w:t>
            </w:r>
          </w:p>
        </w:tc>
      </w:tr>
      <w:tr w:rsidR="001A7A72" w:rsidRPr="001A7A72" w:rsidTr="0087529A">
        <w:tc>
          <w:tcPr>
            <w:tcW w:w="0" w:type="auto"/>
            <w:hideMark/>
          </w:tcPr>
          <w:p w:rsidR="001A7A72" w:rsidRPr="001A7A72" w:rsidRDefault="001A7A72" w:rsidP="001A7A72">
            <w:pPr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1A7A72">
              <w:rPr>
                <w:rFonts w:eastAsia="Times New Roman" w:cstheme="minorHAnsi"/>
                <w:b/>
                <w:bCs/>
                <w:sz w:val="24"/>
                <w:szCs w:val="24"/>
                <w:lang w:eastAsia="fr-FR"/>
              </w:rPr>
              <w:t>Ressources</w:t>
            </w:r>
          </w:p>
        </w:tc>
        <w:tc>
          <w:tcPr>
            <w:tcW w:w="0" w:type="auto"/>
            <w:hideMark/>
          </w:tcPr>
          <w:p w:rsidR="001A7A72" w:rsidRPr="001A7A72" w:rsidRDefault="001A7A72" w:rsidP="001A7A72">
            <w:pPr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1A7A72">
              <w:rPr>
                <w:rFonts w:eastAsia="Times New Roman" w:cstheme="minorHAnsi"/>
                <w:sz w:val="24"/>
                <w:szCs w:val="24"/>
                <w:lang w:eastAsia="fr-FR"/>
              </w:rPr>
              <w:t>Dimensionner CPU, RAM, stockage.</w:t>
            </w:r>
          </w:p>
        </w:tc>
        <w:tc>
          <w:tcPr>
            <w:tcW w:w="0" w:type="auto"/>
            <w:hideMark/>
          </w:tcPr>
          <w:p w:rsidR="001A7A72" w:rsidRPr="001A7A72" w:rsidRDefault="001A7A72" w:rsidP="001A7A72">
            <w:pPr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1A7A72">
              <w:rPr>
                <w:rFonts w:eastAsia="Times New Roman" w:cstheme="minorHAnsi"/>
                <w:sz w:val="24"/>
                <w:szCs w:val="24"/>
                <w:lang w:eastAsia="fr-FR"/>
              </w:rPr>
              <w:t>≥ 8 Go RAM, disques rapides pour TempDB.</w:t>
            </w:r>
          </w:p>
        </w:tc>
      </w:tr>
      <w:tr w:rsidR="001A7A72" w:rsidRPr="001A7A72" w:rsidTr="0087529A">
        <w:tc>
          <w:tcPr>
            <w:tcW w:w="0" w:type="auto"/>
            <w:hideMark/>
          </w:tcPr>
          <w:p w:rsidR="001A7A72" w:rsidRPr="001A7A72" w:rsidRDefault="001A7A72" w:rsidP="001A7A72">
            <w:pPr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1A7A72">
              <w:rPr>
                <w:rFonts w:eastAsia="Times New Roman" w:cstheme="minorHAnsi"/>
                <w:b/>
                <w:bCs/>
                <w:sz w:val="24"/>
                <w:szCs w:val="24"/>
                <w:lang w:eastAsia="fr-FR"/>
              </w:rPr>
              <w:t>Disques</w:t>
            </w:r>
          </w:p>
        </w:tc>
        <w:tc>
          <w:tcPr>
            <w:tcW w:w="0" w:type="auto"/>
            <w:hideMark/>
          </w:tcPr>
          <w:p w:rsidR="001A7A72" w:rsidRPr="001A7A72" w:rsidRDefault="001A7A72" w:rsidP="001A7A72">
            <w:pPr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1A7A72">
              <w:rPr>
                <w:rFonts w:eastAsia="Times New Roman" w:cstheme="minorHAnsi"/>
                <w:sz w:val="24"/>
                <w:szCs w:val="24"/>
                <w:lang w:eastAsia="fr-FR"/>
              </w:rPr>
              <w:t>Prévoir volumes séparés.</w:t>
            </w:r>
          </w:p>
        </w:tc>
        <w:tc>
          <w:tcPr>
            <w:tcW w:w="0" w:type="auto"/>
            <w:hideMark/>
          </w:tcPr>
          <w:p w:rsidR="001A7A72" w:rsidRPr="001A7A72" w:rsidRDefault="001A7A72" w:rsidP="001A7A72">
            <w:pPr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1A7A72">
              <w:rPr>
                <w:rFonts w:eastAsia="Times New Roman" w:cstheme="minorHAnsi"/>
                <w:sz w:val="24"/>
                <w:szCs w:val="24"/>
                <w:lang w:eastAsia="fr-FR"/>
              </w:rPr>
              <w:t>Données = D:, Journaux = E:, TempDB = F:, Backups = G:.</w:t>
            </w:r>
          </w:p>
        </w:tc>
      </w:tr>
      <w:tr w:rsidR="001A7A72" w:rsidRPr="001A7A72" w:rsidTr="0087529A">
        <w:tc>
          <w:tcPr>
            <w:tcW w:w="0" w:type="auto"/>
            <w:hideMark/>
          </w:tcPr>
          <w:p w:rsidR="001A7A72" w:rsidRPr="001A7A72" w:rsidRDefault="001A7A72" w:rsidP="001A7A72">
            <w:pPr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1A7A72">
              <w:rPr>
                <w:rFonts w:eastAsia="Times New Roman" w:cstheme="minorHAnsi"/>
                <w:b/>
                <w:bCs/>
                <w:sz w:val="24"/>
                <w:szCs w:val="24"/>
                <w:lang w:eastAsia="fr-FR"/>
              </w:rPr>
              <w:t>Comptes de service</w:t>
            </w:r>
          </w:p>
        </w:tc>
        <w:tc>
          <w:tcPr>
            <w:tcW w:w="0" w:type="auto"/>
            <w:hideMark/>
          </w:tcPr>
          <w:p w:rsidR="001A7A72" w:rsidRPr="001A7A72" w:rsidRDefault="001A7A72" w:rsidP="001A7A72">
            <w:pPr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1A7A72">
              <w:rPr>
                <w:rFonts w:eastAsia="Times New Roman" w:cstheme="minorHAnsi"/>
                <w:sz w:val="24"/>
                <w:szCs w:val="24"/>
                <w:lang w:eastAsia="fr-FR"/>
              </w:rPr>
              <w:t>Créer comptes AD ou locaux dédiés.</w:t>
            </w:r>
          </w:p>
        </w:tc>
        <w:tc>
          <w:tcPr>
            <w:tcW w:w="0" w:type="auto"/>
            <w:hideMark/>
          </w:tcPr>
          <w:p w:rsidR="001A7A72" w:rsidRPr="001A7A72" w:rsidRDefault="001A7A72" w:rsidP="001A7A72">
            <w:pPr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1A7A72">
              <w:rPr>
                <w:rFonts w:eastAsia="Times New Roman" w:cstheme="minorHAnsi"/>
                <w:sz w:val="24"/>
                <w:szCs w:val="24"/>
                <w:lang w:eastAsia="fr-FR"/>
              </w:rPr>
              <w:t>Moindre privilège, pas de compte admin.</w:t>
            </w:r>
          </w:p>
        </w:tc>
      </w:tr>
      <w:tr w:rsidR="001A7A72" w:rsidRPr="001A7A72" w:rsidTr="0087529A">
        <w:tc>
          <w:tcPr>
            <w:tcW w:w="0" w:type="auto"/>
            <w:hideMark/>
          </w:tcPr>
          <w:p w:rsidR="001A7A72" w:rsidRPr="001A7A72" w:rsidRDefault="001A7A72" w:rsidP="001A7A72">
            <w:pPr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1A7A72">
              <w:rPr>
                <w:rFonts w:eastAsia="Times New Roman" w:cstheme="minorHAnsi"/>
                <w:b/>
                <w:bCs/>
                <w:sz w:val="24"/>
                <w:szCs w:val="24"/>
                <w:lang w:eastAsia="fr-FR"/>
              </w:rPr>
              <w:t>Ports réseau</w:t>
            </w:r>
          </w:p>
        </w:tc>
        <w:tc>
          <w:tcPr>
            <w:tcW w:w="0" w:type="auto"/>
            <w:hideMark/>
          </w:tcPr>
          <w:p w:rsidR="001A7A72" w:rsidRPr="001A7A72" w:rsidRDefault="001A7A72" w:rsidP="001A7A72">
            <w:pPr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1A7A72">
              <w:rPr>
                <w:rFonts w:eastAsia="Times New Roman" w:cstheme="minorHAnsi"/>
                <w:sz w:val="24"/>
                <w:szCs w:val="24"/>
                <w:lang w:eastAsia="fr-FR"/>
              </w:rPr>
              <w:t>Choisir port TCP fixe (1433 ou dédié).</w:t>
            </w:r>
          </w:p>
        </w:tc>
        <w:tc>
          <w:tcPr>
            <w:tcW w:w="0" w:type="auto"/>
            <w:hideMark/>
          </w:tcPr>
          <w:p w:rsidR="001A7A72" w:rsidRPr="001A7A72" w:rsidRDefault="001A7A72" w:rsidP="001A7A72">
            <w:pPr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1A7A72">
              <w:rPr>
                <w:rFonts w:eastAsia="Times New Roman" w:cstheme="minorHAnsi"/>
                <w:sz w:val="24"/>
                <w:szCs w:val="24"/>
                <w:lang w:eastAsia="fr-FR"/>
              </w:rPr>
              <w:t>Éviter ports dynamiques.</w:t>
            </w:r>
          </w:p>
        </w:tc>
      </w:tr>
      <w:tr w:rsidR="001A7A72" w:rsidRPr="001A7A72" w:rsidTr="0087529A">
        <w:tc>
          <w:tcPr>
            <w:tcW w:w="0" w:type="auto"/>
            <w:hideMark/>
          </w:tcPr>
          <w:p w:rsidR="001A7A72" w:rsidRPr="001A7A72" w:rsidRDefault="001A7A72" w:rsidP="001A7A72">
            <w:pPr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1A7A72">
              <w:rPr>
                <w:rFonts w:eastAsia="Times New Roman" w:cstheme="minorHAnsi"/>
                <w:b/>
                <w:bCs/>
                <w:sz w:val="24"/>
                <w:szCs w:val="24"/>
                <w:lang w:eastAsia="fr-FR"/>
              </w:rPr>
              <w:t>Pare-feu</w:t>
            </w:r>
          </w:p>
        </w:tc>
        <w:tc>
          <w:tcPr>
            <w:tcW w:w="0" w:type="auto"/>
            <w:hideMark/>
          </w:tcPr>
          <w:p w:rsidR="001A7A72" w:rsidRPr="001A7A72" w:rsidRDefault="001A7A72" w:rsidP="001A7A72">
            <w:pPr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1A7A72">
              <w:rPr>
                <w:rFonts w:eastAsia="Times New Roman" w:cstheme="minorHAnsi"/>
                <w:sz w:val="24"/>
                <w:szCs w:val="24"/>
                <w:lang w:eastAsia="fr-FR"/>
              </w:rPr>
              <w:t>Ouvrir port SQL + 1434 UDP si SQL Browser.</w:t>
            </w:r>
          </w:p>
        </w:tc>
        <w:tc>
          <w:tcPr>
            <w:tcW w:w="0" w:type="auto"/>
            <w:hideMark/>
          </w:tcPr>
          <w:p w:rsidR="001A7A72" w:rsidRPr="001A7A72" w:rsidRDefault="001A7A72" w:rsidP="001A7A72">
            <w:pPr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1A7A72">
              <w:rPr>
                <w:rFonts w:eastAsia="Times New Roman" w:cstheme="minorHAnsi"/>
                <w:sz w:val="24"/>
                <w:szCs w:val="24"/>
                <w:lang w:eastAsia="fr-FR"/>
              </w:rPr>
              <w:t>Documenter règles réseau.</w:t>
            </w:r>
          </w:p>
        </w:tc>
      </w:tr>
      <w:tr w:rsidR="001A7A72" w:rsidRPr="001A7A72" w:rsidTr="0087529A">
        <w:tc>
          <w:tcPr>
            <w:tcW w:w="0" w:type="auto"/>
            <w:hideMark/>
          </w:tcPr>
          <w:p w:rsidR="001A7A72" w:rsidRPr="001A7A72" w:rsidRDefault="001A7A72" w:rsidP="001A7A72">
            <w:pPr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1A7A72">
              <w:rPr>
                <w:rFonts w:eastAsia="Times New Roman" w:cstheme="minorHAnsi"/>
                <w:b/>
                <w:bCs/>
                <w:sz w:val="24"/>
                <w:szCs w:val="24"/>
                <w:lang w:eastAsia="fr-FR"/>
              </w:rPr>
              <w:t>Antivirus / sauvegarde</w:t>
            </w:r>
          </w:p>
        </w:tc>
        <w:tc>
          <w:tcPr>
            <w:tcW w:w="0" w:type="auto"/>
            <w:hideMark/>
          </w:tcPr>
          <w:p w:rsidR="001A7A72" w:rsidRPr="001A7A72" w:rsidRDefault="001A7A72" w:rsidP="001A7A72">
            <w:pPr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1A7A72">
              <w:rPr>
                <w:rFonts w:eastAsia="Times New Roman" w:cstheme="minorHAnsi"/>
                <w:sz w:val="24"/>
                <w:szCs w:val="24"/>
                <w:lang w:eastAsia="fr-FR"/>
              </w:rPr>
              <w:t>Exclure répertoires SQL.</w:t>
            </w:r>
          </w:p>
        </w:tc>
        <w:tc>
          <w:tcPr>
            <w:tcW w:w="0" w:type="auto"/>
            <w:hideMark/>
          </w:tcPr>
          <w:p w:rsidR="001A7A72" w:rsidRPr="001A7A72" w:rsidRDefault="001A7A72" w:rsidP="001A7A72">
            <w:pPr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1A7A72">
              <w:rPr>
                <w:rFonts w:eastAsia="Times New Roman" w:cstheme="minorHAnsi"/>
                <w:sz w:val="24"/>
                <w:szCs w:val="24"/>
                <w:lang w:eastAsia="fr-FR"/>
              </w:rPr>
              <w:t>Données, logs, tempdb, backup.</w:t>
            </w:r>
          </w:p>
        </w:tc>
      </w:tr>
      <w:tr w:rsidR="001A7A72" w:rsidRPr="001A7A72" w:rsidTr="0087529A">
        <w:tc>
          <w:tcPr>
            <w:tcW w:w="0" w:type="auto"/>
            <w:hideMark/>
          </w:tcPr>
          <w:p w:rsidR="001A7A72" w:rsidRPr="001A7A72" w:rsidRDefault="001A7A72" w:rsidP="001A7A72">
            <w:pPr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1A7A72">
              <w:rPr>
                <w:rFonts w:eastAsia="Times New Roman" w:cstheme="minorHAnsi"/>
                <w:b/>
                <w:bCs/>
                <w:sz w:val="24"/>
                <w:szCs w:val="24"/>
                <w:lang w:eastAsia="fr-FR"/>
              </w:rPr>
              <w:t>Plan de nommage</w:t>
            </w:r>
          </w:p>
        </w:tc>
        <w:tc>
          <w:tcPr>
            <w:tcW w:w="0" w:type="auto"/>
            <w:hideMark/>
          </w:tcPr>
          <w:p w:rsidR="001A7A72" w:rsidRPr="001A7A72" w:rsidRDefault="001A7A72" w:rsidP="001A7A72">
            <w:pPr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1A7A72">
              <w:rPr>
                <w:rFonts w:eastAsia="Times New Roman" w:cstheme="minorHAnsi"/>
                <w:sz w:val="24"/>
                <w:szCs w:val="24"/>
                <w:lang w:eastAsia="fr-FR"/>
              </w:rPr>
              <w:t>Définir nom d’instance, conventions DB/logins.</w:t>
            </w:r>
          </w:p>
        </w:tc>
        <w:tc>
          <w:tcPr>
            <w:tcW w:w="0" w:type="auto"/>
            <w:hideMark/>
          </w:tcPr>
          <w:p w:rsidR="001A7A72" w:rsidRPr="001A7A72" w:rsidRDefault="001A7A72" w:rsidP="001A7A72">
            <w:pPr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1A7A72">
              <w:rPr>
                <w:rFonts w:eastAsia="Times New Roman" w:cstheme="minorHAnsi"/>
                <w:sz w:val="24"/>
                <w:szCs w:val="24"/>
                <w:lang w:eastAsia="fr-FR"/>
              </w:rPr>
              <w:t>Noms courts, explicites.</w:t>
            </w:r>
          </w:p>
        </w:tc>
      </w:tr>
    </w:tbl>
    <w:p w:rsidR="001A7A72" w:rsidRPr="001A7A72" w:rsidRDefault="001A7A72" w:rsidP="005831B7">
      <w:pPr>
        <w:pStyle w:val="Titre3"/>
        <w:rPr>
          <w:color w:val="1F4E79" w:themeColor="accent1" w:themeShade="80"/>
        </w:rPr>
      </w:pPr>
      <w:r w:rsidRPr="001A7A72">
        <w:rPr>
          <w:color w:val="1F4E79" w:themeColor="accent1" w:themeShade="80"/>
        </w:rPr>
        <w:t>APRÈS INSTALLATION</w:t>
      </w:r>
    </w:p>
    <w:p w:rsidR="001A7A72" w:rsidRPr="001A7A72" w:rsidRDefault="001A7A72" w:rsidP="005831B7">
      <w:pPr>
        <w:pStyle w:val="Titre4"/>
        <w:rPr>
          <w:rFonts w:eastAsia="Times New Roman"/>
          <w:lang w:eastAsia="fr-FR"/>
        </w:rPr>
      </w:pPr>
      <w:r w:rsidRPr="001A7A72">
        <w:rPr>
          <w:rFonts w:eastAsia="Times New Roman"/>
          <w:lang w:eastAsia="fr-FR"/>
        </w:rPr>
        <w:t>Configuration initiale</w:t>
      </w:r>
    </w:p>
    <w:tbl>
      <w:tblPr>
        <w:tblStyle w:val="Grilledetableauclaire"/>
        <w:tblW w:w="0" w:type="auto"/>
        <w:tblLook w:val="04A0" w:firstRow="1" w:lastRow="0" w:firstColumn="1" w:lastColumn="0" w:noHBand="0" w:noVBand="1"/>
      </w:tblPr>
      <w:tblGrid>
        <w:gridCol w:w="1799"/>
        <w:gridCol w:w="3590"/>
        <w:gridCol w:w="3673"/>
      </w:tblGrid>
      <w:tr w:rsidR="001A7A72" w:rsidRPr="001A7A72" w:rsidTr="0087529A">
        <w:tc>
          <w:tcPr>
            <w:tcW w:w="0" w:type="auto"/>
            <w:hideMark/>
          </w:tcPr>
          <w:p w:rsidR="001A7A72" w:rsidRPr="001A7A72" w:rsidRDefault="001A7A72" w:rsidP="001A7A72">
            <w:pPr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fr-FR"/>
              </w:rPr>
            </w:pPr>
            <w:r w:rsidRPr="001A7A72">
              <w:rPr>
                <w:rFonts w:eastAsia="Times New Roman" w:cstheme="minorHAnsi"/>
                <w:b/>
                <w:bCs/>
                <w:sz w:val="24"/>
                <w:szCs w:val="24"/>
                <w:lang w:eastAsia="fr-FR"/>
              </w:rPr>
              <w:t>Élément</w:t>
            </w:r>
          </w:p>
        </w:tc>
        <w:tc>
          <w:tcPr>
            <w:tcW w:w="0" w:type="auto"/>
            <w:hideMark/>
          </w:tcPr>
          <w:p w:rsidR="001A7A72" w:rsidRPr="001A7A72" w:rsidRDefault="001A7A72" w:rsidP="001A7A72">
            <w:pPr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fr-FR"/>
              </w:rPr>
            </w:pPr>
            <w:r w:rsidRPr="001A7A72">
              <w:rPr>
                <w:rFonts w:eastAsia="Times New Roman" w:cstheme="minorHAnsi"/>
                <w:b/>
                <w:bCs/>
                <w:sz w:val="24"/>
                <w:szCs w:val="24"/>
                <w:lang w:eastAsia="fr-FR"/>
              </w:rPr>
              <w:t>Action</w:t>
            </w:r>
          </w:p>
        </w:tc>
        <w:tc>
          <w:tcPr>
            <w:tcW w:w="0" w:type="auto"/>
            <w:hideMark/>
          </w:tcPr>
          <w:p w:rsidR="001A7A72" w:rsidRPr="001A7A72" w:rsidRDefault="001A7A72" w:rsidP="001A7A72">
            <w:pPr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fr-FR"/>
              </w:rPr>
            </w:pPr>
            <w:r w:rsidRPr="001A7A72">
              <w:rPr>
                <w:rFonts w:eastAsia="Times New Roman" w:cstheme="minorHAnsi"/>
                <w:b/>
                <w:bCs/>
                <w:sz w:val="24"/>
                <w:szCs w:val="24"/>
                <w:lang w:eastAsia="fr-FR"/>
              </w:rPr>
              <w:t>Script / outil</w:t>
            </w:r>
          </w:p>
        </w:tc>
      </w:tr>
      <w:tr w:rsidR="001A7A72" w:rsidRPr="001A7A72" w:rsidTr="0087529A">
        <w:tc>
          <w:tcPr>
            <w:tcW w:w="0" w:type="auto"/>
            <w:hideMark/>
          </w:tcPr>
          <w:p w:rsidR="001A7A72" w:rsidRPr="001A7A72" w:rsidRDefault="001A7A72" w:rsidP="001A7A72">
            <w:pPr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1A7A72">
              <w:rPr>
                <w:rFonts w:eastAsia="Times New Roman" w:cstheme="minorHAnsi"/>
                <w:b/>
                <w:bCs/>
                <w:sz w:val="24"/>
                <w:szCs w:val="24"/>
                <w:lang w:eastAsia="fr-FR"/>
              </w:rPr>
              <w:t>Mises à jour</w:t>
            </w:r>
          </w:p>
        </w:tc>
        <w:tc>
          <w:tcPr>
            <w:tcW w:w="0" w:type="auto"/>
            <w:hideMark/>
          </w:tcPr>
          <w:p w:rsidR="001A7A72" w:rsidRPr="001A7A72" w:rsidRDefault="001A7A72" w:rsidP="001A7A72">
            <w:pPr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1A7A72">
              <w:rPr>
                <w:rFonts w:eastAsia="Times New Roman" w:cstheme="minorHAnsi"/>
                <w:sz w:val="24"/>
                <w:szCs w:val="24"/>
                <w:lang w:eastAsia="fr-FR"/>
              </w:rPr>
              <w:t>Appliquer dernier Cumulative Update.</w:t>
            </w:r>
          </w:p>
        </w:tc>
        <w:tc>
          <w:tcPr>
            <w:tcW w:w="0" w:type="auto"/>
            <w:hideMark/>
          </w:tcPr>
          <w:p w:rsidR="001A7A72" w:rsidRPr="001A7A72" w:rsidRDefault="001A7A72" w:rsidP="001A7A72">
            <w:pPr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1A7A72">
              <w:rPr>
                <w:rFonts w:eastAsia="Times New Roman" w:cstheme="minorHAnsi"/>
                <w:sz w:val="24"/>
                <w:szCs w:val="24"/>
                <w:lang w:eastAsia="fr-FR"/>
              </w:rPr>
              <w:t>KB / Windows Update.</w:t>
            </w:r>
          </w:p>
        </w:tc>
      </w:tr>
      <w:tr w:rsidR="001A7A72" w:rsidRPr="001A7A72" w:rsidTr="0087529A">
        <w:tc>
          <w:tcPr>
            <w:tcW w:w="0" w:type="auto"/>
            <w:hideMark/>
          </w:tcPr>
          <w:p w:rsidR="001A7A72" w:rsidRPr="001A7A72" w:rsidRDefault="001A7A72" w:rsidP="001A7A72">
            <w:pPr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1A7A72">
              <w:rPr>
                <w:rFonts w:eastAsia="Times New Roman" w:cstheme="minorHAnsi"/>
                <w:b/>
                <w:bCs/>
                <w:sz w:val="24"/>
                <w:szCs w:val="24"/>
                <w:lang w:eastAsia="fr-FR"/>
              </w:rPr>
              <w:t>Protocole TCP/IP</w:t>
            </w:r>
          </w:p>
        </w:tc>
        <w:tc>
          <w:tcPr>
            <w:tcW w:w="0" w:type="auto"/>
            <w:hideMark/>
          </w:tcPr>
          <w:p w:rsidR="001A7A72" w:rsidRPr="001A7A72" w:rsidRDefault="001A7A72" w:rsidP="001A7A72">
            <w:pPr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1A7A72">
              <w:rPr>
                <w:rFonts w:eastAsia="Times New Roman" w:cstheme="minorHAnsi"/>
                <w:sz w:val="24"/>
                <w:szCs w:val="24"/>
                <w:lang w:eastAsia="fr-FR"/>
              </w:rPr>
              <w:t xml:space="preserve">Activer dans </w:t>
            </w:r>
            <w:r w:rsidRPr="001A7A72">
              <w:rPr>
                <w:rFonts w:eastAsia="Times New Roman" w:cstheme="minorHAnsi"/>
                <w:i/>
                <w:iCs/>
                <w:sz w:val="24"/>
                <w:szCs w:val="24"/>
                <w:lang w:eastAsia="fr-FR"/>
              </w:rPr>
              <w:t>Configuration Manager</w:t>
            </w:r>
            <w:r w:rsidRPr="001A7A72">
              <w:rPr>
                <w:rFonts w:eastAsia="Times New Roman" w:cstheme="minorHAnsi"/>
                <w:sz w:val="24"/>
                <w:szCs w:val="24"/>
                <w:lang w:eastAsia="fr-FR"/>
              </w:rPr>
              <w:t>.</w:t>
            </w:r>
          </w:p>
        </w:tc>
        <w:tc>
          <w:tcPr>
            <w:tcW w:w="0" w:type="auto"/>
            <w:hideMark/>
          </w:tcPr>
          <w:p w:rsidR="001A7A72" w:rsidRPr="001A7A72" w:rsidRDefault="001A7A72" w:rsidP="001A7A72">
            <w:pPr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1A7A72">
              <w:rPr>
                <w:rFonts w:eastAsia="Times New Roman" w:cstheme="minorHAnsi"/>
                <w:sz w:val="24"/>
                <w:szCs w:val="24"/>
                <w:lang w:eastAsia="fr-FR"/>
              </w:rPr>
              <w:t>Redémarrer instance.</w:t>
            </w:r>
          </w:p>
        </w:tc>
      </w:tr>
      <w:tr w:rsidR="001A7A72" w:rsidRPr="001A7A72" w:rsidTr="0087529A">
        <w:tc>
          <w:tcPr>
            <w:tcW w:w="0" w:type="auto"/>
            <w:hideMark/>
          </w:tcPr>
          <w:p w:rsidR="001A7A72" w:rsidRPr="001A7A72" w:rsidRDefault="001A7A72" w:rsidP="001A7A72">
            <w:pPr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1A7A72">
              <w:rPr>
                <w:rFonts w:eastAsia="Times New Roman" w:cstheme="minorHAnsi"/>
                <w:b/>
                <w:bCs/>
                <w:sz w:val="24"/>
                <w:szCs w:val="24"/>
                <w:lang w:eastAsia="fr-FR"/>
              </w:rPr>
              <w:t>Mémoire max</w:t>
            </w:r>
          </w:p>
        </w:tc>
        <w:tc>
          <w:tcPr>
            <w:tcW w:w="0" w:type="auto"/>
            <w:hideMark/>
          </w:tcPr>
          <w:p w:rsidR="001A7A72" w:rsidRPr="001A7A72" w:rsidRDefault="001A7A72" w:rsidP="001A7A72">
            <w:pPr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1A7A72">
              <w:rPr>
                <w:rFonts w:eastAsia="Times New Roman" w:cstheme="minorHAnsi"/>
                <w:sz w:val="24"/>
                <w:szCs w:val="24"/>
                <w:lang w:eastAsia="fr-FR"/>
              </w:rPr>
              <w:t>Limiter pour laisser 2–4 Go à l’OS.</w:t>
            </w:r>
          </w:p>
        </w:tc>
        <w:tc>
          <w:tcPr>
            <w:tcW w:w="0" w:type="auto"/>
            <w:hideMark/>
          </w:tcPr>
          <w:p w:rsidR="001A7A72" w:rsidRPr="001A7A72" w:rsidRDefault="001A7A72" w:rsidP="001A7A72">
            <w:pPr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1A7A72">
              <w:rPr>
                <w:rFonts w:eastAsia="Times New Roman" w:cstheme="minorHAnsi"/>
                <w:sz w:val="20"/>
                <w:szCs w:val="20"/>
                <w:lang w:eastAsia="fr-FR"/>
              </w:rPr>
              <w:t>sp_configure 'max server memory', 4096</w:t>
            </w:r>
            <w:r w:rsidRPr="001A7A72">
              <w:rPr>
                <w:rFonts w:eastAsia="Times New Roman" w:cstheme="minorHAnsi"/>
                <w:sz w:val="24"/>
                <w:szCs w:val="24"/>
                <w:lang w:eastAsia="fr-FR"/>
              </w:rPr>
              <w:t>.</w:t>
            </w:r>
          </w:p>
        </w:tc>
      </w:tr>
      <w:tr w:rsidR="001A7A72" w:rsidRPr="001A7A72" w:rsidTr="0087529A">
        <w:tc>
          <w:tcPr>
            <w:tcW w:w="0" w:type="auto"/>
            <w:hideMark/>
          </w:tcPr>
          <w:p w:rsidR="001A7A72" w:rsidRPr="001A7A72" w:rsidRDefault="001A7A72" w:rsidP="001A7A72">
            <w:pPr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1A7A72">
              <w:rPr>
                <w:rFonts w:eastAsia="Times New Roman" w:cstheme="minorHAnsi"/>
                <w:b/>
                <w:bCs/>
                <w:sz w:val="24"/>
                <w:szCs w:val="24"/>
                <w:lang w:eastAsia="fr-FR"/>
              </w:rPr>
              <w:t>MAXDOP</w:t>
            </w:r>
          </w:p>
        </w:tc>
        <w:tc>
          <w:tcPr>
            <w:tcW w:w="0" w:type="auto"/>
            <w:hideMark/>
          </w:tcPr>
          <w:p w:rsidR="001A7A72" w:rsidRPr="001A7A72" w:rsidRDefault="001A7A72" w:rsidP="001A7A72">
            <w:pPr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1A7A72">
              <w:rPr>
                <w:rFonts w:eastAsia="Times New Roman" w:cstheme="minorHAnsi"/>
                <w:sz w:val="24"/>
                <w:szCs w:val="24"/>
                <w:lang w:eastAsia="fr-FR"/>
              </w:rPr>
              <w:t>Adapter au nombre de cœurs (≤ 8).</w:t>
            </w:r>
          </w:p>
        </w:tc>
        <w:tc>
          <w:tcPr>
            <w:tcW w:w="0" w:type="auto"/>
            <w:hideMark/>
          </w:tcPr>
          <w:p w:rsidR="001A7A72" w:rsidRPr="001A7A72" w:rsidRDefault="001A7A72" w:rsidP="001A7A72">
            <w:pPr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1A7A72">
              <w:rPr>
                <w:rFonts w:eastAsia="Times New Roman" w:cstheme="minorHAnsi"/>
                <w:sz w:val="20"/>
                <w:szCs w:val="20"/>
                <w:lang w:eastAsia="fr-FR"/>
              </w:rPr>
              <w:t>sp_configure 'max degree of parallelism', 4</w:t>
            </w:r>
            <w:r w:rsidRPr="001A7A72">
              <w:rPr>
                <w:rFonts w:eastAsia="Times New Roman" w:cstheme="minorHAnsi"/>
                <w:sz w:val="24"/>
                <w:szCs w:val="24"/>
                <w:lang w:eastAsia="fr-FR"/>
              </w:rPr>
              <w:t>.</w:t>
            </w:r>
          </w:p>
        </w:tc>
      </w:tr>
      <w:tr w:rsidR="001A7A72" w:rsidRPr="001A7A72" w:rsidTr="0087529A">
        <w:tc>
          <w:tcPr>
            <w:tcW w:w="0" w:type="auto"/>
            <w:hideMark/>
          </w:tcPr>
          <w:p w:rsidR="001A7A72" w:rsidRPr="001A7A72" w:rsidRDefault="001A7A72" w:rsidP="001A7A72">
            <w:pPr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1A7A72">
              <w:rPr>
                <w:rFonts w:eastAsia="Times New Roman" w:cstheme="minorHAnsi"/>
                <w:b/>
                <w:bCs/>
                <w:sz w:val="24"/>
                <w:szCs w:val="24"/>
                <w:lang w:eastAsia="fr-FR"/>
              </w:rPr>
              <w:t>Fichiers TempDB</w:t>
            </w:r>
          </w:p>
        </w:tc>
        <w:tc>
          <w:tcPr>
            <w:tcW w:w="0" w:type="auto"/>
            <w:hideMark/>
          </w:tcPr>
          <w:p w:rsidR="001A7A72" w:rsidRPr="001A7A72" w:rsidRDefault="001A7A72" w:rsidP="001A7A72">
            <w:pPr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1A7A72">
              <w:rPr>
                <w:rFonts w:eastAsia="Times New Roman" w:cstheme="minorHAnsi"/>
                <w:sz w:val="24"/>
                <w:szCs w:val="24"/>
                <w:lang w:eastAsia="fr-FR"/>
              </w:rPr>
              <w:t>1 fichier / core (≤ 8).</w:t>
            </w:r>
          </w:p>
        </w:tc>
        <w:tc>
          <w:tcPr>
            <w:tcW w:w="0" w:type="auto"/>
            <w:hideMark/>
          </w:tcPr>
          <w:p w:rsidR="001A7A72" w:rsidRPr="001A7A72" w:rsidRDefault="001A7A72" w:rsidP="001A7A72">
            <w:pPr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1A7A72">
              <w:rPr>
                <w:rFonts w:eastAsia="Times New Roman" w:cstheme="minorHAnsi"/>
                <w:sz w:val="24"/>
                <w:szCs w:val="24"/>
                <w:lang w:eastAsia="fr-FR"/>
              </w:rPr>
              <w:t>Taille initiale ≥ 256 Mo, croissance fixe.</w:t>
            </w:r>
          </w:p>
        </w:tc>
      </w:tr>
      <w:tr w:rsidR="001A7A72" w:rsidRPr="001A7A72" w:rsidTr="0087529A">
        <w:tc>
          <w:tcPr>
            <w:tcW w:w="0" w:type="auto"/>
            <w:hideMark/>
          </w:tcPr>
          <w:p w:rsidR="001A7A72" w:rsidRPr="001A7A72" w:rsidRDefault="001A7A72" w:rsidP="001A7A72">
            <w:pPr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1A7A72">
              <w:rPr>
                <w:rFonts w:eastAsia="Times New Roman" w:cstheme="minorHAnsi"/>
                <w:b/>
                <w:bCs/>
                <w:sz w:val="24"/>
                <w:szCs w:val="24"/>
                <w:lang w:eastAsia="fr-FR"/>
              </w:rPr>
              <w:t>Port SQL fixe</w:t>
            </w:r>
          </w:p>
        </w:tc>
        <w:tc>
          <w:tcPr>
            <w:tcW w:w="0" w:type="auto"/>
            <w:hideMark/>
          </w:tcPr>
          <w:p w:rsidR="001A7A72" w:rsidRPr="001A7A72" w:rsidRDefault="001A7A72" w:rsidP="001A7A72">
            <w:pPr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1A7A72">
              <w:rPr>
                <w:rFonts w:eastAsia="Times New Roman" w:cstheme="minorHAnsi"/>
                <w:sz w:val="24"/>
                <w:szCs w:val="24"/>
                <w:lang w:eastAsia="fr-FR"/>
              </w:rPr>
              <w:t>Vérifier / modifier port TCP.</w:t>
            </w:r>
          </w:p>
        </w:tc>
        <w:tc>
          <w:tcPr>
            <w:tcW w:w="0" w:type="auto"/>
            <w:hideMark/>
          </w:tcPr>
          <w:p w:rsidR="001A7A72" w:rsidRPr="001A7A72" w:rsidRDefault="001A7A72" w:rsidP="001A7A72">
            <w:pPr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1A7A72">
              <w:rPr>
                <w:rFonts w:eastAsia="Times New Roman" w:cstheme="minorHAnsi"/>
                <w:sz w:val="20"/>
                <w:szCs w:val="20"/>
                <w:lang w:eastAsia="fr-FR"/>
              </w:rPr>
              <w:t>xp_readerrorlog</w:t>
            </w:r>
            <w:r w:rsidRPr="001A7A72">
              <w:rPr>
                <w:rFonts w:eastAsia="Times New Roman" w:cstheme="minorHAnsi"/>
                <w:sz w:val="24"/>
                <w:szCs w:val="24"/>
                <w:lang w:eastAsia="fr-FR"/>
              </w:rPr>
              <w:t>.</w:t>
            </w:r>
          </w:p>
        </w:tc>
      </w:tr>
      <w:tr w:rsidR="001A7A72" w:rsidRPr="001A7A72" w:rsidTr="0087529A">
        <w:tc>
          <w:tcPr>
            <w:tcW w:w="0" w:type="auto"/>
            <w:hideMark/>
          </w:tcPr>
          <w:p w:rsidR="001A7A72" w:rsidRPr="001A7A72" w:rsidRDefault="001A7A72" w:rsidP="001A7A72">
            <w:pPr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1A7A72">
              <w:rPr>
                <w:rFonts w:eastAsia="Times New Roman" w:cstheme="minorHAnsi"/>
                <w:b/>
                <w:bCs/>
                <w:sz w:val="24"/>
                <w:szCs w:val="24"/>
                <w:lang w:eastAsia="fr-FR"/>
              </w:rPr>
              <w:t>SQL Agent</w:t>
            </w:r>
          </w:p>
        </w:tc>
        <w:tc>
          <w:tcPr>
            <w:tcW w:w="0" w:type="auto"/>
            <w:hideMark/>
          </w:tcPr>
          <w:p w:rsidR="001A7A72" w:rsidRPr="001A7A72" w:rsidRDefault="001A7A72" w:rsidP="001A7A72">
            <w:pPr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1A7A72">
              <w:rPr>
                <w:rFonts w:eastAsia="Times New Roman" w:cstheme="minorHAnsi"/>
                <w:sz w:val="24"/>
                <w:szCs w:val="24"/>
                <w:lang w:eastAsia="fr-FR"/>
              </w:rPr>
              <w:t>Démarrage automatique.</w:t>
            </w:r>
          </w:p>
        </w:tc>
        <w:tc>
          <w:tcPr>
            <w:tcW w:w="0" w:type="auto"/>
            <w:hideMark/>
          </w:tcPr>
          <w:p w:rsidR="001A7A72" w:rsidRPr="001A7A72" w:rsidRDefault="001A7A72" w:rsidP="001A7A72">
            <w:pPr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1A7A72">
              <w:rPr>
                <w:rFonts w:eastAsia="Times New Roman" w:cstheme="minorHAnsi"/>
                <w:sz w:val="24"/>
                <w:szCs w:val="24"/>
                <w:lang w:eastAsia="fr-FR"/>
              </w:rPr>
              <w:t>Configuration Manager.</w:t>
            </w:r>
          </w:p>
        </w:tc>
      </w:tr>
    </w:tbl>
    <w:p w:rsidR="001A7A72" w:rsidRPr="001A7A72" w:rsidRDefault="001A7A72" w:rsidP="005831B7">
      <w:pPr>
        <w:pStyle w:val="Titre4"/>
        <w:rPr>
          <w:rFonts w:eastAsia="Times New Roman"/>
          <w:lang w:eastAsia="fr-FR"/>
        </w:rPr>
      </w:pPr>
      <w:r w:rsidRPr="001A7A72">
        <w:rPr>
          <w:rFonts w:eastAsia="Times New Roman"/>
          <w:lang w:eastAsia="fr-FR"/>
        </w:rPr>
        <w:t>Sécurité</w:t>
      </w:r>
    </w:p>
    <w:p w:rsidR="001A7A72" w:rsidRPr="001A7A72" w:rsidRDefault="006F3F41" w:rsidP="001A7A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>
        <w:rPr>
          <w:rFonts w:eastAsia="Times New Roman" w:cstheme="minorHAnsi"/>
          <w:sz w:val="24"/>
          <w:szCs w:val="24"/>
          <w:lang w:eastAsia="fr-FR"/>
        </w:rPr>
        <w:t>Désactiver ou renommer le compte SA</w:t>
      </w:r>
      <w:r w:rsidR="001A7A72" w:rsidRPr="001A7A72">
        <w:rPr>
          <w:rFonts w:eastAsia="Times New Roman" w:cstheme="minorHAnsi"/>
          <w:sz w:val="24"/>
          <w:szCs w:val="24"/>
          <w:lang w:eastAsia="fr-FR"/>
        </w:rPr>
        <w:t>.</w:t>
      </w:r>
    </w:p>
    <w:p w:rsidR="001A7A72" w:rsidRPr="001A7A72" w:rsidRDefault="001A7A72" w:rsidP="001A7A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1A7A72">
        <w:rPr>
          <w:rFonts w:eastAsia="Times New Roman" w:cstheme="minorHAnsi"/>
          <w:sz w:val="24"/>
          <w:szCs w:val="24"/>
          <w:lang w:eastAsia="fr-FR"/>
        </w:rPr>
        <w:t>Supprimer logins inutiles.</w:t>
      </w:r>
    </w:p>
    <w:p w:rsidR="001A7A72" w:rsidRPr="001A7A72" w:rsidRDefault="001A7A72" w:rsidP="001A7A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1A7A72">
        <w:rPr>
          <w:rFonts w:eastAsia="Times New Roman" w:cstheme="minorHAnsi"/>
          <w:sz w:val="24"/>
          <w:szCs w:val="24"/>
          <w:lang w:eastAsia="fr-FR"/>
        </w:rPr>
        <w:t>Activer l’audit des connexions échouées.</w:t>
      </w:r>
    </w:p>
    <w:p w:rsidR="001A7A72" w:rsidRPr="001A7A72" w:rsidRDefault="001A7A72" w:rsidP="001A7A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1A7A72">
        <w:rPr>
          <w:rFonts w:eastAsia="Times New Roman" w:cstheme="minorHAnsi"/>
          <w:sz w:val="24"/>
          <w:szCs w:val="24"/>
          <w:lang w:eastAsia="fr-FR"/>
        </w:rPr>
        <w:lastRenderedPageBreak/>
        <w:t>Activer chiffrement TLS si possible (</w:t>
      </w:r>
      <w:r w:rsidRPr="001A7A72">
        <w:rPr>
          <w:rFonts w:eastAsia="Times New Roman" w:cstheme="minorHAnsi"/>
          <w:sz w:val="20"/>
          <w:szCs w:val="20"/>
          <w:lang w:eastAsia="fr-FR"/>
        </w:rPr>
        <w:t>Force Encryption = Yes</w:t>
      </w:r>
      <w:r w:rsidRPr="001A7A72">
        <w:rPr>
          <w:rFonts w:eastAsia="Times New Roman" w:cstheme="minorHAnsi"/>
          <w:sz w:val="24"/>
          <w:szCs w:val="24"/>
          <w:lang w:eastAsia="fr-FR"/>
        </w:rPr>
        <w:t>).</w:t>
      </w:r>
    </w:p>
    <w:p w:rsidR="001A7A72" w:rsidRPr="001A7A72" w:rsidRDefault="001A7A72" w:rsidP="001A7A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1A7A72">
        <w:rPr>
          <w:rFonts w:eastAsia="Times New Roman" w:cstheme="minorHAnsi"/>
          <w:sz w:val="24"/>
          <w:szCs w:val="24"/>
          <w:lang w:eastAsia="fr-FR"/>
        </w:rPr>
        <w:t xml:space="preserve">Créer logins / rôles selon le principe du </w:t>
      </w:r>
      <w:r w:rsidRPr="001A7A72">
        <w:rPr>
          <w:rFonts w:eastAsia="Times New Roman" w:cstheme="minorHAnsi"/>
          <w:b/>
          <w:bCs/>
          <w:sz w:val="24"/>
          <w:szCs w:val="24"/>
          <w:lang w:eastAsia="fr-FR"/>
        </w:rPr>
        <w:t>moindre privilège</w:t>
      </w:r>
      <w:r w:rsidRPr="001A7A72">
        <w:rPr>
          <w:rFonts w:eastAsia="Times New Roman" w:cstheme="minorHAnsi"/>
          <w:sz w:val="24"/>
          <w:szCs w:val="24"/>
          <w:lang w:eastAsia="fr-FR"/>
        </w:rPr>
        <w:t>.</w:t>
      </w:r>
    </w:p>
    <w:p w:rsidR="001A7A72" w:rsidRPr="001A7A72" w:rsidRDefault="001A7A72" w:rsidP="005831B7">
      <w:pPr>
        <w:pStyle w:val="Titre4"/>
        <w:rPr>
          <w:rFonts w:eastAsia="Times New Roman"/>
          <w:lang w:eastAsia="fr-FR"/>
        </w:rPr>
      </w:pPr>
      <w:r w:rsidRPr="001A7A72">
        <w:rPr>
          <w:rFonts w:eastAsia="Times New Roman"/>
          <w:lang w:eastAsia="fr-FR"/>
        </w:rPr>
        <w:t>Maintenance &amp; supervision</w:t>
      </w:r>
    </w:p>
    <w:tbl>
      <w:tblPr>
        <w:tblStyle w:val="Grilledetableauclaire"/>
        <w:tblW w:w="0" w:type="auto"/>
        <w:tblLook w:val="04A0" w:firstRow="1" w:lastRow="0" w:firstColumn="1" w:lastColumn="0" w:noHBand="0" w:noVBand="1"/>
      </w:tblPr>
      <w:tblGrid>
        <w:gridCol w:w="2285"/>
        <w:gridCol w:w="6304"/>
      </w:tblGrid>
      <w:tr w:rsidR="001A7A72" w:rsidRPr="001A7A72" w:rsidTr="0087529A">
        <w:tc>
          <w:tcPr>
            <w:tcW w:w="0" w:type="auto"/>
            <w:hideMark/>
          </w:tcPr>
          <w:p w:rsidR="001A7A72" w:rsidRPr="001A7A72" w:rsidRDefault="001A7A72" w:rsidP="001A7A72">
            <w:pPr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fr-FR"/>
              </w:rPr>
            </w:pPr>
            <w:r w:rsidRPr="001A7A72">
              <w:rPr>
                <w:rFonts w:eastAsia="Times New Roman" w:cstheme="minorHAnsi"/>
                <w:b/>
                <w:bCs/>
                <w:sz w:val="24"/>
                <w:szCs w:val="24"/>
                <w:lang w:eastAsia="fr-FR"/>
              </w:rPr>
              <w:t>Tâche</w:t>
            </w:r>
          </w:p>
        </w:tc>
        <w:tc>
          <w:tcPr>
            <w:tcW w:w="0" w:type="auto"/>
            <w:hideMark/>
          </w:tcPr>
          <w:p w:rsidR="001A7A72" w:rsidRPr="001A7A72" w:rsidRDefault="001A7A72" w:rsidP="001A7A72">
            <w:pPr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fr-FR"/>
              </w:rPr>
            </w:pPr>
            <w:r w:rsidRPr="001A7A72">
              <w:rPr>
                <w:rFonts w:eastAsia="Times New Roman" w:cstheme="minorHAnsi"/>
                <w:b/>
                <w:bCs/>
                <w:sz w:val="24"/>
                <w:szCs w:val="24"/>
                <w:lang w:eastAsia="fr-FR"/>
              </w:rPr>
              <w:t>Outil / Action</w:t>
            </w:r>
          </w:p>
        </w:tc>
      </w:tr>
      <w:tr w:rsidR="001A7A72" w:rsidRPr="001A7A72" w:rsidTr="0087529A">
        <w:tc>
          <w:tcPr>
            <w:tcW w:w="0" w:type="auto"/>
            <w:hideMark/>
          </w:tcPr>
          <w:p w:rsidR="001A7A72" w:rsidRPr="001A7A72" w:rsidRDefault="001A7A72" w:rsidP="001A7A72">
            <w:pPr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1A7A72">
              <w:rPr>
                <w:rFonts w:eastAsia="Times New Roman" w:cstheme="minorHAnsi"/>
                <w:b/>
                <w:bCs/>
                <w:sz w:val="24"/>
                <w:szCs w:val="24"/>
                <w:lang w:eastAsia="fr-FR"/>
              </w:rPr>
              <w:t>Plan de sauvegarde</w:t>
            </w:r>
          </w:p>
        </w:tc>
        <w:tc>
          <w:tcPr>
            <w:tcW w:w="0" w:type="auto"/>
            <w:hideMark/>
          </w:tcPr>
          <w:p w:rsidR="001A7A72" w:rsidRPr="001A7A72" w:rsidRDefault="001A7A72" w:rsidP="001A7A72">
            <w:pPr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1A7A72">
              <w:rPr>
                <w:rFonts w:eastAsia="Times New Roman" w:cstheme="minorHAnsi"/>
                <w:sz w:val="24"/>
                <w:szCs w:val="24"/>
                <w:lang w:eastAsia="fr-FR"/>
              </w:rPr>
              <w:t>Full + Diff + Log via SQL Agent.</w:t>
            </w:r>
          </w:p>
        </w:tc>
      </w:tr>
      <w:tr w:rsidR="001A7A72" w:rsidRPr="001A7A72" w:rsidTr="0087529A">
        <w:tc>
          <w:tcPr>
            <w:tcW w:w="0" w:type="auto"/>
            <w:hideMark/>
          </w:tcPr>
          <w:p w:rsidR="001A7A72" w:rsidRPr="001A7A72" w:rsidRDefault="001A7A72" w:rsidP="001A7A72">
            <w:pPr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1A7A72">
              <w:rPr>
                <w:rFonts w:eastAsia="Times New Roman" w:cstheme="minorHAnsi"/>
                <w:b/>
                <w:bCs/>
                <w:sz w:val="24"/>
                <w:szCs w:val="24"/>
                <w:lang w:eastAsia="fr-FR"/>
              </w:rPr>
              <w:t>Vérification intégrité</w:t>
            </w:r>
          </w:p>
        </w:tc>
        <w:tc>
          <w:tcPr>
            <w:tcW w:w="0" w:type="auto"/>
            <w:hideMark/>
          </w:tcPr>
          <w:p w:rsidR="001A7A72" w:rsidRPr="001A7A72" w:rsidRDefault="001A7A72" w:rsidP="001A7A72">
            <w:pPr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1A7A72">
              <w:rPr>
                <w:rFonts w:eastAsia="Times New Roman" w:cstheme="minorHAnsi"/>
                <w:sz w:val="20"/>
                <w:szCs w:val="20"/>
                <w:lang w:eastAsia="fr-FR"/>
              </w:rPr>
              <w:t>DBCC CHECKDB</w:t>
            </w:r>
            <w:r w:rsidRPr="001A7A72">
              <w:rPr>
                <w:rFonts w:eastAsia="Times New Roman" w:cstheme="minorHAnsi"/>
                <w:sz w:val="24"/>
                <w:szCs w:val="24"/>
                <w:lang w:eastAsia="fr-FR"/>
              </w:rPr>
              <w:t xml:space="preserve"> planifié.</w:t>
            </w:r>
          </w:p>
        </w:tc>
      </w:tr>
      <w:tr w:rsidR="001A7A72" w:rsidRPr="001A7A72" w:rsidTr="0087529A">
        <w:tc>
          <w:tcPr>
            <w:tcW w:w="0" w:type="auto"/>
            <w:hideMark/>
          </w:tcPr>
          <w:p w:rsidR="001A7A72" w:rsidRPr="001A7A72" w:rsidRDefault="001A7A72" w:rsidP="001A7A72">
            <w:pPr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1A7A72">
              <w:rPr>
                <w:rFonts w:eastAsia="Times New Roman" w:cstheme="minorHAnsi"/>
                <w:b/>
                <w:bCs/>
                <w:sz w:val="24"/>
                <w:szCs w:val="24"/>
                <w:lang w:eastAsia="fr-FR"/>
              </w:rPr>
              <w:t>Statistiques &amp; index</w:t>
            </w:r>
          </w:p>
        </w:tc>
        <w:tc>
          <w:tcPr>
            <w:tcW w:w="0" w:type="auto"/>
            <w:hideMark/>
          </w:tcPr>
          <w:p w:rsidR="001A7A72" w:rsidRPr="001A7A72" w:rsidRDefault="001A7A72" w:rsidP="001A7A72">
            <w:pPr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1A7A72">
              <w:rPr>
                <w:rFonts w:eastAsia="Times New Roman" w:cstheme="minorHAnsi"/>
                <w:sz w:val="20"/>
                <w:szCs w:val="20"/>
                <w:lang w:eastAsia="fr-FR"/>
              </w:rPr>
              <w:t>UPDATE STATISTICS</w:t>
            </w:r>
            <w:r w:rsidRPr="001A7A72">
              <w:rPr>
                <w:rFonts w:eastAsia="Times New Roman" w:cstheme="minorHAnsi"/>
                <w:sz w:val="24"/>
                <w:szCs w:val="24"/>
                <w:lang w:eastAsia="fr-FR"/>
              </w:rPr>
              <w:t xml:space="preserve">, </w:t>
            </w:r>
            <w:r w:rsidRPr="001A7A72">
              <w:rPr>
                <w:rFonts w:eastAsia="Times New Roman" w:cstheme="minorHAnsi"/>
                <w:sz w:val="20"/>
                <w:szCs w:val="20"/>
                <w:lang w:eastAsia="fr-FR"/>
              </w:rPr>
              <w:t>ALTER INDEX REBUILD</w:t>
            </w:r>
            <w:r w:rsidRPr="001A7A72">
              <w:rPr>
                <w:rFonts w:eastAsia="Times New Roman" w:cstheme="minorHAnsi"/>
                <w:sz w:val="24"/>
                <w:szCs w:val="24"/>
                <w:lang w:eastAsia="fr-FR"/>
              </w:rPr>
              <w:t>.</w:t>
            </w:r>
          </w:p>
        </w:tc>
      </w:tr>
      <w:tr w:rsidR="001A7A72" w:rsidRPr="001A7A72" w:rsidTr="0087529A">
        <w:tc>
          <w:tcPr>
            <w:tcW w:w="0" w:type="auto"/>
            <w:hideMark/>
          </w:tcPr>
          <w:p w:rsidR="001A7A72" w:rsidRPr="001A7A72" w:rsidRDefault="001A7A72" w:rsidP="001A7A72">
            <w:pPr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1A7A72">
              <w:rPr>
                <w:rFonts w:eastAsia="Times New Roman" w:cstheme="minorHAnsi"/>
                <w:b/>
                <w:bCs/>
                <w:sz w:val="24"/>
                <w:szCs w:val="24"/>
                <w:lang w:eastAsia="fr-FR"/>
              </w:rPr>
              <w:t>Surveillance</w:t>
            </w:r>
          </w:p>
        </w:tc>
        <w:tc>
          <w:tcPr>
            <w:tcW w:w="0" w:type="auto"/>
            <w:hideMark/>
          </w:tcPr>
          <w:p w:rsidR="001A7A72" w:rsidRPr="001A7A72" w:rsidRDefault="001A7A72" w:rsidP="001A7A72">
            <w:pPr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1A7A72">
              <w:rPr>
                <w:rFonts w:eastAsia="Times New Roman" w:cstheme="minorHAnsi"/>
                <w:sz w:val="24"/>
                <w:szCs w:val="24"/>
                <w:lang w:eastAsia="fr-FR"/>
              </w:rPr>
              <w:t xml:space="preserve">Jobs, alertes mail, Extended Events, </w:t>
            </w:r>
            <w:r w:rsidRPr="001A7A72">
              <w:rPr>
                <w:rFonts w:eastAsia="Times New Roman" w:cstheme="minorHAnsi"/>
                <w:sz w:val="20"/>
                <w:szCs w:val="20"/>
                <w:lang w:eastAsia="fr-FR"/>
              </w:rPr>
              <w:t>sys.dm_exec_*</w:t>
            </w:r>
            <w:r w:rsidRPr="001A7A72">
              <w:rPr>
                <w:rFonts w:eastAsia="Times New Roman" w:cstheme="minorHAnsi"/>
                <w:sz w:val="24"/>
                <w:szCs w:val="24"/>
                <w:lang w:eastAsia="fr-FR"/>
              </w:rPr>
              <w:t>.</w:t>
            </w:r>
          </w:p>
        </w:tc>
      </w:tr>
      <w:tr w:rsidR="001A7A72" w:rsidRPr="001A7A72" w:rsidTr="0087529A">
        <w:tc>
          <w:tcPr>
            <w:tcW w:w="0" w:type="auto"/>
            <w:hideMark/>
          </w:tcPr>
          <w:p w:rsidR="001A7A72" w:rsidRPr="001A7A72" w:rsidRDefault="001A7A72" w:rsidP="001A7A72">
            <w:pPr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1A7A72">
              <w:rPr>
                <w:rFonts w:eastAsia="Times New Roman" w:cstheme="minorHAnsi"/>
                <w:b/>
                <w:bCs/>
                <w:sz w:val="24"/>
                <w:szCs w:val="24"/>
                <w:lang w:eastAsia="fr-FR"/>
              </w:rPr>
              <w:t>Documentation</w:t>
            </w:r>
          </w:p>
        </w:tc>
        <w:tc>
          <w:tcPr>
            <w:tcW w:w="0" w:type="auto"/>
            <w:hideMark/>
          </w:tcPr>
          <w:p w:rsidR="001A7A72" w:rsidRPr="001A7A72" w:rsidRDefault="001A7A72" w:rsidP="001A7A72">
            <w:pPr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1A7A72">
              <w:rPr>
                <w:rFonts w:eastAsia="Times New Roman" w:cstheme="minorHAnsi"/>
                <w:sz w:val="24"/>
                <w:szCs w:val="24"/>
                <w:lang w:eastAsia="fr-FR"/>
              </w:rPr>
              <w:t>Sauvegarder scripts d’installation, config mémoire, ports, jobs.</w:t>
            </w:r>
          </w:p>
        </w:tc>
      </w:tr>
    </w:tbl>
    <w:p w:rsidR="001A7A72" w:rsidRPr="001A7A72" w:rsidRDefault="001A7A72" w:rsidP="005831B7">
      <w:pPr>
        <w:pStyle w:val="Titre4"/>
        <w:rPr>
          <w:rFonts w:eastAsia="Times New Roman"/>
          <w:lang w:eastAsia="fr-FR"/>
        </w:rPr>
      </w:pPr>
      <w:r w:rsidRPr="001A7A72">
        <w:rPr>
          <w:rFonts w:eastAsia="Times New Roman"/>
          <w:lang w:eastAsia="fr-FR"/>
        </w:rPr>
        <w:t>Bonnes pratiques clés</w:t>
      </w:r>
    </w:p>
    <w:p w:rsidR="001A7A72" w:rsidRPr="001A7A72" w:rsidRDefault="001A7A72" w:rsidP="001A7A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1A7A72">
        <w:rPr>
          <w:rFonts w:eastAsia="Times New Roman" w:cstheme="minorHAnsi"/>
          <w:sz w:val="24"/>
          <w:szCs w:val="24"/>
          <w:lang w:eastAsia="fr-FR"/>
        </w:rPr>
        <w:t xml:space="preserve">Toujours </w:t>
      </w:r>
      <w:r w:rsidRPr="001A7A72">
        <w:rPr>
          <w:rFonts w:eastAsia="Times New Roman" w:cstheme="minorHAnsi"/>
          <w:b/>
          <w:bCs/>
          <w:sz w:val="24"/>
          <w:szCs w:val="24"/>
          <w:lang w:eastAsia="fr-FR"/>
        </w:rPr>
        <w:t>tester une restauration</w:t>
      </w:r>
      <w:r w:rsidRPr="001A7A72">
        <w:rPr>
          <w:rFonts w:eastAsia="Times New Roman" w:cstheme="minorHAnsi"/>
          <w:sz w:val="24"/>
          <w:szCs w:val="24"/>
          <w:lang w:eastAsia="fr-FR"/>
        </w:rPr>
        <w:t xml:space="preserve"> avant mise en prod.</w:t>
      </w:r>
    </w:p>
    <w:p w:rsidR="001A7A72" w:rsidRPr="001A7A72" w:rsidRDefault="001A7A72" w:rsidP="001A7A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1A7A72">
        <w:rPr>
          <w:rFonts w:eastAsia="Times New Roman" w:cstheme="minorHAnsi"/>
          <w:sz w:val="24"/>
          <w:szCs w:val="24"/>
          <w:lang w:eastAsia="fr-FR"/>
        </w:rPr>
        <w:t xml:space="preserve">Isoler les volumes et activer le </w:t>
      </w:r>
      <w:r w:rsidRPr="001A7A72">
        <w:rPr>
          <w:rFonts w:eastAsia="Times New Roman" w:cstheme="minorHAnsi"/>
          <w:b/>
          <w:bCs/>
          <w:sz w:val="24"/>
          <w:szCs w:val="24"/>
          <w:lang w:eastAsia="fr-FR"/>
        </w:rPr>
        <w:t>Write Caching</w:t>
      </w:r>
      <w:r w:rsidRPr="001A7A72">
        <w:rPr>
          <w:rFonts w:eastAsia="Times New Roman" w:cstheme="minorHAnsi"/>
          <w:sz w:val="24"/>
          <w:szCs w:val="24"/>
          <w:lang w:eastAsia="fr-FR"/>
        </w:rPr>
        <w:t xml:space="preserve"> matériel.</w:t>
      </w:r>
    </w:p>
    <w:p w:rsidR="001A7A72" w:rsidRPr="001A7A72" w:rsidRDefault="001A7A72" w:rsidP="001A7A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1A7A72">
        <w:rPr>
          <w:rFonts w:eastAsia="Times New Roman" w:cstheme="minorHAnsi"/>
          <w:sz w:val="24"/>
          <w:szCs w:val="24"/>
          <w:lang w:eastAsia="fr-FR"/>
        </w:rPr>
        <w:t xml:space="preserve">Désactiver </w:t>
      </w:r>
      <w:r w:rsidRPr="001A7A72">
        <w:rPr>
          <w:rFonts w:eastAsia="Times New Roman" w:cstheme="minorHAnsi"/>
          <w:b/>
          <w:bCs/>
          <w:sz w:val="24"/>
          <w:szCs w:val="24"/>
          <w:lang w:eastAsia="fr-FR"/>
        </w:rPr>
        <w:t>autogrowth en %</w:t>
      </w:r>
      <w:r w:rsidRPr="001A7A72">
        <w:rPr>
          <w:rFonts w:eastAsia="Times New Roman" w:cstheme="minorHAnsi"/>
          <w:sz w:val="24"/>
          <w:szCs w:val="24"/>
          <w:lang w:eastAsia="fr-FR"/>
        </w:rPr>
        <w:t xml:space="preserve"> (préférer valeurs fixes).</w:t>
      </w:r>
    </w:p>
    <w:p w:rsidR="001A7A72" w:rsidRPr="001A7A72" w:rsidRDefault="001A7A72" w:rsidP="001A7A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1A7A72">
        <w:rPr>
          <w:rFonts w:eastAsia="Times New Roman" w:cstheme="minorHAnsi"/>
          <w:sz w:val="24"/>
          <w:szCs w:val="24"/>
          <w:lang w:eastAsia="fr-FR"/>
        </w:rPr>
        <w:t xml:space="preserve">Éviter </w:t>
      </w:r>
      <w:r w:rsidRPr="001A7A72">
        <w:rPr>
          <w:rFonts w:eastAsia="Times New Roman" w:cstheme="minorHAnsi"/>
          <w:sz w:val="20"/>
          <w:szCs w:val="20"/>
          <w:lang w:eastAsia="fr-FR"/>
        </w:rPr>
        <w:t>db_owner</w:t>
      </w:r>
      <w:r w:rsidRPr="001A7A72">
        <w:rPr>
          <w:rFonts w:eastAsia="Times New Roman" w:cstheme="minorHAnsi"/>
          <w:sz w:val="24"/>
          <w:szCs w:val="24"/>
          <w:lang w:eastAsia="fr-FR"/>
        </w:rPr>
        <w:t xml:space="preserve"> par défaut aux développeurs.</w:t>
      </w:r>
    </w:p>
    <w:p w:rsidR="001A7A72" w:rsidRPr="001A7A72" w:rsidRDefault="001A7A72" w:rsidP="001A7A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1A7A72">
        <w:rPr>
          <w:rFonts w:eastAsia="Times New Roman" w:cstheme="minorHAnsi"/>
          <w:sz w:val="24"/>
          <w:szCs w:val="24"/>
          <w:lang w:eastAsia="fr-FR"/>
        </w:rPr>
        <w:t>Centraliser les sauvegardes sur un volume dédié.</w:t>
      </w:r>
    </w:p>
    <w:p w:rsidR="001A7A72" w:rsidRDefault="001A7A72" w:rsidP="001A7A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1A7A72">
        <w:rPr>
          <w:rFonts w:eastAsia="Times New Roman" w:cstheme="minorHAnsi"/>
          <w:sz w:val="24"/>
          <w:szCs w:val="24"/>
          <w:lang w:eastAsia="fr-FR"/>
        </w:rPr>
        <w:t xml:space="preserve">Planifier </w:t>
      </w:r>
      <w:r w:rsidRPr="001A7A72">
        <w:rPr>
          <w:rFonts w:eastAsia="Times New Roman" w:cstheme="minorHAnsi"/>
          <w:b/>
          <w:bCs/>
          <w:sz w:val="24"/>
          <w:szCs w:val="24"/>
          <w:lang w:eastAsia="fr-FR"/>
        </w:rPr>
        <w:t>revue régulière</w:t>
      </w:r>
      <w:r w:rsidRPr="001A7A72">
        <w:rPr>
          <w:rFonts w:eastAsia="Times New Roman" w:cstheme="minorHAnsi"/>
          <w:sz w:val="24"/>
          <w:szCs w:val="24"/>
          <w:lang w:eastAsia="fr-FR"/>
        </w:rPr>
        <w:t xml:space="preserve"> des performances et des erreurs.</w:t>
      </w:r>
    </w:p>
    <w:p w:rsidR="0017747E" w:rsidRDefault="0017747E" w:rsidP="0017747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</w:p>
    <w:p w:rsidR="00916AC8" w:rsidRPr="00916AC8" w:rsidRDefault="0017747E" w:rsidP="00916AC8">
      <w:pPr>
        <w:pStyle w:val="Titre2"/>
        <w:rPr>
          <w:rStyle w:val="Titre2Car"/>
        </w:rPr>
      </w:pPr>
      <w:bookmarkStart w:id="2" w:name="_Toc213001400"/>
      <w:r w:rsidRPr="00916AC8">
        <w:rPr>
          <w:rStyle w:val="Titre2Car"/>
        </w:rPr>
        <w:lastRenderedPageBreak/>
        <w:t>Mise en place des droits d’accès dans SQL Server</w:t>
      </w:r>
      <w:bookmarkEnd w:id="2"/>
    </w:p>
    <w:p w:rsidR="0017747E" w:rsidRDefault="0017747E" w:rsidP="005831B7">
      <w:pPr>
        <w:pStyle w:val="Titre3"/>
        <w:rPr>
          <w:color w:val="1F4E79" w:themeColor="accent1" w:themeShade="80"/>
        </w:rPr>
      </w:pPr>
      <w:r>
        <w:rPr>
          <w:color w:val="1F4E79" w:themeColor="accent1" w:themeShade="80"/>
        </w:rPr>
        <w:t>AUTHENTIFICATION (niveau serveur)</w:t>
      </w:r>
    </w:p>
    <w:tbl>
      <w:tblPr>
        <w:tblStyle w:val="Grilledetableauclaire"/>
        <w:tblW w:w="0" w:type="auto"/>
        <w:tblLook w:val="04A0" w:firstRow="1" w:lastRow="0" w:firstColumn="1" w:lastColumn="0" w:noHBand="0" w:noVBand="1"/>
      </w:tblPr>
      <w:tblGrid>
        <w:gridCol w:w="2165"/>
        <w:gridCol w:w="3909"/>
        <w:gridCol w:w="2988"/>
      </w:tblGrid>
      <w:tr w:rsidR="0017747E" w:rsidTr="0087529A">
        <w:tc>
          <w:tcPr>
            <w:tcW w:w="0" w:type="auto"/>
            <w:hideMark/>
          </w:tcPr>
          <w:p w:rsidR="0017747E" w:rsidRDefault="0017747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Mode</w:t>
            </w:r>
          </w:p>
        </w:tc>
        <w:tc>
          <w:tcPr>
            <w:tcW w:w="0" w:type="auto"/>
            <w:hideMark/>
          </w:tcPr>
          <w:p w:rsidR="0017747E" w:rsidRDefault="0017747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:rsidR="0017747E" w:rsidRDefault="0017747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Bonnes pratiques</w:t>
            </w:r>
          </w:p>
        </w:tc>
      </w:tr>
      <w:tr w:rsidR="0017747E" w:rsidTr="0087529A">
        <w:tc>
          <w:tcPr>
            <w:tcW w:w="0" w:type="auto"/>
            <w:hideMark/>
          </w:tcPr>
          <w:p w:rsidR="0017747E" w:rsidRDefault="0017747E">
            <w:r>
              <w:rPr>
                <w:rStyle w:val="lev"/>
              </w:rPr>
              <w:t>Windows Authentication</w:t>
            </w:r>
          </w:p>
        </w:tc>
        <w:tc>
          <w:tcPr>
            <w:tcW w:w="0" w:type="auto"/>
            <w:hideMark/>
          </w:tcPr>
          <w:p w:rsidR="0017747E" w:rsidRDefault="0017747E">
            <w:r>
              <w:t>Utilise les comptes AD (sécurité intégrée).</w:t>
            </w:r>
          </w:p>
        </w:tc>
        <w:tc>
          <w:tcPr>
            <w:tcW w:w="0" w:type="auto"/>
            <w:hideMark/>
          </w:tcPr>
          <w:p w:rsidR="0017747E" w:rsidRDefault="0017747E">
            <w:r>
              <w:rPr>
                <w:rFonts w:ascii="Segoe UI Symbol" w:hAnsi="Segoe UI Symbol" w:cs="Segoe UI Symbol"/>
              </w:rPr>
              <w:t>✅</w:t>
            </w:r>
            <w:r>
              <w:t xml:space="preserve"> Pr</w:t>
            </w:r>
            <w:r w:rsidRPr="005831B7">
              <w:rPr>
                <w:rFonts w:ascii="Calibri" w:hAnsi="Calibri" w:cs="Times New Roman"/>
              </w:rPr>
              <w:t>é</w:t>
            </w:r>
            <w:r>
              <w:t>f</w:t>
            </w:r>
            <w:r w:rsidRPr="005831B7">
              <w:rPr>
                <w:rFonts w:ascii="Calibri" w:hAnsi="Calibri" w:cs="Times New Roman"/>
              </w:rPr>
              <w:t>é</w:t>
            </w:r>
            <w:r>
              <w:t>r</w:t>
            </w:r>
            <w:r w:rsidRPr="005831B7">
              <w:rPr>
                <w:rFonts w:ascii="Calibri" w:hAnsi="Calibri" w:cs="Times New Roman"/>
              </w:rPr>
              <w:t>é</w:t>
            </w:r>
            <w:r>
              <w:t>e (s</w:t>
            </w:r>
            <w:r w:rsidRPr="005831B7">
              <w:rPr>
                <w:rFonts w:ascii="Calibri" w:hAnsi="Calibri" w:cs="Times New Roman"/>
              </w:rPr>
              <w:t>é</w:t>
            </w:r>
            <w:r>
              <w:t>curit</w:t>
            </w:r>
            <w:r w:rsidRPr="005831B7">
              <w:rPr>
                <w:rFonts w:ascii="Calibri" w:hAnsi="Calibri" w:cs="Times New Roman"/>
              </w:rPr>
              <w:t>é</w:t>
            </w:r>
            <w:r>
              <w:t xml:space="preserve"> centralis</w:t>
            </w:r>
            <w:r w:rsidRPr="005831B7">
              <w:rPr>
                <w:rFonts w:ascii="Calibri" w:hAnsi="Calibri" w:cs="Times New Roman"/>
              </w:rPr>
              <w:t>é</w:t>
            </w:r>
            <w:r>
              <w:t>e).</w:t>
            </w:r>
          </w:p>
        </w:tc>
      </w:tr>
      <w:tr w:rsidR="0017747E" w:rsidTr="0087529A">
        <w:tc>
          <w:tcPr>
            <w:tcW w:w="0" w:type="auto"/>
            <w:hideMark/>
          </w:tcPr>
          <w:p w:rsidR="0017747E" w:rsidRDefault="0017747E">
            <w:r>
              <w:rPr>
                <w:rStyle w:val="lev"/>
              </w:rPr>
              <w:t>SQL Authentication</w:t>
            </w:r>
          </w:p>
        </w:tc>
        <w:tc>
          <w:tcPr>
            <w:tcW w:w="0" w:type="auto"/>
            <w:hideMark/>
          </w:tcPr>
          <w:p w:rsidR="0017747E" w:rsidRDefault="0017747E">
            <w:r>
              <w:t>Logins internes (</w:t>
            </w:r>
            <w:r>
              <w:rPr>
                <w:rStyle w:val="CodeHTML"/>
                <w:rFonts w:eastAsiaTheme="minorHAnsi"/>
              </w:rPr>
              <w:t>CREATE LOGIN ... WITH PASSWORD</w:t>
            </w:r>
            <w:r>
              <w:t>).</w:t>
            </w:r>
          </w:p>
        </w:tc>
        <w:tc>
          <w:tcPr>
            <w:tcW w:w="0" w:type="auto"/>
            <w:hideMark/>
          </w:tcPr>
          <w:p w:rsidR="0017747E" w:rsidRDefault="0017747E">
            <w:r>
              <w:t>À restreindre aux comptes applicatifs.</w:t>
            </w:r>
          </w:p>
        </w:tc>
      </w:tr>
      <w:tr w:rsidR="0017747E" w:rsidTr="0087529A">
        <w:tc>
          <w:tcPr>
            <w:tcW w:w="0" w:type="auto"/>
            <w:hideMark/>
          </w:tcPr>
          <w:p w:rsidR="0017747E" w:rsidRDefault="0017747E">
            <w:r>
              <w:rPr>
                <w:rStyle w:val="lev"/>
              </w:rPr>
              <w:t>Contained Users</w:t>
            </w:r>
          </w:p>
        </w:tc>
        <w:tc>
          <w:tcPr>
            <w:tcW w:w="0" w:type="auto"/>
            <w:hideMark/>
          </w:tcPr>
          <w:p w:rsidR="0017747E" w:rsidRDefault="0017747E">
            <w:r>
              <w:t>Authentifiés par la base elle-même.</w:t>
            </w:r>
          </w:p>
        </w:tc>
        <w:tc>
          <w:tcPr>
            <w:tcW w:w="0" w:type="auto"/>
            <w:hideMark/>
          </w:tcPr>
          <w:p w:rsidR="0017747E" w:rsidRDefault="0017747E">
            <w:r>
              <w:t>À utiliser pour bases isolées ou migrables.</w:t>
            </w:r>
          </w:p>
        </w:tc>
      </w:tr>
    </w:tbl>
    <w:p w:rsidR="0017747E" w:rsidRDefault="0017747E" w:rsidP="005831B7">
      <w:pPr>
        <w:pStyle w:val="Titre4"/>
      </w:pPr>
      <w:r>
        <w:t>Actions :</w:t>
      </w:r>
    </w:p>
    <w:p w:rsidR="0017747E" w:rsidRPr="00084646" w:rsidRDefault="0017747E" w:rsidP="00084646">
      <w:pPr>
        <w:pStyle w:val="Code"/>
      </w:pPr>
      <w:r w:rsidRPr="00084646">
        <w:t>-- Activation du mode mixte si nécessaire</w:t>
      </w:r>
    </w:p>
    <w:p w:rsidR="0017747E" w:rsidRPr="00084646" w:rsidRDefault="0017747E" w:rsidP="00084646">
      <w:pPr>
        <w:pStyle w:val="Code"/>
      </w:pPr>
      <w:r w:rsidRPr="00084646">
        <w:t>ALTER LOGIN sa DISABLE;       -- (facultatif : désactiver sa)</w:t>
      </w:r>
    </w:p>
    <w:p w:rsidR="0017747E" w:rsidRDefault="0017747E" w:rsidP="005831B7">
      <w:pPr>
        <w:pStyle w:val="Titre3"/>
        <w:rPr>
          <w:color w:val="1F4E79" w:themeColor="accent1" w:themeShade="80"/>
        </w:rPr>
      </w:pPr>
      <w:r>
        <w:rPr>
          <w:color w:val="1F4E79" w:themeColor="accent1" w:themeShade="80"/>
        </w:rPr>
        <w:t>LOGINS (niveau instance)</w:t>
      </w:r>
    </w:p>
    <w:tbl>
      <w:tblPr>
        <w:tblStyle w:val="Grilledetableauclaire"/>
        <w:tblW w:w="0" w:type="auto"/>
        <w:tblLook w:val="04A0" w:firstRow="1" w:lastRow="0" w:firstColumn="1" w:lastColumn="0" w:noHBand="0" w:noVBand="1"/>
      </w:tblPr>
      <w:tblGrid>
        <w:gridCol w:w="1721"/>
        <w:gridCol w:w="4594"/>
        <w:gridCol w:w="2747"/>
      </w:tblGrid>
      <w:tr w:rsidR="0017747E" w:rsidTr="006F3F41">
        <w:tc>
          <w:tcPr>
            <w:tcW w:w="0" w:type="auto"/>
            <w:hideMark/>
          </w:tcPr>
          <w:p w:rsidR="0017747E" w:rsidRDefault="0017747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Étape</w:t>
            </w:r>
          </w:p>
        </w:tc>
        <w:tc>
          <w:tcPr>
            <w:tcW w:w="0" w:type="auto"/>
            <w:hideMark/>
          </w:tcPr>
          <w:p w:rsidR="0017747E" w:rsidRDefault="0017747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Exemple T-SQL</w:t>
            </w:r>
          </w:p>
        </w:tc>
        <w:tc>
          <w:tcPr>
            <w:tcW w:w="0" w:type="auto"/>
            <w:hideMark/>
          </w:tcPr>
          <w:p w:rsidR="0017747E" w:rsidRDefault="0017747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Bonnes pratiques</w:t>
            </w:r>
          </w:p>
        </w:tc>
      </w:tr>
      <w:tr w:rsidR="0017747E" w:rsidTr="006F3F41">
        <w:tc>
          <w:tcPr>
            <w:tcW w:w="0" w:type="auto"/>
            <w:hideMark/>
          </w:tcPr>
          <w:p w:rsidR="0017747E" w:rsidRPr="00972F7A" w:rsidRDefault="0017747E">
            <w:pPr>
              <w:rPr>
                <w:b/>
              </w:rPr>
            </w:pPr>
            <w:r w:rsidRPr="00972F7A">
              <w:rPr>
                <w:b/>
              </w:rPr>
              <w:t>Créer un login Windows</w:t>
            </w:r>
          </w:p>
        </w:tc>
        <w:tc>
          <w:tcPr>
            <w:tcW w:w="0" w:type="auto"/>
            <w:hideMark/>
          </w:tcPr>
          <w:p w:rsidR="0017747E" w:rsidRDefault="0017747E">
            <w:r>
              <w:rPr>
                <w:rStyle w:val="CodeHTML"/>
                <w:rFonts w:eastAsiaTheme="minorHAnsi"/>
              </w:rPr>
              <w:t>CREATE LOGIN [DOMAINE\User] FROM WINDOWS;</w:t>
            </w:r>
          </w:p>
        </w:tc>
        <w:tc>
          <w:tcPr>
            <w:tcW w:w="0" w:type="auto"/>
            <w:hideMark/>
          </w:tcPr>
          <w:p w:rsidR="0017747E" w:rsidRDefault="0017747E">
            <w:r>
              <w:t>Comptes AD de service ou utilisateurs.</w:t>
            </w:r>
          </w:p>
        </w:tc>
      </w:tr>
      <w:tr w:rsidR="0017747E" w:rsidTr="006F3F41">
        <w:tc>
          <w:tcPr>
            <w:tcW w:w="0" w:type="auto"/>
            <w:hideMark/>
          </w:tcPr>
          <w:p w:rsidR="0017747E" w:rsidRPr="00972F7A" w:rsidRDefault="0017747E">
            <w:pPr>
              <w:rPr>
                <w:b/>
              </w:rPr>
            </w:pPr>
            <w:r w:rsidRPr="00972F7A">
              <w:rPr>
                <w:b/>
              </w:rPr>
              <w:t>Créer un login SQL</w:t>
            </w:r>
          </w:p>
        </w:tc>
        <w:tc>
          <w:tcPr>
            <w:tcW w:w="0" w:type="auto"/>
            <w:hideMark/>
          </w:tcPr>
          <w:p w:rsidR="0017747E" w:rsidRDefault="0017747E">
            <w:r>
              <w:rPr>
                <w:rStyle w:val="CodeHTML"/>
                <w:rFonts w:eastAsiaTheme="minorHAnsi"/>
              </w:rPr>
              <w:t>CREATE LOGIN app_user WITH PASSWORD = 'MotDePasse!2025';</w:t>
            </w:r>
          </w:p>
        </w:tc>
        <w:tc>
          <w:tcPr>
            <w:tcW w:w="0" w:type="auto"/>
            <w:hideMark/>
          </w:tcPr>
          <w:p w:rsidR="0017747E" w:rsidRDefault="0017747E">
            <w:r>
              <w:t>Longueur &gt; 12 caractères, complexité activée.</w:t>
            </w:r>
          </w:p>
        </w:tc>
      </w:tr>
      <w:tr w:rsidR="0017747E" w:rsidTr="006F3F41">
        <w:tc>
          <w:tcPr>
            <w:tcW w:w="0" w:type="auto"/>
            <w:hideMark/>
          </w:tcPr>
          <w:p w:rsidR="0017747E" w:rsidRPr="00972F7A" w:rsidRDefault="0017747E">
            <w:pPr>
              <w:rPr>
                <w:b/>
              </w:rPr>
            </w:pPr>
            <w:r w:rsidRPr="00972F7A">
              <w:rPr>
                <w:b/>
              </w:rPr>
              <w:t>Rôles serveur</w:t>
            </w:r>
          </w:p>
        </w:tc>
        <w:tc>
          <w:tcPr>
            <w:tcW w:w="0" w:type="auto"/>
            <w:hideMark/>
          </w:tcPr>
          <w:p w:rsidR="0017747E" w:rsidRDefault="0017747E">
            <w:r>
              <w:rPr>
                <w:rStyle w:val="CodeHTML"/>
                <w:rFonts w:eastAsiaTheme="minorHAnsi"/>
              </w:rPr>
              <w:t>ALTER SERVER ROLE sysadmin ADD MEMBER [DOMAINE\AdminDB];</w:t>
            </w:r>
          </w:p>
        </w:tc>
        <w:tc>
          <w:tcPr>
            <w:tcW w:w="0" w:type="auto"/>
            <w:hideMark/>
          </w:tcPr>
          <w:p w:rsidR="0017747E" w:rsidRDefault="0017747E">
            <w:r>
              <w:t xml:space="preserve">Restreindre </w:t>
            </w:r>
            <w:r>
              <w:rPr>
                <w:rStyle w:val="CodeHTML"/>
                <w:rFonts w:eastAsiaTheme="minorHAnsi"/>
              </w:rPr>
              <w:t>sysadmin</w:t>
            </w:r>
            <w:r>
              <w:t xml:space="preserve"> au minimum.</w:t>
            </w:r>
          </w:p>
        </w:tc>
      </w:tr>
    </w:tbl>
    <w:p w:rsidR="0017747E" w:rsidRDefault="0017747E" w:rsidP="005831B7">
      <w:pPr>
        <w:pStyle w:val="Titre4"/>
      </w:pPr>
      <w:r>
        <w:t>Rôles serveur principaux :</w:t>
      </w:r>
    </w:p>
    <w:tbl>
      <w:tblPr>
        <w:tblStyle w:val="Grilledetableauclaire"/>
        <w:tblW w:w="0" w:type="auto"/>
        <w:tblLook w:val="04A0" w:firstRow="1" w:lastRow="0" w:firstColumn="1" w:lastColumn="0" w:noHBand="0" w:noVBand="1"/>
      </w:tblPr>
      <w:tblGrid>
        <w:gridCol w:w="1777"/>
        <w:gridCol w:w="3655"/>
      </w:tblGrid>
      <w:tr w:rsidR="0017747E" w:rsidTr="006F3F41">
        <w:tc>
          <w:tcPr>
            <w:tcW w:w="0" w:type="auto"/>
            <w:hideMark/>
          </w:tcPr>
          <w:p w:rsidR="0017747E" w:rsidRDefault="0017747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Rôle</w:t>
            </w:r>
          </w:p>
        </w:tc>
        <w:tc>
          <w:tcPr>
            <w:tcW w:w="0" w:type="auto"/>
            <w:hideMark/>
          </w:tcPr>
          <w:p w:rsidR="0017747E" w:rsidRDefault="0017747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17747E" w:rsidTr="006F3F41">
        <w:tc>
          <w:tcPr>
            <w:tcW w:w="0" w:type="auto"/>
            <w:hideMark/>
          </w:tcPr>
          <w:p w:rsidR="0017747E" w:rsidRPr="00972F7A" w:rsidRDefault="0017747E">
            <w:pPr>
              <w:rPr>
                <w:b/>
              </w:rPr>
            </w:pPr>
            <w:r w:rsidRPr="00972F7A">
              <w:rPr>
                <w:rStyle w:val="CodeHTML"/>
                <w:rFonts w:eastAsiaTheme="minorHAnsi"/>
                <w:b/>
              </w:rPr>
              <w:t>sysadmin</w:t>
            </w:r>
          </w:p>
        </w:tc>
        <w:tc>
          <w:tcPr>
            <w:tcW w:w="0" w:type="auto"/>
            <w:hideMark/>
          </w:tcPr>
          <w:p w:rsidR="0017747E" w:rsidRDefault="0017747E">
            <w:r>
              <w:t>Tous droits (éviter par défaut)</w:t>
            </w:r>
          </w:p>
        </w:tc>
      </w:tr>
      <w:tr w:rsidR="0017747E" w:rsidTr="006F3F41">
        <w:tc>
          <w:tcPr>
            <w:tcW w:w="0" w:type="auto"/>
            <w:hideMark/>
          </w:tcPr>
          <w:p w:rsidR="0017747E" w:rsidRPr="00972F7A" w:rsidRDefault="0017747E">
            <w:pPr>
              <w:rPr>
                <w:b/>
              </w:rPr>
            </w:pPr>
            <w:r w:rsidRPr="00972F7A">
              <w:rPr>
                <w:rStyle w:val="CodeHTML"/>
                <w:rFonts w:eastAsiaTheme="minorHAnsi"/>
                <w:b/>
              </w:rPr>
              <w:t>securityadmin</w:t>
            </w:r>
          </w:p>
        </w:tc>
        <w:tc>
          <w:tcPr>
            <w:tcW w:w="0" w:type="auto"/>
            <w:hideMark/>
          </w:tcPr>
          <w:p w:rsidR="0017747E" w:rsidRDefault="0017747E">
            <w:r>
              <w:t>Gestion logins et autorisations serveur</w:t>
            </w:r>
          </w:p>
        </w:tc>
      </w:tr>
      <w:tr w:rsidR="0017747E" w:rsidTr="006F3F41">
        <w:tc>
          <w:tcPr>
            <w:tcW w:w="0" w:type="auto"/>
            <w:hideMark/>
          </w:tcPr>
          <w:p w:rsidR="0017747E" w:rsidRPr="00972F7A" w:rsidRDefault="0017747E">
            <w:pPr>
              <w:rPr>
                <w:b/>
              </w:rPr>
            </w:pPr>
            <w:r w:rsidRPr="00972F7A">
              <w:rPr>
                <w:rStyle w:val="CodeHTML"/>
                <w:rFonts w:eastAsiaTheme="minorHAnsi"/>
                <w:b/>
              </w:rPr>
              <w:t>serveradmin</w:t>
            </w:r>
          </w:p>
        </w:tc>
        <w:tc>
          <w:tcPr>
            <w:tcW w:w="0" w:type="auto"/>
            <w:hideMark/>
          </w:tcPr>
          <w:p w:rsidR="0017747E" w:rsidRDefault="0017747E">
            <w:r>
              <w:t>Configuration de l’instance</w:t>
            </w:r>
          </w:p>
        </w:tc>
      </w:tr>
      <w:tr w:rsidR="0017747E" w:rsidTr="006F3F41">
        <w:tc>
          <w:tcPr>
            <w:tcW w:w="0" w:type="auto"/>
            <w:hideMark/>
          </w:tcPr>
          <w:p w:rsidR="0017747E" w:rsidRPr="00972F7A" w:rsidRDefault="0017747E">
            <w:pPr>
              <w:rPr>
                <w:b/>
              </w:rPr>
            </w:pPr>
            <w:r w:rsidRPr="00972F7A">
              <w:rPr>
                <w:rStyle w:val="CodeHTML"/>
                <w:rFonts w:eastAsiaTheme="minorHAnsi"/>
                <w:b/>
              </w:rPr>
              <w:t>dbcreator</w:t>
            </w:r>
          </w:p>
        </w:tc>
        <w:tc>
          <w:tcPr>
            <w:tcW w:w="0" w:type="auto"/>
            <w:hideMark/>
          </w:tcPr>
          <w:p w:rsidR="0017747E" w:rsidRDefault="0017747E">
            <w:r>
              <w:t>Création de bases</w:t>
            </w:r>
          </w:p>
        </w:tc>
      </w:tr>
      <w:tr w:rsidR="0017747E" w:rsidTr="006F3F41">
        <w:tc>
          <w:tcPr>
            <w:tcW w:w="0" w:type="auto"/>
            <w:hideMark/>
          </w:tcPr>
          <w:p w:rsidR="0017747E" w:rsidRPr="00972F7A" w:rsidRDefault="0017747E">
            <w:pPr>
              <w:rPr>
                <w:b/>
              </w:rPr>
            </w:pPr>
            <w:r w:rsidRPr="00972F7A">
              <w:rPr>
                <w:rStyle w:val="CodeHTML"/>
                <w:rFonts w:eastAsiaTheme="minorHAnsi"/>
                <w:b/>
              </w:rPr>
              <w:t>setupadmin</w:t>
            </w:r>
          </w:p>
        </w:tc>
        <w:tc>
          <w:tcPr>
            <w:tcW w:w="0" w:type="auto"/>
            <w:hideMark/>
          </w:tcPr>
          <w:p w:rsidR="0017747E" w:rsidRDefault="0017747E">
            <w:r>
              <w:t>Gestion de linked servers</w:t>
            </w:r>
          </w:p>
        </w:tc>
      </w:tr>
      <w:tr w:rsidR="0017747E" w:rsidTr="006F3F41">
        <w:tc>
          <w:tcPr>
            <w:tcW w:w="0" w:type="auto"/>
            <w:hideMark/>
          </w:tcPr>
          <w:p w:rsidR="0017747E" w:rsidRPr="00972F7A" w:rsidRDefault="0017747E">
            <w:pPr>
              <w:rPr>
                <w:b/>
              </w:rPr>
            </w:pPr>
            <w:r w:rsidRPr="00972F7A">
              <w:rPr>
                <w:rStyle w:val="CodeHTML"/>
                <w:rFonts w:eastAsiaTheme="minorHAnsi"/>
                <w:b/>
              </w:rPr>
              <w:t>bulkadmin</w:t>
            </w:r>
          </w:p>
        </w:tc>
        <w:tc>
          <w:tcPr>
            <w:tcW w:w="0" w:type="auto"/>
            <w:hideMark/>
          </w:tcPr>
          <w:p w:rsidR="0017747E" w:rsidRDefault="0017747E">
            <w:r>
              <w:t>Import via BULK INSERT</w:t>
            </w:r>
          </w:p>
        </w:tc>
      </w:tr>
      <w:tr w:rsidR="0017747E" w:rsidTr="006F3F41">
        <w:tc>
          <w:tcPr>
            <w:tcW w:w="0" w:type="auto"/>
            <w:hideMark/>
          </w:tcPr>
          <w:p w:rsidR="0017747E" w:rsidRPr="00972F7A" w:rsidRDefault="0017747E">
            <w:pPr>
              <w:rPr>
                <w:b/>
              </w:rPr>
            </w:pPr>
            <w:r w:rsidRPr="00972F7A">
              <w:rPr>
                <w:rStyle w:val="CodeHTML"/>
                <w:rFonts w:eastAsiaTheme="minorHAnsi"/>
                <w:b/>
              </w:rPr>
              <w:t>public</w:t>
            </w:r>
          </w:p>
        </w:tc>
        <w:tc>
          <w:tcPr>
            <w:tcW w:w="0" w:type="auto"/>
            <w:hideMark/>
          </w:tcPr>
          <w:p w:rsidR="0017747E" w:rsidRDefault="0017747E">
            <w:r>
              <w:t>Rôle minimal automatique</w:t>
            </w:r>
          </w:p>
        </w:tc>
      </w:tr>
    </w:tbl>
    <w:p w:rsidR="0017747E" w:rsidRDefault="0017747E" w:rsidP="005831B7">
      <w:pPr>
        <w:pStyle w:val="Titre3"/>
        <w:rPr>
          <w:color w:val="1F4E79" w:themeColor="accent1" w:themeShade="80"/>
        </w:rPr>
      </w:pPr>
      <w:r>
        <w:rPr>
          <w:color w:val="1F4E79" w:themeColor="accent1" w:themeShade="80"/>
        </w:rPr>
        <w:t>USERS (niveau base de données)</w:t>
      </w:r>
    </w:p>
    <w:p w:rsidR="0017747E" w:rsidRDefault="0017747E" w:rsidP="005831B7">
      <w:pPr>
        <w:pStyle w:val="Titre4"/>
      </w:pPr>
      <w:r>
        <w:t>Étapes typiques :</w:t>
      </w:r>
    </w:p>
    <w:p w:rsidR="0017747E" w:rsidRPr="00084646" w:rsidRDefault="0017747E" w:rsidP="00084646">
      <w:pPr>
        <w:pStyle w:val="Code"/>
      </w:pPr>
      <w:r w:rsidRPr="00084646">
        <w:t>USE MaBase;</w:t>
      </w:r>
    </w:p>
    <w:p w:rsidR="0017747E" w:rsidRPr="00084646" w:rsidRDefault="0017747E" w:rsidP="00084646">
      <w:pPr>
        <w:pStyle w:val="Code"/>
      </w:pPr>
      <w:r w:rsidRPr="00084646">
        <w:t>CREATE USER [DOMAINE\User] FOR LOGIN [DOMAINE\User];</w:t>
      </w:r>
    </w:p>
    <w:p w:rsidR="0017747E" w:rsidRPr="00084646" w:rsidRDefault="0017747E" w:rsidP="00084646">
      <w:pPr>
        <w:pStyle w:val="Code"/>
      </w:pPr>
      <w:r w:rsidRPr="00084646">
        <w:t>ALTER USER [DOMAINE\User] WITH DEFAULT_SCHEMA = dbo;</w:t>
      </w:r>
    </w:p>
    <w:p w:rsidR="0017747E" w:rsidRDefault="0017747E" w:rsidP="005831B7">
      <w:pPr>
        <w:pStyle w:val="Titre4"/>
      </w:pPr>
      <w:r>
        <w:lastRenderedPageBreak/>
        <w:t>Vérification :</w:t>
      </w:r>
    </w:p>
    <w:p w:rsidR="0017747E" w:rsidRDefault="0017747E" w:rsidP="00084646">
      <w:pPr>
        <w:pStyle w:val="Code"/>
        <w:rPr>
          <w:rStyle w:val="CodeHTML"/>
          <w:rFonts w:eastAsiaTheme="majorEastAsia"/>
        </w:rPr>
      </w:pPr>
      <w:r>
        <w:rPr>
          <w:rStyle w:val="hljs-keyword"/>
        </w:rPr>
        <w:t>SELECT</w:t>
      </w:r>
      <w:r>
        <w:rPr>
          <w:rStyle w:val="CodeHTML"/>
          <w:rFonts w:eastAsiaTheme="majorEastAsia"/>
        </w:rPr>
        <w:t xml:space="preserve"> name, type_desc </w:t>
      </w:r>
      <w:r>
        <w:rPr>
          <w:rStyle w:val="hljs-keyword"/>
        </w:rPr>
        <w:t>FROM</w:t>
      </w:r>
      <w:r>
        <w:rPr>
          <w:rStyle w:val="CodeHTML"/>
          <w:rFonts w:eastAsiaTheme="majorEastAsia"/>
        </w:rPr>
        <w:t xml:space="preserve"> sys.database_principals;</w:t>
      </w:r>
    </w:p>
    <w:p w:rsidR="0017747E" w:rsidRDefault="0017747E" w:rsidP="005831B7">
      <w:pPr>
        <w:pStyle w:val="Titre3"/>
        <w:rPr>
          <w:color w:val="1F4E79" w:themeColor="accent1" w:themeShade="80"/>
        </w:rPr>
      </w:pPr>
      <w:r>
        <w:rPr>
          <w:color w:val="1F4E79" w:themeColor="accent1" w:themeShade="80"/>
        </w:rPr>
        <w:t>RÔLES DE BASE DE DONNÉES</w:t>
      </w:r>
    </w:p>
    <w:p w:rsidR="0017747E" w:rsidRDefault="0017747E" w:rsidP="005831B7">
      <w:pPr>
        <w:pStyle w:val="Titre4"/>
      </w:pPr>
      <w:r>
        <w:t>Rôles prédéfinis :</w:t>
      </w:r>
    </w:p>
    <w:tbl>
      <w:tblPr>
        <w:tblStyle w:val="Grilledetableauclaire"/>
        <w:tblW w:w="0" w:type="auto"/>
        <w:tblLook w:val="04A0" w:firstRow="1" w:lastRow="0" w:firstColumn="1" w:lastColumn="0" w:noHBand="0" w:noVBand="1"/>
      </w:tblPr>
      <w:tblGrid>
        <w:gridCol w:w="2137"/>
        <w:gridCol w:w="3587"/>
        <w:gridCol w:w="2396"/>
      </w:tblGrid>
      <w:tr w:rsidR="0017747E" w:rsidTr="006F3F41">
        <w:tc>
          <w:tcPr>
            <w:tcW w:w="0" w:type="auto"/>
            <w:hideMark/>
          </w:tcPr>
          <w:p w:rsidR="0017747E" w:rsidRDefault="0017747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Rôle</w:t>
            </w:r>
          </w:p>
        </w:tc>
        <w:tc>
          <w:tcPr>
            <w:tcW w:w="0" w:type="auto"/>
            <w:hideMark/>
          </w:tcPr>
          <w:p w:rsidR="0017747E" w:rsidRDefault="0017747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:rsidR="0017747E" w:rsidRDefault="0017747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Usage</w:t>
            </w:r>
          </w:p>
        </w:tc>
      </w:tr>
      <w:tr w:rsidR="0017747E" w:rsidTr="006F3F41">
        <w:tc>
          <w:tcPr>
            <w:tcW w:w="0" w:type="auto"/>
            <w:hideMark/>
          </w:tcPr>
          <w:p w:rsidR="0017747E" w:rsidRPr="00972F7A" w:rsidRDefault="0017747E">
            <w:pPr>
              <w:rPr>
                <w:b/>
              </w:rPr>
            </w:pPr>
            <w:r w:rsidRPr="00972F7A">
              <w:rPr>
                <w:rStyle w:val="CodeHTML"/>
                <w:rFonts w:eastAsiaTheme="minorHAnsi"/>
                <w:b/>
              </w:rPr>
              <w:t>db_datareader</w:t>
            </w:r>
          </w:p>
        </w:tc>
        <w:tc>
          <w:tcPr>
            <w:tcW w:w="0" w:type="auto"/>
            <w:hideMark/>
          </w:tcPr>
          <w:p w:rsidR="0017747E" w:rsidRDefault="0017747E">
            <w:r>
              <w:t>Lecture sur toutes les tables</w:t>
            </w:r>
          </w:p>
        </w:tc>
        <w:tc>
          <w:tcPr>
            <w:tcW w:w="0" w:type="auto"/>
            <w:hideMark/>
          </w:tcPr>
          <w:p w:rsidR="0017747E" w:rsidRDefault="0017747E">
            <w:r>
              <w:t>Comptes de lecture</w:t>
            </w:r>
          </w:p>
        </w:tc>
      </w:tr>
      <w:tr w:rsidR="0017747E" w:rsidTr="006F3F41">
        <w:tc>
          <w:tcPr>
            <w:tcW w:w="0" w:type="auto"/>
            <w:hideMark/>
          </w:tcPr>
          <w:p w:rsidR="0017747E" w:rsidRPr="00972F7A" w:rsidRDefault="0017747E">
            <w:pPr>
              <w:rPr>
                <w:b/>
              </w:rPr>
            </w:pPr>
            <w:r w:rsidRPr="00972F7A">
              <w:rPr>
                <w:rStyle w:val="CodeHTML"/>
                <w:rFonts w:eastAsiaTheme="minorHAnsi"/>
                <w:b/>
              </w:rPr>
              <w:t>db_datawriter</w:t>
            </w:r>
          </w:p>
        </w:tc>
        <w:tc>
          <w:tcPr>
            <w:tcW w:w="0" w:type="auto"/>
            <w:hideMark/>
          </w:tcPr>
          <w:p w:rsidR="0017747E" w:rsidRDefault="0017747E">
            <w:r>
              <w:t>Insertion / modification / suppression</w:t>
            </w:r>
          </w:p>
        </w:tc>
        <w:tc>
          <w:tcPr>
            <w:tcW w:w="0" w:type="auto"/>
            <w:hideMark/>
          </w:tcPr>
          <w:p w:rsidR="0017747E" w:rsidRDefault="0017747E">
            <w:r>
              <w:t>Comptes applicatifs</w:t>
            </w:r>
          </w:p>
        </w:tc>
      </w:tr>
      <w:tr w:rsidR="0017747E" w:rsidTr="006F3F41">
        <w:tc>
          <w:tcPr>
            <w:tcW w:w="0" w:type="auto"/>
            <w:hideMark/>
          </w:tcPr>
          <w:p w:rsidR="0017747E" w:rsidRPr="00972F7A" w:rsidRDefault="0017747E">
            <w:pPr>
              <w:rPr>
                <w:b/>
              </w:rPr>
            </w:pPr>
            <w:r w:rsidRPr="00972F7A">
              <w:rPr>
                <w:rStyle w:val="CodeHTML"/>
                <w:rFonts w:eastAsiaTheme="minorHAnsi"/>
                <w:b/>
              </w:rPr>
              <w:t>db_ddladmin</w:t>
            </w:r>
          </w:p>
        </w:tc>
        <w:tc>
          <w:tcPr>
            <w:tcW w:w="0" w:type="auto"/>
            <w:hideMark/>
          </w:tcPr>
          <w:p w:rsidR="0017747E" w:rsidRDefault="0017747E">
            <w:r>
              <w:t>Création/altération d’objets</w:t>
            </w:r>
          </w:p>
        </w:tc>
        <w:tc>
          <w:tcPr>
            <w:tcW w:w="0" w:type="auto"/>
            <w:hideMark/>
          </w:tcPr>
          <w:p w:rsidR="0017747E" w:rsidRDefault="0017747E">
            <w:r>
              <w:t>Développeurs encadrés</w:t>
            </w:r>
          </w:p>
        </w:tc>
      </w:tr>
      <w:tr w:rsidR="0017747E" w:rsidTr="006F3F41">
        <w:tc>
          <w:tcPr>
            <w:tcW w:w="0" w:type="auto"/>
            <w:hideMark/>
          </w:tcPr>
          <w:p w:rsidR="0017747E" w:rsidRPr="00972F7A" w:rsidRDefault="0017747E">
            <w:pPr>
              <w:rPr>
                <w:b/>
              </w:rPr>
            </w:pPr>
            <w:r w:rsidRPr="00972F7A">
              <w:rPr>
                <w:rStyle w:val="CodeHTML"/>
                <w:rFonts w:eastAsiaTheme="minorHAnsi"/>
                <w:b/>
              </w:rPr>
              <w:t>db_securityadmin</w:t>
            </w:r>
          </w:p>
        </w:tc>
        <w:tc>
          <w:tcPr>
            <w:tcW w:w="0" w:type="auto"/>
            <w:hideMark/>
          </w:tcPr>
          <w:p w:rsidR="0017747E" w:rsidRDefault="0017747E">
            <w:r>
              <w:t>Gestion des rôles/droits</w:t>
            </w:r>
          </w:p>
        </w:tc>
        <w:tc>
          <w:tcPr>
            <w:tcW w:w="0" w:type="auto"/>
            <w:hideMark/>
          </w:tcPr>
          <w:p w:rsidR="0017747E" w:rsidRDefault="0017747E">
            <w:r>
              <w:t>DBA locaux</w:t>
            </w:r>
          </w:p>
        </w:tc>
      </w:tr>
      <w:tr w:rsidR="0017747E" w:rsidTr="006F3F41">
        <w:tc>
          <w:tcPr>
            <w:tcW w:w="0" w:type="auto"/>
            <w:hideMark/>
          </w:tcPr>
          <w:p w:rsidR="0017747E" w:rsidRPr="00972F7A" w:rsidRDefault="0017747E">
            <w:pPr>
              <w:rPr>
                <w:b/>
              </w:rPr>
            </w:pPr>
            <w:r w:rsidRPr="00972F7A">
              <w:rPr>
                <w:rStyle w:val="CodeHTML"/>
                <w:rFonts w:eastAsiaTheme="minorHAnsi"/>
                <w:b/>
              </w:rPr>
              <w:t>db_owner</w:t>
            </w:r>
          </w:p>
        </w:tc>
        <w:tc>
          <w:tcPr>
            <w:tcW w:w="0" w:type="auto"/>
            <w:hideMark/>
          </w:tcPr>
          <w:p w:rsidR="0017747E" w:rsidRDefault="0017747E">
            <w:r>
              <w:t>Pleins droits</w:t>
            </w:r>
          </w:p>
        </w:tc>
        <w:tc>
          <w:tcPr>
            <w:tcW w:w="0" w:type="auto"/>
            <w:hideMark/>
          </w:tcPr>
          <w:p w:rsidR="0017747E" w:rsidRDefault="0017747E">
            <w:r>
              <w:t>Administrateurs de base</w:t>
            </w:r>
          </w:p>
        </w:tc>
      </w:tr>
      <w:tr w:rsidR="0017747E" w:rsidTr="006F3F41">
        <w:tc>
          <w:tcPr>
            <w:tcW w:w="0" w:type="auto"/>
            <w:hideMark/>
          </w:tcPr>
          <w:p w:rsidR="0017747E" w:rsidRPr="00972F7A" w:rsidRDefault="0017747E">
            <w:pPr>
              <w:rPr>
                <w:b/>
              </w:rPr>
            </w:pPr>
            <w:r w:rsidRPr="00972F7A">
              <w:rPr>
                <w:rStyle w:val="CodeHTML"/>
                <w:rFonts w:eastAsiaTheme="minorHAnsi"/>
                <w:b/>
              </w:rPr>
              <w:t>public</w:t>
            </w:r>
          </w:p>
        </w:tc>
        <w:tc>
          <w:tcPr>
            <w:tcW w:w="0" w:type="auto"/>
            <w:hideMark/>
          </w:tcPr>
          <w:p w:rsidR="0017747E" w:rsidRDefault="0017747E">
            <w:r>
              <w:t>Droits par défaut</w:t>
            </w:r>
          </w:p>
        </w:tc>
        <w:tc>
          <w:tcPr>
            <w:tcW w:w="0" w:type="auto"/>
            <w:hideMark/>
          </w:tcPr>
          <w:p w:rsidR="0017747E" w:rsidRDefault="0017747E">
            <w:r>
              <w:t>Tous les utilisateurs</w:t>
            </w:r>
          </w:p>
        </w:tc>
      </w:tr>
    </w:tbl>
    <w:p w:rsidR="0017747E" w:rsidRDefault="0017747E" w:rsidP="005831B7">
      <w:pPr>
        <w:pStyle w:val="Titre4"/>
      </w:pPr>
      <w:r>
        <w:t>Exemple :</w:t>
      </w:r>
    </w:p>
    <w:p w:rsidR="0017747E" w:rsidRPr="009A2D04" w:rsidRDefault="0017747E" w:rsidP="009A2D04">
      <w:pPr>
        <w:pStyle w:val="Code"/>
      </w:pPr>
      <w:r w:rsidRPr="009A2D04">
        <w:t>ALTER ROLE db_datareader ADD MEMBER [app_user];</w:t>
      </w:r>
    </w:p>
    <w:p w:rsidR="0017747E" w:rsidRPr="009A2D04" w:rsidRDefault="0017747E" w:rsidP="009A2D04">
      <w:pPr>
        <w:pStyle w:val="Code"/>
      </w:pPr>
      <w:r w:rsidRPr="009A2D04">
        <w:t>ALTER ROLE db_datawriter ADD MEMBER [app_user];</w:t>
      </w:r>
    </w:p>
    <w:p w:rsidR="0017747E" w:rsidRDefault="0017747E" w:rsidP="005831B7">
      <w:pPr>
        <w:pStyle w:val="Titre3"/>
        <w:rPr>
          <w:color w:val="1F4E79" w:themeColor="accent1" w:themeShade="80"/>
        </w:rPr>
      </w:pPr>
      <w:r>
        <w:rPr>
          <w:color w:val="1F4E79" w:themeColor="accent1" w:themeShade="80"/>
        </w:rPr>
        <w:t>RÔLES PERSONNALISÉS (recommandé)</w:t>
      </w:r>
    </w:p>
    <w:p w:rsidR="0017747E" w:rsidRPr="005831B7" w:rsidRDefault="0017747E" w:rsidP="0017747E">
      <w:pPr>
        <w:pStyle w:val="NormalWeb"/>
        <w:rPr>
          <w:rFonts w:ascii="Calibri" w:hAnsi="Calibri"/>
        </w:rPr>
      </w:pPr>
      <w:r w:rsidRPr="005831B7">
        <w:rPr>
          <w:rFonts w:ascii="Calibri" w:hAnsi="Calibri"/>
        </w:rPr>
        <w:t>Créer des rôles fonctionnels pour un contrôle fin :</w:t>
      </w:r>
    </w:p>
    <w:p w:rsidR="0017747E" w:rsidRPr="009A2D04" w:rsidRDefault="0017747E" w:rsidP="009A2D04">
      <w:pPr>
        <w:pStyle w:val="Code"/>
      </w:pPr>
      <w:r w:rsidRPr="009A2D04">
        <w:t>CREATE ROLE lecture_clients;</w:t>
      </w:r>
    </w:p>
    <w:p w:rsidR="0017747E" w:rsidRPr="009A2D04" w:rsidRDefault="0017747E" w:rsidP="009A2D04">
      <w:pPr>
        <w:pStyle w:val="Code"/>
      </w:pPr>
      <w:r w:rsidRPr="009A2D04">
        <w:t>GRANT SELECT ON SCHEMA</w:t>
      </w:r>
      <w:proofErr w:type="gramStart"/>
      <w:r w:rsidRPr="009A2D04">
        <w:t>::clients</w:t>
      </w:r>
      <w:proofErr w:type="gramEnd"/>
      <w:r w:rsidRPr="009A2D04">
        <w:t xml:space="preserve"> TO lecture_clients;</w:t>
      </w:r>
    </w:p>
    <w:p w:rsidR="0017747E" w:rsidRPr="009A2D04" w:rsidRDefault="0017747E" w:rsidP="009A2D04">
      <w:pPr>
        <w:pStyle w:val="Code"/>
      </w:pPr>
      <w:r w:rsidRPr="009A2D04">
        <w:t>ALTER ROLE lecture_clients ADD MEMBER [DOMAINE\User];</w:t>
      </w:r>
    </w:p>
    <w:p w:rsidR="0017747E" w:rsidRDefault="0017747E" w:rsidP="005831B7">
      <w:pPr>
        <w:pStyle w:val="Titre3"/>
        <w:rPr>
          <w:color w:val="1F4E79" w:themeColor="accent1" w:themeShade="80"/>
        </w:rPr>
      </w:pPr>
      <w:r>
        <w:rPr>
          <w:color w:val="1F4E79" w:themeColor="accent1" w:themeShade="80"/>
        </w:rPr>
        <w:t>AUTORISATIONS PRÉCISES</w:t>
      </w:r>
    </w:p>
    <w:tbl>
      <w:tblPr>
        <w:tblStyle w:val="Grilledetableauclaire"/>
        <w:tblW w:w="0" w:type="auto"/>
        <w:tblLook w:val="04A0" w:firstRow="1" w:lastRow="0" w:firstColumn="1" w:lastColumn="0" w:noHBand="0" w:noVBand="1"/>
      </w:tblPr>
      <w:tblGrid>
        <w:gridCol w:w="1513"/>
        <w:gridCol w:w="4773"/>
        <w:gridCol w:w="2776"/>
      </w:tblGrid>
      <w:tr w:rsidR="0017747E" w:rsidTr="006F3F41">
        <w:tc>
          <w:tcPr>
            <w:tcW w:w="0" w:type="auto"/>
            <w:hideMark/>
          </w:tcPr>
          <w:p w:rsidR="0017747E" w:rsidRDefault="0017747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Portée</w:t>
            </w:r>
          </w:p>
        </w:tc>
        <w:tc>
          <w:tcPr>
            <w:tcW w:w="0" w:type="auto"/>
            <w:hideMark/>
          </w:tcPr>
          <w:p w:rsidR="0017747E" w:rsidRDefault="0017747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Syntaxe</w:t>
            </w:r>
          </w:p>
        </w:tc>
        <w:tc>
          <w:tcPr>
            <w:tcW w:w="0" w:type="auto"/>
            <w:hideMark/>
          </w:tcPr>
          <w:p w:rsidR="0017747E" w:rsidRDefault="0017747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Exemple</w:t>
            </w:r>
          </w:p>
        </w:tc>
      </w:tr>
      <w:tr w:rsidR="0017747E" w:rsidTr="006F3F41">
        <w:tc>
          <w:tcPr>
            <w:tcW w:w="0" w:type="auto"/>
            <w:hideMark/>
          </w:tcPr>
          <w:p w:rsidR="0017747E" w:rsidRPr="00972F7A" w:rsidRDefault="0017747E">
            <w:pPr>
              <w:rPr>
                <w:b/>
              </w:rPr>
            </w:pPr>
            <w:r w:rsidRPr="00972F7A">
              <w:rPr>
                <w:b/>
              </w:rPr>
              <w:t>Schéma</w:t>
            </w:r>
          </w:p>
        </w:tc>
        <w:tc>
          <w:tcPr>
            <w:tcW w:w="0" w:type="auto"/>
            <w:hideMark/>
          </w:tcPr>
          <w:p w:rsidR="0017747E" w:rsidRDefault="0017747E">
            <w:r>
              <w:rPr>
                <w:rStyle w:val="CodeHTML"/>
                <w:rFonts w:eastAsiaTheme="minorHAnsi"/>
              </w:rPr>
              <w:t>GRANT SELECT ON SCHEMA</w:t>
            </w:r>
            <w:proofErr w:type="gramStart"/>
            <w:r>
              <w:rPr>
                <w:rStyle w:val="CodeHTML"/>
                <w:rFonts w:eastAsiaTheme="minorHAnsi"/>
              </w:rPr>
              <w:t>::dbo</w:t>
            </w:r>
            <w:proofErr w:type="gramEnd"/>
            <w:r>
              <w:rPr>
                <w:rStyle w:val="CodeHTML"/>
                <w:rFonts w:eastAsiaTheme="minorHAnsi"/>
              </w:rPr>
              <w:t xml:space="preserve"> TO [user];</w:t>
            </w:r>
          </w:p>
        </w:tc>
        <w:tc>
          <w:tcPr>
            <w:tcW w:w="0" w:type="auto"/>
            <w:hideMark/>
          </w:tcPr>
          <w:p w:rsidR="0017747E" w:rsidRDefault="0017747E">
            <w:r>
              <w:t>Lecture sur tout le schéma</w:t>
            </w:r>
          </w:p>
        </w:tc>
      </w:tr>
      <w:tr w:rsidR="0017747E" w:rsidTr="006F3F41">
        <w:tc>
          <w:tcPr>
            <w:tcW w:w="0" w:type="auto"/>
            <w:hideMark/>
          </w:tcPr>
          <w:p w:rsidR="0017747E" w:rsidRPr="00972F7A" w:rsidRDefault="0017747E">
            <w:pPr>
              <w:rPr>
                <w:b/>
              </w:rPr>
            </w:pPr>
            <w:r w:rsidRPr="00972F7A">
              <w:rPr>
                <w:b/>
              </w:rPr>
              <w:t>Objet</w:t>
            </w:r>
          </w:p>
        </w:tc>
        <w:tc>
          <w:tcPr>
            <w:tcW w:w="0" w:type="auto"/>
            <w:hideMark/>
          </w:tcPr>
          <w:p w:rsidR="0017747E" w:rsidRDefault="0017747E">
            <w:r>
              <w:rPr>
                <w:rStyle w:val="CodeHTML"/>
                <w:rFonts w:eastAsiaTheme="minorHAnsi"/>
              </w:rPr>
              <w:t>GRANT EXECUTE ON dbo.usp_Liste TO [user];</w:t>
            </w:r>
          </w:p>
        </w:tc>
        <w:tc>
          <w:tcPr>
            <w:tcW w:w="0" w:type="auto"/>
            <w:hideMark/>
          </w:tcPr>
          <w:p w:rsidR="0017747E" w:rsidRDefault="0017747E">
            <w:r>
              <w:t>Autoriser exécution procédure</w:t>
            </w:r>
          </w:p>
        </w:tc>
      </w:tr>
      <w:tr w:rsidR="0017747E" w:rsidTr="006F3F41">
        <w:tc>
          <w:tcPr>
            <w:tcW w:w="0" w:type="auto"/>
            <w:hideMark/>
          </w:tcPr>
          <w:p w:rsidR="0017747E" w:rsidRPr="00972F7A" w:rsidRDefault="0017747E">
            <w:pPr>
              <w:rPr>
                <w:b/>
              </w:rPr>
            </w:pPr>
            <w:r w:rsidRPr="00972F7A">
              <w:rPr>
                <w:b/>
              </w:rPr>
              <w:t>Refus explicite</w:t>
            </w:r>
          </w:p>
        </w:tc>
        <w:tc>
          <w:tcPr>
            <w:tcW w:w="0" w:type="auto"/>
            <w:hideMark/>
          </w:tcPr>
          <w:p w:rsidR="0017747E" w:rsidRDefault="0017747E">
            <w:r>
              <w:rPr>
                <w:rStyle w:val="CodeHTML"/>
                <w:rFonts w:eastAsiaTheme="minorHAnsi"/>
              </w:rPr>
              <w:t>DENY DELETE ON dbo.Clients TO [user];</w:t>
            </w:r>
          </w:p>
        </w:tc>
        <w:tc>
          <w:tcPr>
            <w:tcW w:w="0" w:type="auto"/>
            <w:hideMark/>
          </w:tcPr>
          <w:p w:rsidR="0017747E" w:rsidRDefault="0017747E">
            <w:r>
              <w:t>Bloquer suppression</w:t>
            </w:r>
          </w:p>
        </w:tc>
      </w:tr>
      <w:tr w:rsidR="0017747E" w:rsidTr="006F3F41">
        <w:tc>
          <w:tcPr>
            <w:tcW w:w="0" w:type="auto"/>
            <w:hideMark/>
          </w:tcPr>
          <w:p w:rsidR="0017747E" w:rsidRPr="00972F7A" w:rsidRDefault="0017747E">
            <w:pPr>
              <w:rPr>
                <w:b/>
              </w:rPr>
            </w:pPr>
            <w:r w:rsidRPr="00972F7A">
              <w:rPr>
                <w:b/>
              </w:rPr>
              <w:t>Révocation</w:t>
            </w:r>
          </w:p>
        </w:tc>
        <w:tc>
          <w:tcPr>
            <w:tcW w:w="0" w:type="auto"/>
            <w:hideMark/>
          </w:tcPr>
          <w:p w:rsidR="0017747E" w:rsidRDefault="0017747E">
            <w:r>
              <w:rPr>
                <w:rStyle w:val="CodeHTML"/>
                <w:rFonts w:eastAsiaTheme="minorHAnsi"/>
              </w:rPr>
              <w:t>REVOKE UPDATE ON dbo.Clients FROM [user];</w:t>
            </w:r>
          </w:p>
        </w:tc>
        <w:tc>
          <w:tcPr>
            <w:tcW w:w="0" w:type="auto"/>
            <w:hideMark/>
          </w:tcPr>
          <w:p w:rsidR="0017747E" w:rsidRDefault="0017747E">
            <w:r>
              <w:t>Retirer autorisation</w:t>
            </w:r>
          </w:p>
        </w:tc>
      </w:tr>
    </w:tbl>
    <w:p w:rsidR="0017747E" w:rsidRDefault="0017747E" w:rsidP="005831B7">
      <w:pPr>
        <w:pStyle w:val="Titre3"/>
        <w:rPr>
          <w:color w:val="1F4E79" w:themeColor="accent1" w:themeShade="80"/>
        </w:rPr>
      </w:pPr>
      <w:r>
        <w:rPr>
          <w:color w:val="1F4E79" w:themeColor="accent1" w:themeShade="80"/>
        </w:rPr>
        <w:t>BONNES PRATIQUES</w:t>
      </w:r>
    </w:p>
    <w:tbl>
      <w:tblPr>
        <w:tblStyle w:val="Grilledetableauclaire"/>
        <w:tblW w:w="0" w:type="auto"/>
        <w:tblLook w:val="04A0" w:firstRow="1" w:lastRow="0" w:firstColumn="1" w:lastColumn="0" w:noHBand="0" w:noVBand="1"/>
      </w:tblPr>
      <w:tblGrid>
        <w:gridCol w:w="1596"/>
        <w:gridCol w:w="6435"/>
      </w:tblGrid>
      <w:tr w:rsidR="0017747E" w:rsidTr="006F3F41">
        <w:tc>
          <w:tcPr>
            <w:tcW w:w="0" w:type="auto"/>
            <w:hideMark/>
          </w:tcPr>
          <w:p w:rsidR="0017747E" w:rsidRDefault="0017747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Domaine</w:t>
            </w:r>
          </w:p>
        </w:tc>
        <w:tc>
          <w:tcPr>
            <w:tcW w:w="0" w:type="auto"/>
            <w:hideMark/>
          </w:tcPr>
          <w:p w:rsidR="0017747E" w:rsidRDefault="0017747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Recommandation</w:t>
            </w:r>
          </w:p>
        </w:tc>
      </w:tr>
      <w:tr w:rsidR="0017747E" w:rsidTr="006F3F41">
        <w:tc>
          <w:tcPr>
            <w:tcW w:w="0" w:type="auto"/>
            <w:hideMark/>
          </w:tcPr>
          <w:p w:rsidR="0017747E" w:rsidRPr="00972F7A" w:rsidRDefault="0017747E">
            <w:pPr>
              <w:rPr>
                <w:b/>
              </w:rPr>
            </w:pPr>
            <w:r w:rsidRPr="00972F7A">
              <w:rPr>
                <w:b/>
              </w:rPr>
              <w:t>Sécurité</w:t>
            </w:r>
          </w:p>
        </w:tc>
        <w:tc>
          <w:tcPr>
            <w:tcW w:w="0" w:type="auto"/>
            <w:hideMark/>
          </w:tcPr>
          <w:p w:rsidR="0017747E" w:rsidRDefault="0017747E">
            <w:r>
              <w:t>Utiliser Windows Auth dès que possible.</w:t>
            </w:r>
          </w:p>
        </w:tc>
      </w:tr>
      <w:tr w:rsidR="0017747E" w:rsidTr="006F3F41">
        <w:tc>
          <w:tcPr>
            <w:tcW w:w="0" w:type="auto"/>
            <w:hideMark/>
          </w:tcPr>
          <w:p w:rsidR="0017747E" w:rsidRPr="00972F7A" w:rsidRDefault="0017747E">
            <w:pPr>
              <w:rPr>
                <w:b/>
              </w:rPr>
            </w:pPr>
            <w:r w:rsidRPr="00972F7A">
              <w:rPr>
                <w:b/>
              </w:rPr>
              <w:t>Cloisonnement</w:t>
            </w:r>
          </w:p>
        </w:tc>
        <w:tc>
          <w:tcPr>
            <w:tcW w:w="0" w:type="auto"/>
            <w:hideMark/>
          </w:tcPr>
          <w:p w:rsidR="0017747E" w:rsidRDefault="0017747E">
            <w:r>
              <w:t>Séparer comptes humains, applicatifs et administratifs.</w:t>
            </w:r>
          </w:p>
        </w:tc>
      </w:tr>
      <w:tr w:rsidR="0017747E" w:rsidTr="006F3F41">
        <w:tc>
          <w:tcPr>
            <w:tcW w:w="0" w:type="auto"/>
            <w:hideMark/>
          </w:tcPr>
          <w:p w:rsidR="0017747E" w:rsidRPr="00972F7A" w:rsidRDefault="0017747E">
            <w:pPr>
              <w:rPr>
                <w:b/>
              </w:rPr>
            </w:pPr>
            <w:r w:rsidRPr="00972F7A">
              <w:rPr>
                <w:b/>
              </w:rPr>
              <w:t>Rôles</w:t>
            </w:r>
          </w:p>
        </w:tc>
        <w:tc>
          <w:tcPr>
            <w:tcW w:w="0" w:type="auto"/>
            <w:hideMark/>
          </w:tcPr>
          <w:p w:rsidR="0017747E" w:rsidRDefault="0017747E">
            <w:r>
              <w:t>Gérer les droits via des rôles, pas directement sur les users.</w:t>
            </w:r>
          </w:p>
        </w:tc>
      </w:tr>
      <w:tr w:rsidR="0017747E" w:rsidTr="006F3F41">
        <w:tc>
          <w:tcPr>
            <w:tcW w:w="0" w:type="auto"/>
            <w:hideMark/>
          </w:tcPr>
          <w:p w:rsidR="0017747E" w:rsidRPr="00972F7A" w:rsidRDefault="0017747E">
            <w:pPr>
              <w:rPr>
                <w:b/>
              </w:rPr>
            </w:pPr>
            <w:r w:rsidRPr="00972F7A">
              <w:rPr>
                <w:b/>
              </w:rPr>
              <w:t>Audit</w:t>
            </w:r>
          </w:p>
        </w:tc>
        <w:tc>
          <w:tcPr>
            <w:tcW w:w="0" w:type="auto"/>
            <w:hideMark/>
          </w:tcPr>
          <w:p w:rsidR="0017747E" w:rsidRDefault="0017747E">
            <w:r>
              <w:t>Conserver scripts de création des logins/roles pour réplication rapide.</w:t>
            </w:r>
          </w:p>
        </w:tc>
      </w:tr>
      <w:tr w:rsidR="0017747E" w:rsidTr="006F3F41">
        <w:tc>
          <w:tcPr>
            <w:tcW w:w="0" w:type="auto"/>
            <w:hideMark/>
          </w:tcPr>
          <w:p w:rsidR="0017747E" w:rsidRPr="00972F7A" w:rsidRDefault="0017747E">
            <w:pPr>
              <w:rPr>
                <w:b/>
              </w:rPr>
            </w:pPr>
            <w:r w:rsidRPr="00972F7A">
              <w:rPr>
                <w:b/>
              </w:rPr>
              <w:t>nterdits</w:t>
            </w:r>
          </w:p>
        </w:tc>
        <w:tc>
          <w:tcPr>
            <w:tcW w:w="0" w:type="auto"/>
            <w:hideMark/>
          </w:tcPr>
          <w:p w:rsidR="0017747E" w:rsidRDefault="0017747E">
            <w:r>
              <w:t xml:space="preserve">Éviter </w:t>
            </w:r>
            <w:r>
              <w:rPr>
                <w:rStyle w:val="CodeHTML"/>
                <w:rFonts w:eastAsiaTheme="minorHAnsi"/>
              </w:rPr>
              <w:t>db_owner</w:t>
            </w:r>
            <w:r>
              <w:t xml:space="preserve"> et </w:t>
            </w:r>
            <w:r>
              <w:rPr>
                <w:rStyle w:val="CodeHTML"/>
                <w:rFonts w:eastAsiaTheme="minorHAnsi"/>
              </w:rPr>
              <w:t>sysadmin</w:t>
            </w:r>
            <w:r>
              <w:t xml:space="preserve"> hors DBA.</w:t>
            </w:r>
          </w:p>
        </w:tc>
      </w:tr>
      <w:tr w:rsidR="0017747E" w:rsidTr="006F3F41">
        <w:tc>
          <w:tcPr>
            <w:tcW w:w="0" w:type="auto"/>
            <w:hideMark/>
          </w:tcPr>
          <w:p w:rsidR="0017747E" w:rsidRPr="00972F7A" w:rsidRDefault="0017747E">
            <w:pPr>
              <w:rPr>
                <w:b/>
              </w:rPr>
            </w:pPr>
            <w:r w:rsidRPr="00972F7A">
              <w:rPr>
                <w:b/>
              </w:rPr>
              <w:lastRenderedPageBreak/>
              <w:t>Vérification</w:t>
            </w:r>
          </w:p>
        </w:tc>
        <w:tc>
          <w:tcPr>
            <w:tcW w:w="0" w:type="auto"/>
            <w:hideMark/>
          </w:tcPr>
          <w:p w:rsidR="0017747E" w:rsidRDefault="0017747E">
            <w:r>
              <w:t xml:space="preserve">Utiliser </w:t>
            </w:r>
            <w:r>
              <w:rPr>
                <w:rStyle w:val="CodeHTML"/>
                <w:rFonts w:eastAsiaTheme="minorHAnsi"/>
              </w:rPr>
              <w:t>fn_my_permissions</w:t>
            </w:r>
            <w:r>
              <w:t xml:space="preserve"> ou </w:t>
            </w:r>
            <w:r>
              <w:rPr>
                <w:rStyle w:val="CodeHTML"/>
                <w:rFonts w:eastAsiaTheme="minorHAnsi"/>
              </w:rPr>
              <w:t>sys.database_permissions</w:t>
            </w:r>
            <w:r>
              <w:t>.</w:t>
            </w:r>
          </w:p>
        </w:tc>
      </w:tr>
    </w:tbl>
    <w:p w:rsidR="0017747E" w:rsidRDefault="0017747E" w:rsidP="005831B7">
      <w:pPr>
        <w:pStyle w:val="Titre3"/>
        <w:rPr>
          <w:color w:val="1F4E79" w:themeColor="accent1" w:themeShade="80"/>
        </w:rPr>
      </w:pPr>
      <w:r>
        <w:rPr>
          <w:color w:val="1F4E79" w:themeColor="accent1" w:themeShade="80"/>
        </w:rPr>
        <w:t>CONTRÔLE &amp; AUDIT</w:t>
      </w:r>
    </w:p>
    <w:p w:rsidR="0017747E" w:rsidRDefault="0017747E" w:rsidP="005831B7">
      <w:pPr>
        <w:pStyle w:val="Titre4"/>
      </w:pPr>
      <w:r>
        <w:t>Vérifier les droits :</w:t>
      </w:r>
    </w:p>
    <w:p w:rsidR="0017747E" w:rsidRPr="009A2D04" w:rsidRDefault="0017747E" w:rsidP="009A2D04">
      <w:pPr>
        <w:pStyle w:val="Code"/>
      </w:pPr>
      <w:r w:rsidRPr="009A2D04">
        <w:t>SELECT pr.name AS Principal, pe.class_desc, pe.permission_name, pe.state_desc</w:t>
      </w:r>
    </w:p>
    <w:p w:rsidR="0017747E" w:rsidRPr="009A2D04" w:rsidRDefault="0017747E" w:rsidP="009A2D04">
      <w:pPr>
        <w:pStyle w:val="Code"/>
      </w:pPr>
      <w:r w:rsidRPr="009A2D04">
        <w:t>FROM sys.database_permissions pe</w:t>
      </w:r>
    </w:p>
    <w:p w:rsidR="0017747E" w:rsidRPr="009A2D04" w:rsidRDefault="0017747E" w:rsidP="009A2D04">
      <w:pPr>
        <w:pStyle w:val="Code"/>
      </w:pPr>
      <w:r w:rsidRPr="009A2D04">
        <w:t>JOIN sys.database_principals pr ON pe.grantee_principal_id = pr.principal_id</w:t>
      </w:r>
    </w:p>
    <w:p w:rsidR="0017747E" w:rsidRPr="009A2D04" w:rsidRDefault="0017747E" w:rsidP="009A2D04">
      <w:pPr>
        <w:pStyle w:val="Code"/>
      </w:pPr>
      <w:r w:rsidRPr="009A2D04">
        <w:t>ORDER BY pr.name;</w:t>
      </w:r>
    </w:p>
    <w:p w:rsidR="0017747E" w:rsidRDefault="0017747E" w:rsidP="005831B7">
      <w:pPr>
        <w:pStyle w:val="Titre4"/>
      </w:pPr>
      <w:r>
        <w:t>Auditer les connexions :</w:t>
      </w:r>
    </w:p>
    <w:p w:rsidR="0017747E" w:rsidRPr="005831B7" w:rsidRDefault="0017747E" w:rsidP="0017747E">
      <w:pPr>
        <w:pStyle w:val="NormalWeb"/>
        <w:numPr>
          <w:ilvl w:val="0"/>
          <w:numId w:val="5"/>
        </w:numPr>
        <w:rPr>
          <w:rFonts w:ascii="Calibri" w:hAnsi="Calibri"/>
        </w:rPr>
      </w:pPr>
      <w:r w:rsidRPr="005831B7">
        <w:rPr>
          <w:rFonts w:ascii="Calibri" w:hAnsi="Calibri"/>
        </w:rPr>
        <w:t xml:space="preserve">Activer </w:t>
      </w:r>
      <w:r w:rsidRPr="005831B7">
        <w:rPr>
          <w:rStyle w:val="lev"/>
          <w:rFonts w:ascii="Calibri" w:hAnsi="Calibri"/>
        </w:rPr>
        <w:t>SQL Server Audit</w:t>
      </w:r>
      <w:r w:rsidRPr="005831B7">
        <w:rPr>
          <w:rFonts w:ascii="Calibri" w:hAnsi="Calibri"/>
        </w:rPr>
        <w:t xml:space="preserve"> ou </w:t>
      </w:r>
      <w:r w:rsidRPr="005831B7">
        <w:rPr>
          <w:rStyle w:val="lev"/>
          <w:rFonts w:ascii="Calibri" w:hAnsi="Calibri"/>
        </w:rPr>
        <w:t>Login Auditing (failed/successful)</w:t>
      </w:r>
      <w:r w:rsidRPr="005831B7">
        <w:rPr>
          <w:rFonts w:ascii="Calibri" w:hAnsi="Calibri"/>
        </w:rPr>
        <w:t>.</w:t>
      </w:r>
    </w:p>
    <w:p w:rsidR="0017747E" w:rsidRPr="005831B7" w:rsidRDefault="0017747E" w:rsidP="0017747E">
      <w:pPr>
        <w:pStyle w:val="NormalWeb"/>
        <w:numPr>
          <w:ilvl w:val="0"/>
          <w:numId w:val="5"/>
        </w:numPr>
        <w:rPr>
          <w:rFonts w:ascii="Calibri" w:hAnsi="Calibri"/>
        </w:rPr>
      </w:pPr>
      <w:r w:rsidRPr="005831B7">
        <w:rPr>
          <w:rFonts w:ascii="Calibri" w:hAnsi="Calibri"/>
        </w:rPr>
        <w:t xml:space="preserve">Surveiller avec </w:t>
      </w:r>
      <w:r w:rsidRPr="005831B7">
        <w:rPr>
          <w:rStyle w:val="lev"/>
          <w:rFonts w:ascii="Calibri" w:hAnsi="Calibri"/>
        </w:rPr>
        <w:t>Extended Events</w:t>
      </w:r>
      <w:r w:rsidRPr="005831B7">
        <w:rPr>
          <w:rFonts w:ascii="Calibri" w:hAnsi="Calibri"/>
        </w:rPr>
        <w:t xml:space="preserve"> ou </w:t>
      </w:r>
      <w:r w:rsidRPr="005831B7">
        <w:rPr>
          <w:rStyle w:val="lev"/>
          <w:rFonts w:ascii="Calibri" w:hAnsi="Calibri"/>
        </w:rPr>
        <w:t>Logins audités</w:t>
      </w:r>
      <w:r w:rsidRPr="005831B7">
        <w:rPr>
          <w:rFonts w:ascii="Calibri" w:hAnsi="Calibri"/>
        </w:rPr>
        <w:t>.</w:t>
      </w:r>
    </w:p>
    <w:p w:rsidR="003970F6" w:rsidRDefault="003970F6" w:rsidP="003970F6">
      <w:pPr>
        <w:pStyle w:val="Titre2"/>
      </w:pPr>
      <w:bookmarkStart w:id="3" w:name="_Toc213001401"/>
      <w:r>
        <w:lastRenderedPageBreak/>
        <w:t>Création de bases de données : méthodes et bonnes pratiques</w:t>
      </w:r>
      <w:bookmarkStart w:id="4" w:name="_GoBack"/>
      <w:bookmarkEnd w:id="3"/>
      <w:bookmarkEnd w:id="4"/>
    </w:p>
    <w:p w:rsidR="003970F6" w:rsidRDefault="003970F6" w:rsidP="005831B7">
      <w:pPr>
        <w:pStyle w:val="Titre3"/>
        <w:rPr>
          <w:color w:val="1F4E79" w:themeColor="accent1" w:themeShade="80"/>
        </w:rPr>
      </w:pPr>
      <w:r>
        <w:rPr>
          <w:rStyle w:val="lev"/>
          <w:b/>
          <w:bCs/>
          <w:color w:val="1F4E79" w:themeColor="accent1" w:themeShade="80"/>
        </w:rPr>
        <w:t>Méthodes de création</w:t>
      </w:r>
    </w:p>
    <w:tbl>
      <w:tblPr>
        <w:tblStyle w:val="Grilledetableauclaire"/>
        <w:tblW w:w="0" w:type="auto"/>
        <w:tblLook w:val="04A0" w:firstRow="1" w:lastRow="0" w:firstColumn="1" w:lastColumn="0" w:noHBand="0" w:noVBand="1"/>
      </w:tblPr>
      <w:tblGrid>
        <w:gridCol w:w="2662"/>
        <w:gridCol w:w="3553"/>
        <w:gridCol w:w="2847"/>
      </w:tblGrid>
      <w:tr w:rsidR="003970F6" w:rsidTr="006F3F41">
        <w:tc>
          <w:tcPr>
            <w:tcW w:w="0" w:type="auto"/>
            <w:hideMark/>
          </w:tcPr>
          <w:p w:rsidR="003970F6" w:rsidRDefault="003970F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Méthode</w:t>
            </w:r>
          </w:p>
        </w:tc>
        <w:tc>
          <w:tcPr>
            <w:tcW w:w="0" w:type="auto"/>
            <w:hideMark/>
          </w:tcPr>
          <w:p w:rsidR="003970F6" w:rsidRDefault="003970F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Outil / Commande</w:t>
            </w:r>
          </w:p>
        </w:tc>
        <w:tc>
          <w:tcPr>
            <w:tcW w:w="0" w:type="auto"/>
            <w:hideMark/>
          </w:tcPr>
          <w:p w:rsidR="003970F6" w:rsidRDefault="003970F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Usage typique</w:t>
            </w:r>
          </w:p>
        </w:tc>
      </w:tr>
      <w:tr w:rsidR="003970F6" w:rsidTr="006F3F41">
        <w:tc>
          <w:tcPr>
            <w:tcW w:w="0" w:type="auto"/>
            <w:hideMark/>
          </w:tcPr>
          <w:p w:rsidR="003970F6" w:rsidRDefault="003970F6">
            <w:r>
              <w:rPr>
                <w:rStyle w:val="lev"/>
              </w:rPr>
              <w:t>SQL Server Management Studio (SSMS)</w:t>
            </w:r>
          </w:p>
        </w:tc>
        <w:tc>
          <w:tcPr>
            <w:tcW w:w="0" w:type="auto"/>
            <w:hideMark/>
          </w:tcPr>
          <w:p w:rsidR="003970F6" w:rsidRDefault="003970F6">
            <w:r>
              <w:t>Assistant “New Database…”</w:t>
            </w:r>
          </w:p>
        </w:tc>
        <w:tc>
          <w:tcPr>
            <w:tcW w:w="0" w:type="auto"/>
            <w:hideMark/>
          </w:tcPr>
          <w:p w:rsidR="003970F6" w:rsidRDefault="003970F6">
            <w:r>
              <w:t>Création manuelle simple</w:t>
            </w:r>
          </w:p>
        </w:tc>
      </w:tr>
      <w:tr w:rsidR="003970F6" w:rsidTr="006F3F41">
        <w:tc>
          <w:tcPr>
            <w:tcW w:w="0" w:type="auto"/>
            <w:hideMark/>
          </w:tcPr>
          <w:p w:rsidR="003970F6" w:rsidRDefault="003970F6">
            <w:r>
              <w:rPr>
                <w:rStyle w:val="lev"/>
              </w:rPr>
              <w:t>T-SQL</w:t>
            </w:r>
          </w:p>
        </w:tc>
        <w:tc>
          <w:tcPr>
            <w:tcW w:w="0" w:type="auto"/>
            <w:hideMark/>
          </w:tcPr>
          <w:p w:rsidR="003970F6" w:rsidRDefault="003970F6">
            <w:r>
              <w:rPr>
                <w:rStyle w:val="CodeHTML"/>
                <w:rFonts w:eastAsiaTheme="minorHAnsi"/>
              </w:rPr>
              <w:t>CREATE DATABASE ...</w:t>
            </w:r>
          </w:p>
        </w:tc>
        <w:tc>
          <w:tcPr>
            <w:tcW w:w="0" w:type="auto"/>
            <w:hideMark/>
          </w:tcPr>
          <w:p w:rsidR="003970F6" w:rsidRDefault="003970F6">
            <w:r>
              <w:t>Automatisation, scripts de déploiement</w:t>
            </w:r>
          </w:p>
        </w:tc>
      </w:tr>
      <w:tr w:rsidR="003970F6" w:rsidTr="006F3F41">
        <w:tc>
          <w:tcPr>
            <w:tcW w:w="0" w:type="auto"/>
            <w:hideMark/>
          </w:tcPr>
          <w:p w:rsidR="003970F6" w:rsidRDefault="003970F6">
            <w:r>
              <w:rPr>
                <w:rStyle w:val="lev"/>
              </w:rPr>
              <w:t>Modèle (template)</w:t>
            </w:r>
          </w:p>
        </w:tc>
        <w:tc>
          <w:tcPr>
            <w:tcW w:w="0" w:type="auto"/>
            <w:hideMark/>
          </w:tcPr>
          <w:p w:rsidR="003970F6" w:rsidRDefault="003970F6">
            <w:r>
              <w:rPr>
                <w:rStyle w:val="CodeHTML"/>
                <w:rFonts w:eastAsiaTheme="minorHAnsi"/>
              </w:rPr>
              <w:t>model</w:t>
            </w:r>
            <w:r>
              <w:t xml:space="preserve"> database</w:t>
            </w:r>
          </w:p>
        </w:tc>
        <w:tc>
          <w:tcPr>
            <w:tcW w:w="0" w:type="auto"/>
            <w:hideMark/>
          </w:tcPr>
          <w:p w:rsidR="003970F6" w:rsidRDefault="003970F6">
            <w:r>
              <w:t>Valeurs par défaut de toute nouvelle base</w:t>
            </w:r>
          </w:p>
        </w:tc>
      </w:tr>
      <w:tr w:rsidR="003970F6" w:rsidTr="006F3F41">
        <w:tc>
          <w:tcPr>
            <w:tcW w:w="0" w:type="auto"/>
            <w:hideMark/>
          </w:tcPr>
          <w:p w:rsidR="003970F6" w:rsidRDefault="003970F6">
            <w:r>
              <w:rPr>
                <w:rStyle w:val="lev"/>
              </w:rPr>
              <w:t>Script ou DACPAC</w:t>
            </w:r>
          </w:p>
        </w:tc>
        <w:tc>
          <w:tcPr>
            <w:tcW w:w="0" w:type="auto"/>
            <w:hideMark/>
          </w:tcPr>
          <w:p w:rsidR="003970F6" w:rsidRDefault="003970F6">
            <w:r>
              <w:rPr>
                <w:rStyle w:val="CodeHTML"/>
                <w:rFonts w:eastAsiaTheme="minorHAnsi"/>
              </w:rPr>
              <w:t>CREATE DATABASE FROM ...</w:t>
            </w:r>
            <w:r>
              <w:t xml:space="preserve"> ou </w:t>
            </w:r>
            <w:r>
              <w:rPr>
                <w:rStyle w:val="CodeHTML"/>
                <w:rFonts w:eastAsiaTheme="minorHAnsi"/>
              </w:rPr>
              <w:t>SqlPackage.exe</w:t>
            </w:r>
          </w:p>
        </w:tc>
        <w:tc>
          <w:tcPr>
            <w:tcW w:w="0" w:type="auto"/>
            <w:hideMark/>
          </w:tcPr>
          <w:p w:rsidR="003970F6" w:rsidRDefault="003970F6">
            <w:r>
              <w:t>Migration / déploiement d’application</w:t>
            </w:r>
          </w:p>
        </w:tc>
      </w:tr>
    </w:tbl>
    <w:p w:rsidR="003970F6" w:rsidRDefault="003970F6" w:rsidP="005831B7">
      <w:pPr>
        <w:pStyle w:val="Titre4"/>
      </w:pPr>
      <w:r>
        <w:t>Exemple T-SQL minimal :</w:t>
      </w:r>
    </w:p>
    <w:p w:rsidR="003970F6" w:rsidRPr="009A2D04" w:rsidRDefault="003970F6" w:rsidP="009A2D04">
      <w:pPr>
        <w:pStyle w:val="Code"/>
      </w:pPr>
      <w:r w:rsidRPr="009A2D04">
        <w:t>CREATE DATABASE MaBase</w:t>
      </w:r>
    </w:p>
    <w:p w:rsidR="003970F6" w:rsidRPr="009A2D04" w:rsidRDefault="003970F6" w:rsidP="009A2D04">
      <w:pPr>
        <w:pStyle w:val="Code"/>
      </w:pPr>
      <w:r w:rsidRPr="009A2D04">
        <w:t>ON PRIMARY (</w:t>
      </w:r>
    </w:p>
    <w:p w:rsidR="003970F6" w:rsidRPr="009A2D04" w:rsidRDefault="003970F6" w:rsidP="009A2D04">
      <w:pPr>
        <w:pStyle w:val="Code"/>
      </w:pPr>
      <w:r w:rsidRPr="009A2D04">
        <w:t xml:space="preserve">    NAME = MaBase_data,</w:t>
      </w:r>
    </w:p>
    <w:p w:rsidR="003970F6" w:rsidRPr="009A2D04" w:rsidRDefault="003970F6" w:rsidP="009A2D04">
      <w:pPr>
        <w:pStyle w:val="Code"/>
      </w:pPr>
      <w:r w:rsidRPr="009A2D04">
        <w:t xml:space="preserve">    FILENAME = 'D:\SQLData\MaBase_data.mdf',</w:t>
      </w:r>
    </w:p>
    <w:p w:rsidR="003970F6" w:rsidRPr="009A2D04" w:rsidRDefault="003970F6" w:rsidP="009A2D04">
      <w:pPr>
        <w:pStyle w:val="Code"/>
      </w:pPr>
      <w:r w:rsidRPr="009A2D04">
        <w:t xml:space="preserve">    SIZE = 200MB, FILEGROWTH = 50MB)</w:t>
      </w:r>
    </w:p>
    <w:p w:rsidR="003970F6" w:rsidRPr="009A2D04" w:rsidRDefault="003970F6" w:rsidP="009A2D04">
      <w:pPr>
        <w:pStyle w:val="Code"/>
      </w:pPr>
      <w:r w:rsidRPr="009A2D04">
        <w:t>LOG ON (</w:t>
      </w:r>
    </w:p>
    <w:p w:rsidR="003970F6" w:rsidRPr="009A2D04" w:rsidRDefault="003970F6" w:rsidP="009A2D04">
      <w:pPr>
        <w:pStyle w:val="Code"/>
      </w:pPr>
      <w:r w:rsidRPr="009A2D04">
        <w:t xml:space="preserve">    NAME = MaBase_log,</w:t>
      </w:r>
    </w:p>
    <w:p w:rsidR="003970F6" w:rsidRPr="009A2D04" w:rsidRDefault="003970F6" w:rsidP="009A2D04">
      <w:pPr>
        <w:pStyle w:val="Code"/>
      </w:pPr>
      <w:r w:rsidRPr="009A2D04">
        <w:t xml:space="preserve">    FILENAME = 'E:\SQLLogs\MaBase_log.ldf',</w:t>
      </w:r>
    </w:p>
    <w:p w:rsidR="003970F6" w:rsidRPr="009A2D04" w:rsidRDefault="003970F6" w:rsidP="009A2D04">
      <w:pPr>
        <w:pStyle w:val="Code"/>
      </w:pPr>
      <w:r w:rsidRPr="009A2D04">
        <w:t xml:space="preserve">    SIZE = 100MB, FILEGROWTH = 25MB);</w:t>
      </w:r>
    </w:p>
    <w:p w:rsidR="003970F6" w:rsidRDefault="003970F6" w:rsidP="005831B7">
      <w:pPr>
        <w:pStyle w:val="Titre3"/>
        <w:rPr>
          <w:color w:val="1F4E79" w:themeColor="accent1" w:themeShade="80"/>
        </w:rPr>
      </w:pPr>
      <w:r>
        <w:rPr>
          <w:rStyle w:val="lev"/>
          <w:b/>
          <w:bCs/>
          <w:color w:val="1F4E79" w:themeColor="accent1" w:themeShade="80"/>
        </w:rPr>
        <w:t>Paramètres essentiels</w:t>
      </w:r>
    </w:p>
    <w:tbl>
      <w:tblPr>
        <w:tblStyle w:val="Grilledetableauclaire"/>
        <w:tblW w:w="0" w:type="auto"/>
        <w:tblLook w:val="04A0" w:firstRow="1" w:lastRow="0" w:firstColumn="1" w:lastColumn="0" w:noHBand="0" w:noVBand="1"/>
      </w:tblPr>
      <w:tblGrid>
        <w:gridCol w:w="1702"/>
        <w:gridCol w:w="5912"/>
      </w:tblGrid>
      <w:tr w:rsidR="003970F6" w:rsidTr="006F3F41">
        <w:tc>
          <w:tcPr>
            <w:tcW w:w="0" w:type="auto"/>
            <w:hideMark/>
          </w:tcPr>
          <w:p w:rsidR="003970F6" w:rsidRDefault="003970F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Élément</w:t>
            </w:r>
          </w:p>
        </w:tc>
        <w:tc>
          <w:tcPr>
            <w:tcW w:w="0" w:type="auto"/>
            <w:hideMark/>
          </w:tcPr>
          <w:p w:rsidR="003970F6" w:rsidRDefault="003970F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Bonnes pratiques</w:t>
            </w:r>
          </w:p>
        </w:tc>
      </w:tr>
      <w:tr w:rsidR="003970F6" w:rsidTr="006F3F41">
        <w:tc>
          <w:tcPr>
            <w:tcW w:w="0" w:type="auto"/>
            <w:hideMark/>
          </w:tcPr>
          <w:p w:rsidR="003970F6" w:rsidRDefault="003970F6">
            <w:r>
              <w:rPr>
                <w:rStyle w:val="lev"/>
              </w:rPr>
              <w:t>Nom de base</w:t>
            </w:r>
          </w:p>
        </w:tc>
        <w:tc>
          <w:tcPr>
            <w:tcW w:w="0" w:type="auto"/>
            <w:hideMark/>
          </w:tcPr>
          <w:p w:rsidR="003970F6" w:rsidRDefault="003970F6">
            <w:r>
              <w:t>Sans espaces ni caractères spéciaux, cohérent avec l’application</w:t>
            </w:r>
          </w:p>
        </w:tc>
      </w:tr>
      <w:tr w:rsidR="003970F6" w:rsidTr="006F3F41">
        <w:tc>
          <w:tcPr>
            <w:tcW w:w="0" w:type="auto"/>
            <w:hideMark/>
          </w:tcPr>
          <w:p w:rsidR="003970F6" w:rsidRDefault="003970F6">
            <w:r>
              <w:rPr>
                <w:rStyle w:val="lev"/>
              </w:rPr>
              <w:t>Collation</w:t>
            </w:r>
          </w:p>
        </w:tc>
        <w:tc>
          <w:tcPr>
            <w:tcW w:w="0" w:type="auto"/>
            <w:hideMark/>
          </w:tcPr>
          <w:p w:rsidR="003970F6" w:rsidRDefault="003970F6">
            <w:r>
              <w:t>Uniforme avec le serveur sauf besoin spécifique</w:t>
            </w:r>
          </w:p>
        </w:tc>
      </w:tr>
      <w:tr w:rsidR="003970F6" w:rsidTr="006F3F41">
        <w:tc>
          <w:tcPr>
            <w:tcW w:w="0" w:type="auto"/>
            <w:hideMark/>
          </w:tcPr>
          <w:p w:rsidR="003970F6" w:rsidRDefault="003970F6">
            <w:r>
              <w:rPr>
                <w:rStyle w:val="lev"/>
              </w:rPr>
              <w:t>Taille initiale</w:t>
            </w:r>
          </w:p>
        </w:tc>
        <w:tc>
          <w:tcPr>
            <w:tcW w:w="0" w:type="auto"/>
            <w:hideMark/>
          </w:tcPr>
          <w:p w:rsidR="003970F6" w:rsidRDefault="003970F6">
            <w:r>
              <w:t>Suffisante pour éviter la croissance immédiate</w:t>
            </w:r>
          </w:p>
        </w:tc>
      </w:tr>
      <w:tr w:rsidR="003970F6" w:rsidTr="006F3F41">
        <w:tc>
          <w:tcPr>
            <w:tcW w:w="0" w:type="auto"/>
            <w:hideMark/>
          </w:tcPr>
          <w:p w:rsidR="003970F6" w:rsidRDefault="003970F6">
            <w:r>
              <w:rPr>
                <w:rStyle w:val="lev"/>
              </w:rPr>
              <w:t>Croissance</w:t>
            </w:r>
          </w:p>
        </w:tc>
        <w:tc>
          <w:tcPr>
            <w:tcW w:w="0" w:type="auto"/>
            <w:hideMark/>
          </w:tcPr>
          <w:p w:rsidR="003970F6" w:rsidRDefault="003970F6">
            <w:r>
              <w:t xml:space="preserve">En Mo fixes, </w:t>
            </w:r>
            <w:r>
              <w:rPr>
                <w:rStyle w:val="lev"/>
              </w:rPr>
              <w:t>jamais en %</w:t>
            </w:r>
          </w:p>
        </w:tc>
      </w:tr>
      <w:tr w:rsidR="003970F6" w:rsidTr="006F3F41">
        <w:tc>
          <w:tcPr>
            <w:tcW w:w="0" w:type="auto"/>
            <w:hideMark/>
          </w:tcPr>
          <w:p w:rsidR="003970F6" w:rsidRDefault="003970F6">
            <w:r>
              <w:rPr>
                <w:rStyle w:val="lev"/>
              </w:rPr>
              <w:t>Recovery Model</w:t>
            </w:r>
          </w:p>
        </w:tc>
        <w:tc>
          <w:tcPr>
            <w:tcW w:w="0" w:type="auto"/>
            <w:hideMark/>
          </w:tcPr>
          <w:p w:rsidR="003970F6" w:rsidRDefault="003970F6">
            <w:r>
              <w:rPr>
                <w:rStyle w:val="CodeHTML"/>
                <w:rFonts w:eastAsiaTheme="minorHAnsi"/>
              </w:rPr>
              <w:t>FULL</w:t>
            </w:r>
            <w:r>
              <w:t xml:space="preserve"> si sauvegardes de logs prévues, sinon </w:t>
            </w:r>
            <w:r>
              <w:rPr>
                <w:rStyle w:val="CodeHTML"/>
                <w:rFonts w:eastAsiaTheme="minorHAnsi"/>
              </w:rPr>
              <w:t>SIMPLE</w:t>
            </w:r>
          </w:p>
        </w:tc>
      </w:tr>
    </w:tbl>
    <w:p w:rsidR="003970F6" w:rsidRDefault="003970F6" w:rsidP="005831B7">
      <w:pPr>
        <w:pStyle w:val="Titre3"/>
        <w:rPr>
          <w:color w:val="1F4E79" w:themeColor="accent1" w:themeShade="80"/>
        </w:rPr>
      </w:pPr>
      <w:r>
        <w:rPr>
          <w:rStyle w:val="lev"/>
          <w:b/>
          <w:bCs/>
          <w:color w:val="1F4E79" w:themeColor="accent1" w:themeShade="80"/>
        </w:rPr>
        <w:t>Placement des fichiers (clé performance et maintenance)</w:t>
      </w:r>
    </w:p>
    <w:tbl>
      <w:tblPr>
        <w:tblStyle w:val="Grilledetableauclaire"/>
        <w:tblW w:w="0" w:type="auto"/>
        <w:tblLook w:val="04A0" w:firstRow="1" w:lastRow="0" w:firstColumn="1" w:lastColumn="0" w:noHBand="0" w:noVBand="1"/>
      </w:tblPr>
      <w:tblGrid>
        <w:gridCol w:w="2659"/>
        <w:gridCol w:w="1333"/>
        <w:gridCol w:w="5070"/>
      </w:tblGrid>
      <w:tr w:rsidR="003970F6" w:rsidTr="006F3F41">
        <w:tc>
          <w:tcPr>
            <w:tcW w:w="0" w:type="auto"/>
            <w:hideMark/>
          </w:tcPr>
          <w:p w:rsidR="003970F6" w:rsidRDefault="003970F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 de fichier</w:t>
            </w:r>
          </w:p>
        </w:tc>
        <w:tc>
          <w:tcPr>
            <w:tcW w:w="0" w:type="auto"/>
            <w:hideMark/>
          </w:tcPr>
          <w:p w:rsidR="003970F6" w:rsidRDefault="003970F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Extension</w:t>
            </w:r>
          </w:p>
        </w:tc>
        <w:tc>
          <w:tcPr>
            <w:tcW w:w="0" w:type="auto"/>
            <w:hideMark/>
          </w:tcPr>
          <w:p w:rsidR="003970F6" w:rsidRDefault="003970F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Recommandations</w:t>
            </w:r>
          </w:p>
        </w:tc>
      </w:tr>
      <w:tr w:rsidR="003970F6" w:rsidTr="006F3F41">
        <w:tc>
          <w:tcPr>
            <w:tcW w:w="0" w:type="auto"/>
            <w:hideMark/>
          </w:tcPr>
          <w:p w:rsidR="003970F6" w:rsidRDefault="003970F6">
            <w:r>
              <w:rPr>
                <w:rStyle w:val="lev"/>
              </w:rPr>
              <w:t>Données (PRIMARY/NDATA)</w:t>
            </w:r>
          </w:p>
        </w:tc>
        <w:tc>
          <w:tcPr>
            <w:tcW w:w="0" w:type="auto"/>
            <w:hideMark/>
          </w:tcPr>
          <w:p w:rsidR="003970F6" w:rsidRDefault="003970F6">
            <w:r>
              <w:rPr>
                <w:rStyle w:val="CodeHTML"/>
                <w:rFonts w:eastAsiaTheme="minorHAnsi"/>
              </w:rPr>
              <w:t>.mdf</w:t>
            </w:r>
            <w:r>
              <w:t xml:space="preserve">, </w:t>
            </w:r>
            <w:r>
              <w:rPr>
                <w:rStyle w:val="CodeHTML"/>
                <w:rFonts w:eastAsiaTheme="minorHAnsi"/>
              </w:rPr>
              <w:t>.ndf</w:t>
            </w:r>
          </w:p>
        </w:tc>
        <w:tc>
          <w:tcPr>
            <w:tcW w:w="0" w:type="auto"/>
            <w:hideMark/>
          </w:tcPr>
          <w:p w:rsidR="003970F6" w:rsidRDefault="003970F6">
            <w:r>
              <w:t xml:space="preserve">Volume rapide dédié (ex. D:), </w:t>
            </w:r>
            <w:proofErr w:type="gramStart"/>
            <w:r>
              <w:t>séparer</w:t>
            </w:r>
            <w:proofErr w:type="gramEnd"/>
            <w:r>
              <w:t xml:space="preserve"> des logs</w:t>
            </w:r>
          </w:p>
        </w:tc>
      </w:tr>
      <w:tr w:rsidR="003970F6" w:rsidTr="006F3F41">
        <w:tc>
          <w:tcPr>
            <w:tcW w:w="0" w:type="auto"/>
            <w:hideMark/>
          </w:tcPr>
          <w:p w:rsidR="003970F6" w:rsidRDefault="003970F6">
            <w:r>
              <w:rPr>
                <w:rStyle w:val="lev"/>
              </w:rPr>
              <w:t>Journaux de transactions</w:t>
            </w:r>
          </w:p>
        </w:tc>
        <w:tc>
          <w:tcPr>
            <w:tcW w:w="0" w:type="auto"/>
            <w:hideMark/>
          </w:tcPr>
          <w:p w:rsidR="003970F6" w:rsidRDefault="003970F6">
            <w:r>
              <w:rPr>
                <w:rStyle w:val="CodeHTML"/>
                <w:rFonts w:eastAsiaTheme="minorHAnsi"/>
              </w:rPr>
              <w:t>.ldf</w:t>
            </w:r>
          </w:p>
        </w:tc>
        <w:tc>
          <w:tcPr>
            <w:tcW w:w="0" w:type="auto"/>
            <w:hideMark/>
          </w:tcPr>
          <w:p w:rsidR="003970F6" w:rsidRDefault="003970F6">
            <w:r>
              <w:t>Volume distinct (ex. E:), accès séquentiel, éviter fragmentation</w:t>
            </w:r>
          </w:p>
        </w:tc>
      </w:tr>
      <w:tr w:rsidR="003970F6" w:rsidTr="006F3F41">
        <w:tc>
          <w:tcPr>
            <w:tcW w:w="0" w:type="auto"/>
            <w:hideMark/>
          </w:tcPr>
          <w:p w:rsidR="003970F6" w:rsidRDefault="003970F6">
            <w:r>
              <w:rPr>
                <w:rStyle w:val="lev"/>
              </w:rPr>
              <w:t>TempDB</w:t>
            </w:r>
          </w:p>
        </w:tc>
        <w:tc>
          <w:tcPr>
            <w:tcW w:w="0" w:type="auto"/>
            <w:hideMark/>
          </w:tcPr>
          <w:p w:rsidR="003970F6" w:rsidRDefault="003970F6">
            <w:r>
              <w:rPr>
                <w:rStyle w:val="CodeHTML"/>
                <w:rFonts w:eastAsiaTheme="minorHAnsi"/>
              </w:rPr>
              <w:t>.mdf</w:t>
            </w:r>
            <w:r>
              <w:t xml:space="preserve"> + </w:t>
            </w:r>
            <w:r>
              <w:rPr>
                <w:rStyle w:val="CodeHTML"/>
                <w:rFonts w:eastAsiaTheme="minorHAnsi"/>
              </w:rPr>
              <w:t>.ldf</w:t>
            </w:r>
          </w:p>
        </w:tc>
        <w:tc>
          <w:tcPr>
            <w:tcW w:w="0" w:type="auto"/>
            <w:hideMark/>
          </w:tcPr>
          <w:p w:rsidR="003970F6" w:rsidRDefault="003970F6">
            <w:r>
              <w:t>Volume dédié rapide (ex. SSD F:), 1 fichier par cœur (max 8)</w:t>
            </w:r>
          </w:p>
        </w:tc>
      </w:tr>
      <w:tr w:rsidR="003970F6" w:rsidTr="006F3F41">
        <w:tc>
          <w:tcPr>
            <w:tcW w:w="0" w:type="auto"/>
            <w:hideMark/>
          </w:tcPr>
          <w:p w:rsidR="003970F6" w:rsidRDefault="003970F6">
            <w:r>
              <w:rPr>
                <w:rStyle w:val="lev"/>
              </w:rPr>
              <w:t>Backups</w:t>
            </w:r>
          </w:p>
        </w:tc>
        <w:tc>
          <w:tcPr>
            <w:tcW w:w="0" w:type="auto"/>
            <w:hideMark/>
          </w:tcPr>
          <w:p w:rsidR="003970F6" w:rsidRDefault="003970F6">
            <w:r>
              <w:rPr>
                <w:rStyle w:val="CodeHTML"/>
                <w:rFonts w:eastAsiaTheme="minorHAnsi"/>
              </w:rPr>
              <w:t>.bak</w:t>
            </w:r>
            <w:r>
              <w:t xml:space="preserve">, </w:t>
            </w:r>
            <w:r>
              <w:rPr>
                <w:rStyle w:val="CodeHTML"/>
                <w:rFonts w:eastAsiaTheme="minorHAnsi"/>
              </w:rPr>
              <w:t>.trn</w:t>
            </w:r>
          </w:p>
        </w:tc>
        <w:tc>
          <w:tcPr>
            <w:tcW w:w="0" w:type="auto"/>
            <w:hideMark/>
          </w:tcPr>
          <w:p w:rsidR="003970F6" w:rsidRDefault="003970F6">
            <w:r>
              <w:t>Volume séparé (G:) ou partage réseau</w:t>
            </w:r>
          </w:p>
        </w:tc>
      </w:tr>
    </w:tbl>
    <w:p w:rsidR="003970F6" w:rsidRDefault="003970F6" w:rsidP="005831B7">
      <w:pPr>
        <w:pStyle w:val="Titre3"/>
        <w:rPr>
          <w:color w:val="1F4E79" w:themeColor="accent1" w:themeShade="80"/>
        </w:rPr>
      </w:pPr>
      <w:r>
        <w:rPr>
          <w:color w:val="1F4E79" w:themeColor="accent1" w:themeShade="80"/>
        </w:rPr>
        <w:lastRenderedPageBreak/>
        <w:t>Bonnes pratiques :</w:t>
      </w:r>
    </w:p>
    <w:p w:rsidR="003970F6" w:rsidRPr="005831B7" w:rsidRDefault="003970F6" w:rsidP="003970F6">
      <w:pPr>
        <w:pStyle w:val="NormalWeb"/>
        <w:numPr>
          <w:ilvl w:val="0"/>
          <w:numId w:val="6"/>
        </w:numPr>
        <w:rPr>
          <w:rFonts w:ascii="Calibri" w:hAnsi="Calibri"/>
        </w:rPr>
      </w:pPr>
      <w:r w:rsidRPr="005831B7">
        <w:rPr>
          <w:rFonts w:ascii="Calibri" w:hAnsi="Calibri"/>
        </w:rPr>
        <w:t xml:space="preserve">Séparer </w:t>
      </w:r>
      <w:r w:rsidRPr="005831B7">
        <w:rPr>
          <w:rStyle w:val="lev"/>
          <w:rFonts w:ascii="Calibri" w:hAnsi="Calibri"/>
        </w:rPr>
        <w:t>données</w:t>
      </w:r>
      <w:r w:rsidRPr="005831B7">
        <w:rPr>
          <w:rFonts w:ascii="Calibri" w:hAnsi="Calibri"/>
        </w:rPr>
        <w:t xml:space="preserve"> et </w:t>
      </w:r>
      <w:r w:rsidRPr="005831B7">
        <w:rPr>
          <w:rStyle w:val="lev"/>
          <w:rFonts w:ascii="Calibri" w:hAnsi="Calibri"/>
        </w:rPr>
        <w:t>logs</w:t>
      </w:r>
      <w:r w:rsidRPr="005831B7">
        <w:rPr>
          <w:rFonts w:ascii="Calibri" w:hAnsi="Calibri"/>
        </w:rPr>
        <w:t xml:space="preserve"> physiquement → moins de contention I/O.</w:t>
      </w:r>
    </w:p>
    <w:p w:rsidR="003970F6" w:rsidRPr="005831B7" w:rsidRDefault="003970F6" w:rsidP="003970F6">
      <w:pPr>
        <w:pStyle w:val="NormalWeb"/>
        <w:numPr>
          <w:ilvl w:val="0"/>
          <w:numId w:val="6"/>
        </w:numPr>
        <w:rPr>
          <w:rFonts w:ascii="Calibri" w:hAnsi="Calibri"/>
        </w:rPr>
      </w:pPr>
      <w:r w:rsidRPr="005831B7">
        <w:rPr>
          <w:rFonts w:ascii="Calibri" w:hAnsi="Calibri"/>
        </w:rPr>
        <w:t>Préallouer la taille initiale (ex. 500 Mo–1 Go) pour éviter les croissances fréquentes.</w:t>
      </w:r>
    </w:p>
    <w:p w:rsidR="003970F6" w:rsidRPr="005831B7" w:rsidRDefault="003970F6" w:rsidP="003970F6">
      <w:pPr>
        <w:pStyle w:val="NormalWeb"/>
        <w:numPr>
          <w:ilvl w:val="0"/>
          <w:numId w:val="6"/>
        </w:numPr>
        <w:rPr>
          <w:rFonts w:ascii="Calibri" w:hAnsi="Calibri"/>
        </w:rPr>
      </w:pPr>
      <w:r w:rsidRPr="005831B7">
        <w:rPr>
          <w:rFonts w:ascii="Calibri" w:hAnsi="Calibri"/>
        </w:rPr>
        <w:t>Vérifier l’espace disque disponible avec :</w:t>
      </w:r>
    </w:p>
    <w:p w:rsidR="003970F6" w:rsidRDefault="003970F6" w:rsidP="003970F6">
      <w:pPr>
        <w:pStyle w:val="PrformatHTML"/>
        <w:numPr>
          <w:ilvl w:val="0"/>
          <w:numId w:val="6"/>
        </w:numPr>
        <w:tabs>
          <w:tab w:val="clear" w:pos="720"/>
        </w:tabs>
        <w:rPr>
          <w:rStyle w:val="CodeHTML"/>
        </w:rPr>
      </w:pPr>
      <w:r>
        <w:rPr>
          <w:rStyle w:val="hljs-keyword"/>
          <w:rFonts w:eastAsiaTheme="majorEastAsia"/>
        </w:rPr>
        <w:t>EXEC</w:t>
      </w:r>
      <w:r>
        <w:rPr>
          <w:rStyle w:val="CodeHTML"/>
        </w:rPr>
        <w:t xml:space="preserve"> xp_fixeddrives;</w:t>
      </w:r>
    </w:p>
    <w:p w:rsidR="003970F6" w:rsidRPr="005831B7" w:rsidRDefault="003970F6" w:rsidP="003970F6">
      <w:pPr>
        <w:pStyle w:val="NormalWeb"/>
        <w:numPr>
          <w:ilvl w:val="0"/>
          <w:numId w:val="6"/>
        </w:numPr>
        <w:rPr>
          <w:rFonts w:ascii="Calibri" w:hAnsi="Calibri"/>
        </w:rPr>
      </w:pPr>
      <w:r w:rsidRPr="005831B7">
        <w:rPr>
          <w:rFonts w:ascii="Calibri" w:hAnsi="Calibri"/>
        </w:rPr>
        <w:t xml:space="preserve">Centraliser les chemins dans un standard </w:t>
      </w:r>
      <w:proofErr w:type="gramStart"/>
      <w:r w:rsidRPr="005831B7">
        <w:rPr>
          <w:rFonts w:ascii="Calibri" w:hAnsi="Calibri"/>
        </w:rPr>
        <w:t>:</w:t>
      </w:r>
      <w:proofErr w:type="gramEnd"/>
      <w:r w:rsidRPr="005831B7">
        <w:rPr>
          <w:rFonts w:ascii="Calibri" w:hAnsi="Calibri"/>
        </w:rPr>
        <w:br/>
      </w:r>
      <w:r>
        <w:rPr>
          <w:rStyle w:val="CodeHTML"/>
        </w:rPr>
        <w:t>D:\SQLData</w:t>
      </w:r>
      <w:r w:rsidRPr="005831B7">
        <w:rPr>
          <w:rFonts w:ascii="Calibri" w:hAnsi="Calibri"/>
        </w:rPr>
        <w:t xml:space="preserve">, </w:t>
      </w:r>
      <w:r>
        <w:rPr>
          <w:rStyle w:val="CodeHTML"/>
        </w:rPr>
        <w:t>E:\SQLLogs</w:t>
      </w:r>
      <w:r w:rsidRPr="005831B7">
        <w:rPr>
          <w:rFonts w:ascii="Calibri" w:hAnsi="Calibri"/>
        </w:rPr>
        <w:t xml:space="preserve">, </w:t>
      </w:r>
      <w:r>
        <w:rPr>
          <w:rStyle w:val="CodeHTML"/>
        </w:rPr>
        <w:t>F:\TempDB</w:t>
      </w:r>
      <w:r w:rsidRPr="005831B7">
        <w:rPr>
          <w:rFonts w:ascii="Calibri" w:hAnsi="Calibri"/>
        </w:rPr>
        <w:t xml:space="preserve">, </w:t>
      </w:r>
      <w:r>
        <w:rPr>
          <w:rStyle w:val="CodeHTML"/>
        </w:rPr>
        <w:t>G:\SQLBackups</w:t>
      </w:r>
      <w:r w:rsidRPr="005831B7">
        <w:rPr>
          <w:rFonts w:ascii="Calibri" w:hAnsi="Calibri"/>
        </w:rPr>
        <w:t>.</w:t>
      </w:r>
    </w:p>
    <w:p w:rsidR="003970F6" w:rsidRDefault="003970F6" w:rsidP="005831B7">
      <w:pPr>
        <w:pStyle w:val="Titre3"/>
        <w:rPr>
          <w:color w:val="1F4E79" w:themeColor="accent1" w:themeShade="80"/>
        </w:rPr>
      </w:pPr>
      <w:r>
        <w:rPr>
          <w:rStyle w:val="lev"/>
          <w:b/>
          <w:bCs/>
          <w:color w:val="1F4E79" w:themeColor="accent1" w:themeShade="80"/>
        </w:rPr>
        <w:t>Options complémentaires</w:t>
      </w:r>
    </w:p>
    <w:tbl>
      <w:tblPr>
        <w:tblStyle w:val="Grilledetableauclaire"/>
        <w:tblW w:w="0" w:type="auto"/>
        <w:tblLook w:val="04A0" w:firstRow="1" w:lastRow="0" w:firstColumn="1" w:lastColumn="0" w:noHBand="0" w:noVBand="1"/>
      </w:tblPr>
      <w:tblGrid>
        <w:gridCol w:w="1474"/>
        <w:gridCol w:w="3104"/>
        <w:gridCol w:w="4484"/>
      </w:tblGrid>
      <w:tr w:rsidR="003970F6" w:rsidTr="006F3F41">
        <w:tc>
          <w:tcPr>
            <w:tcW w:w="0" w:type="auto"/>
            <w:hideMark/>
          </w:tcPr>
          <w:p w:rsidR="003970F6" w:rsidRDefault="003970F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Option</w:t>
            </w:r>
          </w:p>
        </w:tc>
        <w:tc>
          <w:tcPr>
            <w:tcW w:w="0" w:type="auto"/>
            <w:hideMark/>
          </w:tcPr>
          <w:p w:rsidR="003970F6" w:rsidRDefault="003970F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Utilisation</w:t>
            </w:r>
          </w:p>
        </w:tc>
        <w:tc>
          <w:tcPr>
            <w:tcW w:w="0" w:type="auto"/>
            <w:hideMark/>
          </w:tcPr>
          <w:p w:rsidR="003970F6" w:rsidRDefault="003970F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Commande</w:t>
            </w:r>
          </w:p>
        </w:tc>
      </w:tr>
      <w:tr w:rsidR="003970F6" w:rsidTr="006F3F41">
        <w:tc>
          <w:tcPr>
            <w:tcW w:w="0" w:type="auto"/>
            <w:hideMark/>
          </w:tcPr>
          <w:p w:rsidR="003970F6" w:rsidRDefault="003970F6">
            <w:r>
              <w:rPr>
                <w:rStyle w:val="lev"/>
              </w:rPr>
              <w:t>Filegroups</w:t>
            </w:r>
          </w:p>
        </w:tc>
        <w:tc>
          <w:tcPr>
            <w:tcW w:w="0" w:type="auto"/>
            <w:hideMark/>
          </w:tcPr>
          <w:p w:rsidR="003970F6" w:rsidRDefault="003970F6">
            <w:r>
              <w:t>Répartition des données (grandes tables, partitionnement)</w:t>
            </w:r>
          </w:p>
        </w:tc>
        <w:tc>
          <w:tcPr>
            <w:tcW w:w="0" w:type="auto"/>
            <w:hideMark/>
          </w:tcPr>
          <w:p w:rsidR="003970F6" w:rsidRDefault="003970F6">
            <w:r>
              <w:rPr>
                <w:rStyle w:val="CodeHTML"/>
                <w:rFonts w:eastAsiaTheme="minorHAnsi"/>
              </w:rPr>
              <w:t>CREATE DATABASE ... ON FILEGROUP ...</w:t>
            </w:r>
          </w:p>
        </w:tc>
      </w:tr>
      <w:tr w:rsidR="003970F6" w:rsidTr="006F3F41">
        <w:tc>
          <w:tcPr>
            <w:tcW w:w="0" w:type="auto"/>
            <w:hideMark/>
          </w:tcPr>
          <w:p w:rsidR="003970F6" w:rsidRDefault="003970F6">
            <w:r>
              <w:rPr>
                <w:rStyle w:val="lev"/>
              </w:rPr>
              <w:t>Database snapshot</w:t>
            </w:r>
          </w:p>
        </w:tc>
        <w:tc>
          <w:tcPr>
            <w:tcW w:w="0" w:type="auto"/>
            <w:hideMark/>
          </w:tcPr>
          <w:p w:rsidR="003970F6" w:rsidRDefault="003970F6">
            <w:r>
              <w:t>Copie en lecture seule</w:t>
            </w:r>
          </w:p>
        </w:tc>
        <w:tc>
          <w:tcPr>
            <w:tcW w:w="0" w:type="auto"/>
            <w:hideMark/>
          </w:tcPr>
          <w:p w:rsidR="003970F6" w:rsidRDefault="003970F6">
            <w:r>
              <w:rPr>
                <w:rStyle w:val="CodeHTML"/>
                <w:rFonts w:eastAsiaTheme="minorHAnsi"/>
              </w:rPr>
              <w:t xml:space="preserve">CREATE DATABASE MaBase_snapshot ON ... </w:t>
            </w:r>
            <w:proofErr w:type="gramStart"/>
            <w:r>
              <w:rPr>
                <w:rStyle w:val="CodeHTML"/>
                <w:rFonts w:eastAsiaTheme="minorHAnsi"/>
              </w:rPr>
              <w:t>AS</w:t>
            </w:r>
            <w:proofErr w:type="gramEnd"/>
            <w:r>
              <w:rPr>
                <w:rStyle w:val="CodeHTML"/>
                <w:rFonts w:eastAsiaTheme="minorHAnsi"/>
              </w:rPr>
              <w:t xml:space="preserve"> SNAPSHOT OF MaBase</w:t>
            </w:r>
          </w:p>
        </w:tc>
      </w:tr>
      <w:tr w:rsidR="003970F6" w:rsidTr="006F3F41">
        <w:tc>
          <w:tcPr>
            <w:tcW w:w="0" w:type="auto"/>
            <w:hideMark/>
          </w:tcPr>
          <w:p w:rsidR="003970F6" w:rsidRDefault="003970F6">
            <w:r>
              <w:rPr>
                <w:rStyle w:val="lev"/>
              </w:rPr>
              <w:t>Encryption (TDE)</w:t>
            </w:r>
          </w:p>
        </w:tc>
        <w:tc>
          <w:tcPr>
            <w:tcW w:w="0" w:type="auto"/>
            <w:hideMark/>
          </w:tcPr>
          <w:p w:rsidR="003970F6" w:rsidRDefault="003970F6">
            <w:r>
              <w:t>Protection au repos</w:t>
            </w:r>
          </w:p>
        </w:tc>
        <w:tc>
          <w:tcPr>
            <w:tcW w:w="0" w:type="auto"/>
            <w:hideMark/>
          </w:tcPr>
          <w:p w:rsidR="003970F6" w:rsidRDefault="003970F6">
            <w:r>
              <w:rPr>
                <w:rStyle w:val="CodeHTML"/>
                <w:rFonts w:eastAsiaTheme="minorHAnsi"/>
              </w:rPr>
              <w:t>CREATE DATABASE ENCRYPTION KEY ...</w:t>
            </w:r>
            <w:r>
              <w:t xml:space="preserve"> + </w:t>
            </w:r>
            <w:r>
              <w:rPr>
                <w:rStyle w:val="CodeHTML"/>
                <w:rFonts w:eastAsiaTheme="minorHAnsi"/>
              </w:rPr>
              <w:t>ALTER DATABASE ... SET ENCRYPTION ON</w:t>
            </w:r>
          </w:p>
        </w:tc>
      </w:tr>
    </w:tbl>
    <w:p w:rsidR="003970F6" w:rsidRDefault="003970F6" w:rsidP="005831B7">
      <w:pPr>
        <w:pStyle w:val="Titre3"/>
        <w:rPr>
          <w:color w:val="1F4E79" w:themeColor="accent1" w:themeShade="80"/>
        </w:rPr>
      </w:pPr>
      <w:r>
        <w:rPr>
          <w:rStyle w:val="lev"/>
          <w:b/>
          <w:bCs/>
          <w:color w:val="1F4E79" w:themeColor="accent1" w:themeShade="80"/>
        </w:rPr>
        <w:t>Bonnes pratiques générales</w:t>
      </w:r>
    </w:p>
    <w:p w:rsidR="003970F6" w:rsidRPr="005831B7" w:rsidRDefault="003970F6" w:rsidP="003970F6">
      <w:pPr>
        <w:pStyle w:val="NormalWeb"/>
        <w:numPr>
          <w:ilvl w:val="0"/>
          <w:numId w:val="7"/>
        </w:numPr>
        <w:rPr>
          <w:rFonts w:ascii="Calibri" w:hAnsi="Calibri"/>
        </w:rPr>
      </w:pPr>
      <w:r w:rsidRPr="005831B7">
        <w:rPr>
          <w:rFonts w:ascii="Calibri" w:hAnsi="Calibri"/>
        </w:rPr>
        <w:t xml:space="preserve">Créer les bases </w:t>
      </w:r>
      <w:r w:rsidRPr="005831B7">
        <w:rPr>
          <w:rStyle w:val="lev"/>
          <w:rFonts w:ascii="Calibri" w:hAnsi="Calibri"/>
        </w:rPr>
        <w:t>par script</w:t>
      </w:r>
      <w:r w:rsidRPr="005831B7">
        <w:rPr>
          <w:rFonts w:ascii="Calibri" w:hAnsi="Calibri"/>
        </w:rPr>
        <w:t xml:space="preserve"> pour assurer traçabilité et reproductibilité.</w:t>
      </w:r>
    </w:p>
    <w:p w:rsidR="003970F6" w:rsidRPr="005831B7" w:rsidRDefault="003970F6" w:rsidP="003970F6">
      <w:pPr>
        <w:pStyle w:val="NormalWeb"/>
        <w:numPr>
          <w:ilvl w:val="0"/>
          <w:numId w:val="7"/>
        </w:numPr>
        <w:rPr>
          <w:rFonts w:ascii="Calibri" w:hAnsi="Calibri"/>
        </w:rPr>
      </w:pPr>
      <w:r w:rsidRPr="005831B7">
        <w:rPr>
          <w:rFonts w:ascii="Calibri" w:hAnsi="Calibri"/>
        </w:rPr>
        <w:t xml:space="preserve">Toujours documenter </w:t>
      </w:r>
      <w:r w:rsidRPr="005831B7">
        <w:rPr>
          <w:rStyle w:val="lev"/>
          <w:rFonts w:ascii="Calibri" w:hAnsi="Calibri"/>
        </w:rPr>
        <w:t>chemins, tailles, recovery model</w:t>
      </w:r>
      <w:r w:rsidRPr="005831B7">
        <w:rPr>
          <w:rFonts w:ascii="Calibri" w:hAnsi="Calibri"/>
        </w:rPr>
        <w:t>.</w:t>
      </w:r>
    </w:p>
    <w:p w:rsidR="003970F6" w:rsidRPr="005831B7" w:rsidRDefault="003970F6" w:rsidP="003970F6">
      <w:pPr>
        <w:pStyle w:val="NormalWeb"/>
        <w:numPr>
          <w:ilvl w:val="0"/>
          <w:numId w:val="7"/>
        </w:numPr>
        <w:rPr>
          <w:rFonts w:ascii="Calibri" w:hAnsi="Calibri"/>
        </w:rPr>
      </w:pPr>
      <w:r w:rsidRPr="005831B7">
        <w:rPr>
          <w:rFonts w:ascii="Calibri" w:hAnsi="Calibri"/>
        </w:rPr>
        <w:t xml:space="preserve">Contrôler régulièrement la </w:t>
      </w:r>
      <w:r w:rsidRPr="005831B7">
        <w:rPr>
          <w:rStyle w:val="lev"/>
          <w:rFonts w:ascii="Calibri" w:hAnsi="Calibri"/>
        </w:rPr>
        <w:t>croissance et fragmentation des fichiers</w:t>
      </w:r>
      <w:r w:rsidRPr="005831B7">
        <w:rPr>
          <w:rFonts w:ascii="Calibri" w:hAnsi="Calibri"/>
        </w:rPr>
        <w:t xml:space="preserve"> (</w:t>
      </w:r>
      <w:r>
        <w:rPr>
          <w:rStyle w:val="CodeHTML"/>
        </w:rPr>
        <w:t>sys.database_files</w:t>
      </w:r>
      <w:r w:rsidRPr="005831B7">
        <w:rPr>
          <w:rFonts w:ascii="Calibri" w:hAnsi="Calibri"/>
        </w:rPr>
        <w:t>).</w:t>
      </w:r>
    </w:p>
    <w:p w:rsidR="003970F6" w:rsidRPr="005831B7" w:rsidRDefault="003970F6" w:rsidP="003970F6">
      <w:pPr>
        <w:pStyle w:val="NormalWeb"/>
        <w:numPr>
          <w:ilvl w:val="0"/>
          <w:numId w:val="7"/>
        </w:numPr>
        <w:rPr>
          <w:rFonts w:ascii="Calibri" w:hAnsi="Calibri"/>
        </w:rPr>
      </w:pPr>
      <w:r w:rsidRPr="005831B7">
        <w:rPr>
          <w:rFonts w:ascii="Calibri" w:hAnsi="Calibri"/>
        </w:rPr>
        <w:t xml:space="preserve">Tester la </w:t>
      </w:r>
      <w:r w:rsidRPr="005831B7">
        <w:rPr>
          <w:rStyle w:val="lev"/>
          <w:rFonts w:ascii="Calibri" w:hAnsi="Calibri"/>
        </w:rPr>
        <w:t>restauration</w:t>
      </w:r>
      <w:r w:rsidRPr="005831B7">
        <w:rPr>
          <w:rFonts w:ascii="Calibri" w:hAnsi="Calibri"/>
        </w:rPr>
        <w:t xml:space="preserve"> après première sauvegarde.</w:t>
      </w:r>
    </w:p>
    <w:p w:rsidR="003970F6" w:rsidRPr="005831B7" w:rsidRDefault="003970F6" w:rsidP="003970F6">
      <w:pPr>
        <w:pStyle w:val="NormalWeb"/>
        <w:numPr>
          <w:ilvl w:val="0"/>
          <w:numId w:val="7"/>
        </w:numPr>
        <w:rPr>
          <w:rFonts w:ascii="Calibri" w:hAnsi="Calibri"/>
        </w:rPr>
      </w:pPr>
      <w:r w:rsidRPr="005831B7">
        <w:rPr>
          <w:rFonts w:ascii="Calibri" w:hAnsi="Calibri"/>
        </w:rPr>
        <w:t>Sécuriser l’accès à la base (</w:t>
      </w:r>
      <w:r>
        <w:rPr>
          <w:rStyle w:val="CodeHTML"/>
        </w:rPr>
        <w:t>CREATE USER</w:t>
      </w:r>
      <w:r w:rsidRPr="005831B7">
        <w:rPr>
          <w:rFonts w:ascii="Calibri" w:hAnsi="Calibri"/>
        </w:rPr>
        <w:t xml:space="preserve">, </w:t>
      </w:r>
      <w:r>
        <w:rPr>
          <w:rStyle w:val="CodeHTML"/>
        </w:rPr>
        <w:t>ALTER ROLE ... ADD MEMBER ...</w:t>
      </w:r>
      <w:r w:rsidRPr="005831B7">
        <w:rPr>
          <w:rFonts w:ascii="Calibri" w:hAnsi="Calibri"/>
        </w:rPr>
        <w:t>).</w:t>
      </w:r>
    </w:p>
    <w:p w:rsidR="007B720C" w:rsidRDefault="007B720C" w:rsidP="007B720C">
      <w:pPr>
        <w:pStyle w:val="Titre2"/>
      </w:pPr>
      <w:bookmarkStart w:id="5" w:name="_Toc213001402"/>
      <w:r>
        <w:rPr>
          <w:rStyle w:val="lev"/>
        </w:rPr>
        <w:lastRenderedPageBreak/>
        <w:t>Sauvegarde des bases SQL Server – méthodes et bonnes pratiques</w:t>
      </w:r>
      <w:bookmarkEnd w:id="5"/>
    </w:p>
    <w:p w:rsidR="007B720C" w:rsidRDefault="007B720C" w:rsidP="005831B7">
      <w:pPr>
        <w:pStyle w:val="Titre3"/>
        <w:rPr>
          <w:color w:val="1F4E79" w:themeColor="accent1" w:themeShade="80"/>
        </w:rPr>
      </w:pPr>
      <w:r>
        <w:rPr>
          <w:color w:val="1F4E79" w:themeColor="accent1" w:themeShade="80"/>
        </w:rPr>
        <w:t>Principes généraux</w:t>
      </w:r>
    </w:p>
    <w:p w:rsidR="007B720C" w:rsidRPr="005831B7" w:rsidRDefault="007B720C" w:rsidP="007B720C">
      <w:pPr>
        <w:pStyle w:val="NormalWeb"/>
        <w:rPr>
          <w:rFonts w:ascii="Calibri" w:hAnsi="Calibri"/>
        </w:rPr>
      </w:pPr>
      <w:r w:rsidRPr="005831B7">
        <w:rPr>
          <w:rFonts w:ascii="Calibri" w:hAnsi="Calibri"/>
        </w:rPr>
        <w:t xml:space="preserve">SQL Server enregistre toutes les modifications dans le </w:t>
      </w:r>
      <w:r w:rsidRPr="005831B7">
        <w:rPr>
          <w:rStyle w:val="lev"/>
          <w:rFonts w:ascii="Calibri" w:hAnsi="Calibri"/>
        </w:rPr>
        <w:t>journal de transactions</w:t>
      </w:r>
      <w:r w:rsidRPr="005831B7">
        <w:rPr>
          <w:rFonts w:ascii="Calibri" w:hAnsi="Calibri"/>
        </w:rPr>
        <w:t xml:space="preserve"> (</w:t>
      </w:r>
      <w:r>
        <w:rPr>
          <w:rStyle w:val="CodeHTML"/>
        </w:rPr>
        <w:t>.ldf</w:t>
      </w:r>
      <w:r w:rsidRPr="005831B7">
        <w:rPr>
          <w:rFonts w:ascii="Calibri" w:hAnsi="Calibri"/>
        </w:rPr>
        <w:t>).</w:t>
      </w:r>
      <w:r w:rsidRPr="005831B7">
        <w:rPr>
          <w:rFonts w:ascii="Calibri" w:hAnsi="Calibri"/>
        </w:rPr>
        <w:br/>
        <w:t>Les sauvegardes permettent de :</w:t>
      </w:r>
    </w:p>
    <w:p w:rsidR="007B720C" w:rsidRPr="005831B7" w:rsidRDefault="007B720C" w:rsidP="007B720C">
      <w:pPr>
        <w:pStyle w:val="NormalWeb"/>
        <w:numPr>
          <w:ilvl w:val="0"/>
          <w:numId w:val="8"/>
        </w:numPr>
        <w:rPr>
          <w:rFonts w:ascii="Calibri" w:hAnsi="Calibri"/>
        </w:rPr>
      </w:pPr>
      <w:r w:rsidRPr="005831B7">
        <w:rPr>
          <w:rFonts w:ascii="Calibri" w:hAnsi="Calibri"/>
        </w:rPr>
        <w:t>restaurer les données après incident,</w:t>
      </w:r>
    </w:p>
    <w:p w:rsidR="007B720C" w:rsidRPr="005831B7" w:rsidRDefault="007B720C" w:rsidP="007B720C">
      <w:pPr>
        <w:pStyle w:val="NormalWeb"/>
        <w:numPr>
          <w:ilvl w:val="0"/>
          <w:numId w:val="8"/>
        </w:numPr>
        <w:rPr>
          <w:rFonts w:ascii="Calibri" w:hAnsi="Calibri"/>
        </w:rPr>
      </w:pPr>
      <w:r w:rsidRPr="005831B7">
        <w:rPr>
          <w:rFonts w:ascii="Calibri" w:hAnsi="Calibri"/>
        </w:rPr>
        <w:t>remonter dans le temps,</w:t>
      </w:r>
    </w:p>
    <w:p w:rsidR="007B720C" w:rsidRPr="005831B7" w:rsidRDefault="007B720C" w:rsidP="007B720C">
      <w:pPr>
        <w:pStyle w:val="NormalWeb"/>
        <w:numPr>
          <w:ilvl w:val="0"/>
          <w:numId w:val="8"/>
        </w:numPr>
        <w:rPr>
          <w:rFonts w:ascii="Calibri" w:hAnsi="Calibri"/>
        </w:rPr>
      </w:pPr>
      <w:r w:rsidRPr="005831B7">
        <w:rPr>
          <w:rFonts w:ascii="Calibri" w:hAnsi="Calibri"/>
        </w:rPr>
        <w:t>transférer les bases (migration, test).</w:t>
      </w:r>
    </w:p>
    <w:p w:rsidR="007B720C" w:rsidRPr="005831B7" w:rsidRDefault="007B720C" w:rsidP="007B720C">
      <w:pPr>
        <w:pStyle w:val="NormalWeb"/>
        <w:rPr>
          <w:rFonts w:ascii="Calibri" w:hAnsi="Calibri"/>
        </w:rPr>
      </w:pPr>
      <w:r w:rsidRPr="005831B7">
        <w:rPr>
          <w:rFonts w:ascii="Calibri" w:hAnsi="Calibri"/>
        </w:rPr>
        <w:t xml:space="preserve">Le type de sauvegarde détermine </w:t>
      </w:r>
      <w:r w:rsidRPr="005831B7">
        <w:rPr>
          <w:rStyle w:val="lev"/>
          <w:rFonts w:ascii="Calibri" w:hAnsi="Calibri"/>
        </w:rPr>
        <w:t>le point de reprise</w:t>
      </w:r>
      <w:r w:rsidRPr="005831B7">
        <w:rPr>
          <w:rFonts w:ascii="Calibri" w:hAnsi="Calibri"/>
        </w:rPr>
        <w:t xml:space="preserve"> possible.</w:t>
      </w:r>
    </w:p>
    <w:p w:rsidR="007B720C" w:rsidRDefault="007B720C" w:rsidP="005831B7">
      <w:pPr>
        <w:pStyle w:val="Titre3"/>
        <w:rPr>
          <w:color w:val="1F4E79" w:themeColor="accent1" w:themeShade="80"/>
        </w:rPr>
      </w:pPr>
      <w:r>
        <w:rPr>
          <w:color w:val="1F4E79" w:themeColor="accent1" w:themeShade="80"/>
        </w:rPr>
        <w:t>Types de sauvegardes</w:t>
      </w:r>
    </w:p>
    <w:tbl>
      <w:tblPr>
        <w:tblStyle w:val="Grilledetableauclaire"/>
        <w:tblW w:w="0" w:type="auto"/>
        <w:tblLook w:val="04A0" w:firstRow="1" w:lastRow="0" w:firstColumn="1" w:lastColumn="0" w:noHBand="0" w:noVBand="1"/>
      </w:tblPr>
      <w:tblGrid>
        <w:gridCol w:w="1833"/>
        <w:gridCol w:w="2441"/>
        <w:gridCol w:w="2725"/>
        <w:gridCol w:w="2063"/>
      </w:tblGrid>
      <w:tr w:rsidR="007B720C" w:rsidTr="006F3F41">
        <w:tc>
          <w:tcPr>
            <w:tcW w:w="0" w:type="auto"/>
            <w:hideMark/>
          </w:tcPr>
          <w:p w:rsidR="007B720C" w:rsidRDefault="007B720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:rsidR="007B720C" w:rsidRDefault="007B720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Commande principale</w:t>
            </w:r>
          </w:p>
        </w:tc>
        <w:tc>
          <w:tcPr>
            <w:tcW w:w="0" w:type="auto"/>
            <w:hideMark/>
          </w:tcPr>
          <w:p w:rsidR="007B720C" w:rsidRDefault="007B720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Contenu sauvegardé</w:t>
            </w:r>
          </w:p>
        </w:tc>
        <w:tc>
          <w:tcPr>
            <w:tcW w:w="0" w:type="auto"/>
            <w:hideMark/>
          </w:tcPr>
          <w:p w:rsidR="007B720C" w:rsidRDefault="007B720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Objectif principal</w:t>
            </w:r>
          </w:p>
        </w:tc>
      </w:tr>
      <w:tr w:rsidR="007B720C" w:rsidTr="006F3F41">
        <w:tc>
          <w:tcPr>
            <w:tcW w:w="0" w:type="auto"/>
            <w:hideMark/>
          </w:tcPr>
          <w:p w:rsidR="007B720C" w:rsidRDefault="007B720C">
            <w:r>
              <w:rPr>
                <w:rStyle w:val="lev"/>
              </w:rPr>
              <w:t>Complète</w:t>
            </w:r>
          </w:p>
        </w:tc>
        <w:tc>
          <w:tcPr>
            <w:tcW w:w="0" w:type="auto"/>
            <w:hideMark/>
          </w:tcPr>
          <w:p w:rsidR="007B720C" w:rsidRDefault="007B720C">
            <w:r>
              <w:rPr>
                <w:rStyle w:val="CodeHTML"/>
                <w:rFonts w:eastAsiaTheme="minorHAnsi"/>
              </w:rPr>
              <w:t>BACKUP DATABASE</w:t>
            </w:r>
          </w:p>
        </w:tc>
        <w:tc>
          <w:tcPr>
            <w:tcW w:w="0" w:type="auto"/>
            <w:hideMark/>
          </w:tcPr>
          <w:p w:rsidR="007B720C" w:rsidRDefault="007B720C">
            <w:r>
              <w:t>Données + partie du journal nécessaire à la cohérence</w:t>
            </w:r>
          </w:p>
        </w:tc>
        <w:tc>
          <w:tcPr>
            <w:tcW w:w="0" w:type="auto"/>
            <w:hideMark/>
          </w:tcPr>
          <w:p w:rsidR="007B720C" w:rsidRDefault="007B720C">
            <w:r>
              <w:t>Base complète à un instant T</w:t>
            </w:r>
          </w:p>
        </w:tc>
      </w:tr>
      <w:tr w:rsidR="007B720C" w:rsidTr="006F3F41">
        <w:tc>
          <w:tcPr>
            <w:tcW w:w="0" w:type="auto"/>
            <w:hideMark/>
          </w:tcPr>
          <w:p w:rsidR="007B720C" w:rsidRDefault="007B720C">
            <w:r>
              <w:rPr>
                <w:rStyle w:val="lev"/>
              </w:rPr>
              <w:t>Différentielle</w:t>
            </w:r>
          </w:p>
        </w:tc>
        <w:tc>
          <w:tcPr>
            <w:tcW w:w="0" w:type="auto"/>
            <w:hideMark/>
          </w:tcPr>
          <w:p w:rsidR="007B720C" w:rsidRDefault="007B720C">
            <w:r>
              <w:rPr>
                <w:rStyle w:val="CodeHTML"/>
                <w:rFonts w:eastAsiaTheme="minorHAnsi"/>
              </w:rPr>
              <w:t>BACKUP DATABASE ... WITH DIFFERENTIAL</w:t>
            </w:r>
          </w:p>
        </w:tc>
        <w:tc>
          <w:tcPr>
            <w:tcW w:w="0" w:type="auto"/>
            <w:hideMark/>
          </w:tcPr>
          <w:p w:rsidR="007B720C" w:rsidRDefault="007B720C">
            <w:r>
              <w:t>Seules les extents modifiées depuis la dernière sauvegarde complète</w:t>
            </w:r>
          </w:p>
        </w:tc>
        <w:tc>
          <w:tcPr>
            <w:tcW w:w="0" w:type="auto"/>
            <w:hideMark/>
          </w:tcPr>
          <w:p w:rsidR="007B720C" w:rsidRDefault="007B720C">
            <w:r>
              <w:t>Réduction du volume et du temps</w:t>
            </w:r>
          </w:p>
        </w:tc>
      </w:tr>
      <w:tr w:rsidR="007B720C" w:rsidTr="006F3F41">
        <w:tc>
          <w:tcPr>
            <w:tcW w:w="0" w:type="auto"/>
            <w:hideMark/>
          </w:tcPr>
          <w:p w:rsidR="007B720C" w:rsidRDefault="007B720C">
            <w:r>
              <w:rPr>
                <w:rStyle w:val="lev"/>
              </w:rPr>
              <w:t>Journal de transactions</w:t>
            </w:r>
          </w:p>
        </w:tc>
        <w:tc>
          <w:tcPr>
            <w:tcW w:w="0" w:type="auto"/>
            <w:hideMark/>
          </w:tcPr>
          <w:p w:rsidR="007B720C" w:rsidRDefault="007B720C">
            <w:r>
              <w:rPr>
                <w:rStyle w:val="CodeHTML"/>
                <w:rFonts w:eastAsiaTheme="minorHAnsi"/>
              </w:rPr>
              <w:t>BACKUP LOG</w:t>
            </w:r>
          </w:p>
        </w:tc>
        <w:tc>
          <w:tcPr>
            <w:tcW w:w="0" w:type="auto"/>
            <w:hideMark/>
          </w:tcPr>
          <w:p w:rsidR="007B720C" w:rsidRDefault="007B720C">
            <w:r>
              <w:t>Entrées du log non encore sauvegardées</w:t>
            </w:r>
          </w:p>
        </w:tc>
        <w:tc>
          <w:tcPr>
            <w:tcW w:w="0" w:type="auto"/>
            <w:hideMark/>
          </w:tcPr>
          <w:p w:rsidR="007B720C" w:rsidRDefault="007B720C">
            <w:r>
              <w:t>Point-in-time recovery (modèle FULL)</w:t>
            </w:r>
          </w:p>
        </w:tc>
      </w:tr>
      <w:tr w:rsidR="007B720C" w:rsidTr="006F3F41">
        <w:tc>
          <w:tcPr>
            <w:tcW w:w="0" w:type="auto"/>
            <w:hideMark/>
          </w:tcPr>
          <w:p w:rsidR="007B720C" w:rsidRDefault="007B720C">
            <w:r>
              <w:rPr>
                <w:rStyle w:val="lev"/>
              </w:rPr>
              <w:t>Par fichier / groupe de fichiers</w:t>
            </w:r>
          </w:p>
        </w:tc>
        <w:tc>
          <w:tcPr>
            <w:tcW w:w="0" w:type="auto"/>
            <w:hideMark/>
          </w:tcPr>
          <w:p w:rsidR="007B720C" w:rsidRDefault="007B720C">
            <w:r>
              <w:rPr>
                <w:rStyle w:val="CodeHTML"/>
                <w:rFonts w:eastAsiaTheme="minorHAnsi"/>
              </w:rPr>
              <w:t>BACKUP DATABASE ... FILE = ...</w:t>
            </w:r>
          </w:p>
        </w:tc>
        <w:tc>
          <w:tcPr>
            <w:tcW w:w="0" w:type="auto"/>
            <w:hideMark/>
          </w:tcPr>
          <w:p w:rsidR="007B720C" w:rsidRDefault="007B720C">
            <w:r>
              <w:t>Un ou plusieurs fichiers spécifiques</w:t>
            </w:r>
          </w:p>
        </w:tc>
        <w:tc>
          <w:tcPr>
            <w:tcW w:w="0" w:type="auto"/>
            <w:hideMark/>
          </w:tcPr>
          <w:p w:rsidR="007B720C" w:rsidRDefault="007B720C">
            <w:r>
              <w:t>Grandes bases ou maintenance granulaire</w:t>
            </w:r>
          </w:p>
        </w:tc>
      </w:tr>
    </w:tbl>
    <w:p w:rsidR="007B720C" w:rsidRDefault="007B720C" w:rsidP="005831B7">
      <w:pPr>
        <w:pStyle w:val="Titre3"/>
        <w:rPr>
          <w:color w:val="1F4E79" w:themeColor="accent1" w:themeShade="80"/>
        </w:rPr>
      </w:pPr>
      <w:r>
        <w:rPr>
          <w:color w:val="1F4E79" w:themeColor="accent1" w:themeShade="80"/>
        </w:rPr>
        <w:t>Commandes T-SQL de base</w:t>
      </w:r>
    </w:p>
    <w:p w:rsidR="007B720C" w:rsidRDefault="007B720C" w:rsidP="005831B7">
      <w:pPr>
        <w:pStyle w:val="Titre4"/>
      </w:pPr>
      <w:r>
        <w:t>Sauvegarde complète</w:t>
      </w:r>
    </w:p>
    <w:p w:rsidR="007B720C" w:rsidRPr="009A2D04" w:rsidRDefault="007B720C" w:rsidP="009A2D04">
      <w:pPr>
        <w:pStyle w:val="Code"/>
      </w:pPr>
      <w:r w:rsidRPr="009A2D04">
        <w:t>BACKUP DATABASE MaBase</w:t>
      </w:r>
    </w:p>
    <w:p w:rsidR="007B720C" w:rsidRPr="009A2D04" w:rsidRDefault="007B720C" w:rsidP="009A2D04">
      <w:pPr>
        <w:pStyle w:val="Code"/>
      </w:pPr>
      <w:r w:rsidRPr="009A2D04">
        <w:t>TO DISK = 'G:\SQLBackups\MaBase_full.bak'</w:t>
      </w:r>
    </w:p>
    <w:p w:rsidR="007B720C" w:rsidRPr="009A2D04" w:rsidRDefault="007B720C" w:rsidP="009A2D04">
      <w:pPr>
        <w:pStyle w:val="Code"/>
      </w:pPr>
      <w:r w:rsidRPr="009A2D04">
        <w:t>WITH INIT, COMPRESSION, STATS = 5;</w:t>
      </w:r>
    </w:p>
    <w:p w:rsidR="007B720C" w:rsidRDefault="007B720C" w:rsidP="005831B7">
      <w:pPr>
        <w:pStyle w:val="Titre4"/>
      </w:pPr>
      <w:r>
        <w:t>Sauvegarde différentielle</w:t>
      </w:r>
    </w:p>
    <w:p w:rsidR="007B720C" w:rsidRPr="009A2D04" w:rsidRDefault="007B720C" w:rsidP="009A2D04">
      <w:pPr>
        <w:pStyle w:val="Code"/>
      </w:pPr>
      <w:r w:rsidRPr="009A2D04">
        <w:t>BACKUP DATABASE MaBase</w:t>
      </w:r>
    </w:p>
    <w:p w:rsidR="007B720C" w:rsidRPr="009A2D04" w:rsidRDefault="007B720C" w:rsidP="009A2D04">
      <w:pPr>
        <w:pStyle w:val="Code"/>
      </w:pPr>
      <w:r w:rsidRPr="009A2D04">
        <w:t>TO DISK = 'G:\SQLBackups\MaBase_diff.bak'</w:t>
      </w:r>
    </w:p>
    <w:p w:rsidR="007B720C" w:rsidRPr="009A2D04" w:rsidRDefault="007B720C" w:rsidP="009A2D04">
      <w:pPr>
        <w:pStyle w:val="Code"/>
      </w:pPr>
      <w:r w:rsidRPr="009A2D04">
        <w:t>WITH DIFFERENTIAL, COMPRESSION, STATS = 5;</w:t>
      </w:r>
    </w:p>
    <w:p w:rsidR="007B720C" w:rsidRDefault="007B720C" w:rsidP="005831B7">
      <w:pPr>
        <w:pStyle w:val="Titre4"/>
      </w:pPr>
      <w:r>
        <w:lastRenderedPageBreak/>
        <w:t>Sauvegarde du journal</w:t>
      </w:r>
    </w:p>
    <w:p w:rsidR="007B720C" w:rsidRPr="009A2D04" w:rsidRDefault="007B720C" w:rsidP="009A2D04">
      <w:pPr>
        <w:pStyle w:val="Code"/>
      </w:pPr>
      <w:r w:rsidRPr="009A2D04">
        <w:t>BACKUP LOG MaBase</w:t>
      </w:r>
    </w:p>
    <w:p w:rsidR="007B720C" w:rsidRPr="009A2D04" w:rsidRDefault="007B720C" w:rsidP="009A2D04">
      <w:pPr>
        <w:pStyle w:val="Code"/>
      </w:pPr>
      <w:r w:rsidRPr="009A2D04">
        <w:t>TO DISK = 'G:\SQLBackups\MaBase_log.trn'</w:t>
      </w:r>
    </w:p>
    <w:p w:rsidR="007B720C" w:rsidRPr="009A2D04" w:rsidRDefault="007B720C" w:rsidP="009A2D04">
      <w:pPr>
        <w:pStyle w:val="Code"/>
      </w:pPr>
      <w:r w:rsidRPr="009A2D04">
        <w:t>WITH COMPRESSION, STATS = 5;</w:t>
      </w:r>
    </w:p>
    <w:p w:rsidR="007B720C" w:rsidRDefault="007B720C" w:rsidP="005831B7">
      <w:pPr>
        <w:pStyle w:val="Titre4"/>
      </w:pPr>
      <w:r>
        <w:t>Sauvegarde par fichier / groupe de fichiers</w:t>
      </w:r>
    </w:p>
    <w:p w:rsidR="007B720C" w:rsidRPr="009A2D04" w:rsidRDefault="007B720C" w:rsidP="009A2D04">
      <w:pPr>
        <w:pStyle w:val="Code"/>
      </w:pPr>
      <w:r w:rsidRPr="009A2D04">
        <w:t>BACKUP DATABASE MaBase</w:t>
      </w:r>
    </w:p>
    <w:p w:rsidR="007B720C" w:rsidRPr="009A2D04" w:rsidRDefault="007B720C" w:rsidP="009A2D04">
      <w:pPr>
        <w:pStyle w:val="Code"/>
      </w:pPr>
      <w:r w:rsidRPr="009A2D04">
        <w:t>FILEGROUP = 'FG_Data1'</w:t>
      </w:r>
    </w:p>
    <w:p w:rsidR="007B720C" w:rsidRPr="009A2D04" w:rsidRDefault="007B720C" w:rsidP="009A2D04">
      <w:pPr>
        <w:pStyle w:val="Code"/>
      </w:pPr>
      <w:r w:rsidRPr="009A2D04">
        <w:t>TO DISK = 'G:\SQLBackups\MaBase_FG_Data1.bak'</w:t>
      </w:r>
    </w:p>
    <w:p w:rsidR="007B720C" w:rsidRPr="009A2D04" w:rsidRDefault="007B720C" w:rsidP="009A2D04">
      <w:pPr>
        <w:pStyle w:val="Code"/>
      </w:pPr>
      <w:r w:rsidRPr="009A2D04">
        <w:t>WITH INIT, COMPRESSION, STATS = 5;</w:t>
      </w:r>
    </w:p>
    <w:p w:rsidR="007B720C" w:rsidRDefault="007B720C" w:rsidP="005831B7">
      <w:pPr>
        <w:pStyle w:val="Titre3"/>
        <w:rPr>
          <w:color w:val="1F4E79" w:themeColor="accent1" w:themeShade="80"/>
        </w:rPr>
      </w:pPr>
      <w:r>
        <w:rPr>
          <w:color w:val="1F4E79" w:themeColor="accent1" w:themeShade="80"/>
        </w:rPr>
        <w:t>Enchaînement type de sauvegardes</w:t>
      </w:r>
    </w:p>
    <w:tbl>
      <w:tblPr>
        <w:tblStyle w:val="Grilledetableauclaire"/>
        <w:tblW w:w="0" w:type="auto"/>
        <w:tblLook w:val="04A0" w:firstRow="1" w:lastRow="0" w:firstColumn="1" w:lastColumn="0" w:noHBand="0" w:noVBand="1"/>
      </w:tblPr>
      <w:tblGrid>
        <w:gridCol w:w="737"/>
        <w:gridCol w:w="2289"/>
        <w:gridCol w:w="2640"/>
        <w:gridCol w:w="3261"/>
      </w:tblGrid>
      <w:tr w:rsidR="007B720C" w:rsidTr="006F3F41">
        <w:tc>
          <w:tcPr>
            <w:tcW w:w="0" w:type="auto"/>
            <w:hideMark/>
          </w:tcPr>
          <w:p w:rsidR="007B720C" w:rsidRDefault="007B720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Étape</w:t>
            </w:r>
          </w:p>
        </w:tc>
        <w:tc>
          <w:tcPr>
            <w:tcW w:w="0" w:type="auto"/>
            <w:hideMark/>
          </w:tcPr>
          <w:p w:rsidR="007B720C" w:rsidRDefault="007B720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:rsidR="007B720C" w:rsidRDefault="007B720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Fréquence recommandée</w:t>
            </w:r>
          </w:p>
        </w:tc>
        <w:tc>
          <w:tcPr>
            <w:tcW w:w="0" w:type="auto"/>
            <w:hideMark/>
          </w:tcPr>
          <w:p w:rsidR="007B720C" w:rsidRDefault="007B720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Commentaire</w:t>
            </w:r>
          </w:p>
        </w:tc>
      </w:tr>
      <w:tr w:rsidR="007B720C" w:rsidTr="006F3F41">
        <w:tc>
          <w:tcPr>
            <w:tcW w:w="0" w:type="auto"/>
            <w:hideMark/>
          </w:tcPr>
          <w:p w:rsidR="007B720C" w:rsidRDefault="007B720C">
            <w:r>
              <w:t>1</w:t>
            </w:r>
          </w:p>
        </w:tc>
        <w:tc>
          <w:tcPr>
            <w:tcW w:w="0" w:type="auto"/>
            <w:hideMark/>
          </w:tcPr>
          <w:p w:rsidR="007B720C" w:rsidRDefault="007B720C">
            <w:r>
              <w:t>Complète</w:t>
            </w:r>
          </w:p>
        </w:tc>
        <w:tc>
          <w:tcPr>
            <w:tcW w:w="0" w:type="auto"/>
            <w:hideMark/>
          </w:tcPr>
          <w:p w:rsidR="007B720C" w:rsidRDefault="007B720C">
            <w:r>
              <w:t>1 × / jour (souvent la nuit)</w:t>
            </w:r>
          </w:p>
        </w:tc>
        <w:tc>
          <w:tcPr>
            <w:tcW w:w="0" w:type="auto"/>
            <w:hideMark/>
          </w:tcPr>
          <w:p w:rsidR="007B720C" w:rsidRDefault="007B720C">
            <w:r>
              <w:t>Base de référence</w:t>
            </w:r>
          </w:p>
        </w:tc>
      </w:tr>
      <w:tr w:rsidR="007B720C" w:rsidTr="006F3F41">
        <w:tc>
          <w:tcPr>
            <w:tcW w:w="0" w:type="auto"/>
            <w:hideMark/>
          </w:tcPr>
          <w:p w:rsidR="007B720C" w:rsidRDefault="007B720C">
            <w:r>
              <w:t>2</w:t>
            </w:r>
          </w:p>
        </w:tc>
        <w:tc>
          <w:tcPr>
            <w:tcW w:w="0" w:type="auto"/>
            <w:hideMark/>
          </w:tcPr>
          <w:p w:rsidR="007B720C" w:rsidRDefault="007B720C">
            <w:r>
              <w:t>Différentielle</w:t>
            </w:r>
          </w:p>
        </w:tc>
        <w:tc>
          <w:tcPr>
            <w:tcW w:w="0" w:type="auto"/>
            <w:hideMark/>
          </w:tcPr>
          <w:p w:rsidR="007B720C" w:rsidRDefault="007B720C">
            <w:r>
              <w:t>1 à plusieurs × / jour</w:t>
            </w:r>
          </w:p>
        </w:tc>
        <w:tc>
          <w:tcPr>
            <w:tcW w:w="0" w:type="auto"/>
            <w:hideMark/>
          </w:tcPr>
          <w:p w:rsidR="007B720C" w:rsidRDefault="007B720C">
            <w:r>
              <w:t>Gain de temps/volume</w:t>
            </w:r>
          </w:p>
        </w:tc>
      </w:tr>
      <w:tr w:rsidR="007B720C" w:rsidTr="006F3F41">
        <w:tc>
          <w:tcPr>
            <w:tcW w:w="0" w:type="auto"/>
            <w:hideMark/>
          </w:tcPr>
          <w:p w:rsidR="007B720C" w:rsidRDefault="007B720C">
            <w:r>
              <w:t>3</w:t>
            </w:r>
          </w:p>
        </w:tc>
        <w:tc>
          <w:tcPr>
            <w:tcW w:w="0" w:type="auto"/>
            <w:hideMark/>
          </w:tcPr>
          <w:p w:rsidR="007B720C" w:rsidRDefault="007B720C">
            <w:r>
              <w:t>Journal de transactions</w:t>
            </w:r>
          </w:p>
        </w:tc>
        <w:tc>
          <w:tcPr>
            <w:tcW w:w="0" w:type="auto"/>
            <w:hideMark/>
          </w:tcPr>
          <w:p w:rsidR="007B720C" w:rsidRDefault="007B720C">
            <w:r>
              <w:t>15 à 60 min (selon criticité)</w:t>
            </w:r>
          </w:p>
        </w:tc>
        <w:tc>
          <w:tcPr>
            <w:tcW w:w="0" w:type="auto"/>
            <w:hideMark/>
          </w:tcPr>
          <w:p w:rsidR="007B720C" w:rsidRDefault="007B720C">
            <w:r>
              <w:t>Permet restauration point-in-time</w:t>
            </w:r>
          </w:p>
        </w:tc>
      </w:tr>
    </w:tbl>
    <w:p w:rsidR="007B720C" w:rsidRDefault="007B720C" w:rsidP="005831B7">
      <w:pPr>
        <w:pStyle w:val="Titre4"/>
      </w:pPr>
      <w:r>
        <w:t>Exemple de séquence complète :</w:t>
      </w:r>
    </w:p>
    <w:p w:rsidR="007B720C" w:rsidRDefault="007B720C" w:rsidP="007B720C">
      <w:pPr>
        <w:pStyle w:val="PrformatHTML"/>
        <w:rPr>
          <w:rStyle w:val="CodeHTML"/>
        </w:rPr>
      </w:pPr>
      <w:r>
        <w:rPr>
          <w:rStyle w:val="CodeHTML"/>
        </w:rPr>
        <w:t xml:space="preserve">Lundi </w:t>
      </w:r>
      <w:r>
        <w:rPr>
          <w:rStyle w:val="hljs-number"/>
        </w:rPr>
        <w:t>00</w:t>
      </w:r>
      <w:r>
        <w:rPr>
          <w:rStyle w:val="CodeHTML"/>
        </w:rPr>
        <w:t>h00 → Full</w:t>
      </w:r>
    </w:p>
    <w:p w:rsidR="007B720C" w:rsidRDefault="007B720C" w:rsidP="007B720C">
      <w:pPr>
        <w:pStyle w:val="PrformatHTML"/>
        <w:rPr>
          <w:rStyle w:val="CodeHTML"/>
        </w:rPr>
      </w:pPr>
      <w:r>
        <w:rPr>
          <w:rStyle w:val="CodeHTML"/>
        </w:rPr>
        <w:t xml:space="preserve">Lundi </w:t>
      </w:r>
      <w:r>
        <w:rPr>
          <w:rStyle w:val="hljs-number"/>
        </w:rPr>
        <w:t>08</w:t>
      </w:r>
      <w:r>
        <w:rPr>
          <w:rStyle w:val="CodeHTML"/>
        </w:rPr>
        <w:t xml:space="preserve">h00, </w:t>
      </w:r>
      <w:r>
        <w:rPr>
          <w:rStyle w:val="hljs-number"/>
        </w:rPr>
        <w:t>12</w:t>
      </w:r>
      <w:r>
        <w:rPr>
          <w:rStyle w:val="CodeHTML"/>
        </w:rPr>
        <w:t xml:space="preserve">h00, </w:t>
      </w:r>
      <w:r>
        <w:rPr>
          <w:rStyle w:val="hljs-number"/>
        </w:rPr>
        <w:t>16</w:t>
      </w:r>
      <w:r>
        <w:rPr>
          <w:rStyle w:val="CodeHTML"/>
        </w:rPr>
        <w:t>h00 → Différentielles</w:t>
      </w:r>
    </w:p>
    <w:p w:rsidR="007B720C" w:rsidRDefault="007B720C" w:rsidP="007B720C">
      <w:pPr>
        <w:pStyle w:val="PrformatHTML"/>
        <w:rPr>
          <w:rStyle w:val="CodeHTML"/>
        </w:rPr>
      </w:pPr>
      <w:r>
        <w:rPr>
          <w:rStyle w:val="CodeHTML"/>
        </w:rPr>
        <w:t xml:space="preserve">Journaux toutes les </w:t>
      </w:r>
      <w:r>
        <w:rPr>
          <w:rStyle w:val="hljs-number"/>
        </w:rPr>
        <w:t>30</w:t>
      </w:r>
      <w:r>
        <w:rPr>
          <w:rStyle w:val="CodeHTML"/>
        </w:rPr>
        <w:t xml:space="preserve"> min</w:t>
      </w:r>
    </w:p>
    <w:p w:rsidR="007B720C" w:rsidRPr="005831B7" w:rsidRDefault="007B720C" w:rsidP="005831B7">
      <w:pPr>
        <w:pStyle w:val="Titre3"/>
        <w:rPr>
          <w:color w:val="1F4E79" w:themeColor="accent1" w:themeShade="80"/>
        </w:rPr>
      </w:pPr>
      <w:r w:rsidRPr="005831B7">
        <w:rPr>
          <w:color w:val="1F4E79" w:themeColor="accent1" w:themeShade="80"/>
        </w:rPr>
        <w:t>Sauvegarde par fichier ou groupe de fichiers</w:t>
      </w:r>
    </w:p>
    <w:p w:rsidR="007B720C" w:rsidRDefault="007B720C" w:rsidP="005831B7">
      <w:pPr>
        <w:pStyle w:val="Titre4"/>
      </w:pPr>
      <w:r>
        <w:t>Utilité :</w:t>
      </w:r>
    </w:p>
    <w:p w:rsidR="007B720C" w:rsidRPr="005831B7" w:rsidRDefault="007B720C" w:rsidP="007B720C">
      <w:pPr>
        <w:pStyle w:val="NormalWeb"/>
        <w:numPr>
          <w:ilvl w:val="0"/>
          <w:numId w:val="9"/>
        </w:numPr>
        <w:rPr>
          <w:rFonts w:ascii="Calibri" w:hAnsi="Calibri"/>
        </w:rPr>
      </w:pPr>
      <w:r w:rsidRPr="005831B7">
        <w:rPr>
          <w:rFonts w:ascii="Calibri" w:hAnsi="Calibri"/>
        </w:rPr>
        <w:t>Bases volumineuses réparties sur plusieurs fichiers/filegroups.</w:t>
      </w:r>
    </w:p>
    <w:p w:rsidR="007B720C" w:rsidRPr="005831B7" w:rsidRDefault="007B720C" w:rsidP="007B720C">
      <w:pPr>
        <w:pStyle w:val="NormalWeb"/>
        <w:numPr>
          <w:ilvl w:val="0"/>
          <w:numId w:val="9"/>
        </w:numPr>
        <w:rPr>
          <w:rFonts w:ascii="Calibri" w:hAnsi="Calibri"/>
        </w:rPr>
      </w:pPr>
      <w:r w:rsidRPr="005831B7">
        <w:rPr>
          <w:rFonts w:ascii="Calibri" w:hAnsi="Calibri"/>
        </w:rPr>
        <w:t>Permet sauvegarde partielle ou parallèle.</w:t>
      </w:r>
    </w:p>
    <w:p w:rsidR="007B720C" w:rsidRPr="005831B7" w:rsidRDefault="007B720C" w:rsidP="007B720C">
      <w:pPr>
        <w:pStyle w:val="NormalWeb"/>
        <w:numPr>
          <w:ilvl w:val="0"/>
          <w:numId w:val="9"/>
        </w:numPr>
        <w:rPr>
          <w:rFonts w:ascii="Calibri" w:hAnsi="Calibri"/>
        </w:rPr>
      </w:pPr>
      <w:r w:rsidRPr="005831B7">
        <w:rPr>
          <w:rFonts w:ascii="Calibri" w:hAnsi="Calibri"/>
        </w:rPr>
        <w:t xml:space="preserve">Combine avec le </w:t>
      </w:r>
      <w:r>
        <w:rPr>
          <w:rStyle w:val="CodeHTML"/>
        </w:rPr>
        <w:t>PARTIAL</w:t>
      </w:r>
      <w:r w:rsidRPr="005831B7">
        <w:rPr>
          <w:rFonts w:ascii="Calibri" w:hAnsi="Calibri"/>
        </w:rPr>
        <w:t xml:space="preserve"> ou </w:t>
      </w:r>
      <w:r>
        <w:rPr>
          <w:rStyle w:val="CodeHTML"/>
        </w:rPr>
        <w:t>FILEGROUP</w:t>
      </w:r>
      <w:r w:rsidRPr="005831B7">
        <w:rPr>
          <w:rFonts w:ascii="Calibri" w:hAnsi="Calibri"/>
        </w:rPr>
        <w:t>.</w:t>
      </w:r>
    </w:p>
    <w:p w:rsidR="007B720C" w:rsidRDefault="007B720C" w:rsidP="005831B7">
      <w:pPr>
        <w:pStyle w:val="Titre4"/>
      </w:pPr>
      <w:r>
        <w:t>Exemple :</w:t>
      </w:r>
    </w:p>
    <w:p w:rsidR="007B720C" w:rsidRPr="009A2D04" w:rsidRDefault="007B720C" w:rsidP="009A2D04">
      <w:pPr>
        <w:pStyle w:val="Code"/>
      </w:pPr>
      <w:r w:rsidRPr="009A2D04">
        <w:t>BACKUP DATABASE MaBase</w:t>
      </w:r>
    </w:p>
    <w:p w:rsidR="007B720C" w:rsidRPr="009A2D04" w:rsidRDefault="007B720C" w:rsidP="009A2D04">
      <w:pPr>
        <w:pStyle w:val="Code"/>
      </w:pPr>
      <w:r w:rsidRPr="009A2D04">
        <w:t>FILE = 'MaBase_data2'</w:t>
      </w:r>
    </w:p>
    <w:p w:rsidR="007B720C" w:rsidRPr="009A2D04" w:rsidRDefault="007B720C" w:rsidP="009A2D04">
      <w:pPr>
        <w:pStyle w:val="Code"/>
      </w:pPr>
      <w:r w:rsidRPr="009A2D04">
        <w:t>TO DISK = 'G:\SQLBackups\MaBase_data2.bak'</w:t>
      </w:r>
    </w:p>
    <w:p w:rsidR="007B720C" w:rsidRPr="009A2D04" w:rsidRDefault="007B720C" w:rsidP="009A2D04">
      <w:pPr>
        <w:pStyle w:val="Code"/>
      </w:pPr>
      <w:r w:rsidRPr="009A2D04">
        <w:t>WITH COMPRESSION, INIT;</w:t>
      </w:r>
    </w:p>
    <w:p w:rsidR="007B720C" w:rsidRPr="005831B7" w:rsidRDefault="007B720C" w:rsidP="007B720C">
      <w:pPr>
        <w:pStyle w:val="NormalWeb"/>
        <w:rPr>
          <w:rFonts w:ascii="Calibri" w:hAnsi="Calibri"/>
        </w:rPr>
      </w:pPr>
      <w:r w:rsidRPr="005831B7">
        <w:rPr>
          <w:rFonts w:ascii="Calibri" w:hAnsi="Calibri"/>
        </w:rPr>
        <w:t>Lors de la restauration, la même granularité doit être respectée :</w:t>
      </w:r>
    </w:p>
    <w:p w:rsidR="007B720C" w:rsidRPr="009A2D04" w:rsidRDefault="007B720C" w:rsidP="009A2D04">
      <w:pPr>
        <w:pStyle w:val="Code"/>
      </w:pPr>
      <w:r w:rsidRPr="009A2D04">
        <w:t>RESTORE DATABASE MaBase FILE = 'MaBase_data2'</w:t>
      </w:r>
    </w:p>
    <w:p w:rsidR="007B720C" w:rsidRPr="009A2D04" w:rsidRDefault="007B720C" w:rsidP="009A2D04">
      <w:pPr>
        <w:pStyle w:val="Code"/>
      </w:pPr>
      <w:r w:rsidRPr="009A2D04">
        <w:t>FROM DISK = 'G:\SQLBackups\MaBase_data2.bak' WITH RECOVERY;</w:t>
      </w:r>
    </w:p>
    <w:p w:rsidR="00601DD5" w:rsidRDefault="00601DD5" w:rsidP="005831B7">
      <w:pPr>
        <w:pStyle w:val="Titre3"/>
        <w:rPr>
          <w:color w:val="1F4E79" w:themeColor="accent1" w:themeShade="80"/>
        </w:rPr>
      </w:pPr>
      <w:r>
        <w:rPr>
          <w:color w:val="1F4E79" w:themeColor="accent1" w:themeShade="80"/>
        </w:rPr>
        <w:t xml:space="preserve">Création et gestion des </w:t>
      </w:r>
      <w:r>
        <w:rPr>
          <w:rStyle w:val="lev"/>
          <w:b/>
          <w:bCs/>
          <w:color w:val="1F4E79" w:themeColor="accent1" w:themeShade="80"/>
        </w:rPr>
        <w:t>Jobs SQL Server Agent</w:t>
      </w:r>
      <w:r>
        <w:rPr>
          <w:color w:val="1F4E79" w:themeColor="accent1" w:themeShade="80"/>
        </w:rPr>
        <w:t xml:space="preserve"> pour les sauvegardes</w:t>
      </w:r>
    </w:p>
    <w:p w:rsidR="00601DD5" w:rsidRPr="005831B7" w:rsidRDefault="00601DD5" w:rsidP="00601DD5">
      <w:pPr>
        <w:pStyle w:val="NormalWeb"/>
        <w:rPr>
          <w:rFonts w:ascii="Calibri" w:hAnsi="Calibri"/>
        </w:rPr>
      </w:pPr>
      <w:r w:rsidRPr="005831B7">
        <w:rPr>
          <w:rFonts w:ascii="Calibri" w:hAnsi="Calibri"/>
        </w:rPr>
        <w:lastRenderedPageBreak/>
        <w:t xml:space="preserve">Les </w:t>
      </w:r>
      <w:r w:rsidRPr="005831B7">
        <w:rPr>
          <w:rStyle w:val="lev"/>
          <w:rFonts w:ascii="Calibri" w:hAnsi="Calibri"/>
        </w:rPr>
        <w:t>jobs SQL Server Agent</w:t>
      </w:r>
      <w:r w:rsidRPr="005831B7">
        <w:rPr>
          <w:rFonts w:ascii="Calibri" w:hAnsi="Calibri"/>
        </w:rPr>
        <w:t xml:space="preserve"> permettent d’automatiser les sauvegardes (complètes, différentielles, journaux, etc.) et d’en assurer la régularité, la traçabilité et la supervision.</w:t>
      </w:r>
      <w:r w:rsidRPr="005831B7">
        <w:rPr>
          <w:rFonts w:ascii="Calibri" w:hAnsi="Calibri"/>
        </w:rPr>
        <w:br/>
        <w:t xml:space="preserve">Chaque job peut exécuter un ou plusieurs </w:t>
      </w:r>
      <w:r w:rsidRPr="005831B7">
        <w:rPr>
          <w:rStyle w:val="lev"/>
          <w:rFonts w:ascii="Calibri" w:hAnsi="Calibri"/>
        </w:rPr>
        <w:t>étapes T-SQL</w:t>
      </w:r>
      <w:r w:rsidRPr="005831B7">
        <w:rPr>
          <w:rFonts w:ascii="Calibri" w:hAnsi="Calibri"/>
        </w:rPr>
        <w:t xml:space="preserve">, planifiées via un </w:t>
      </w:r>
      <w:r w:rsidRPr="005831B7">
        <w:rPr>
          <w:rStyle w:val="lev"/>
          <w:rFonts w:ascii="Calibri" w:hAnsi="Calibri"/>
        </w:rPr>
        <w:t>schedule</w:t>
      </w:r>
      <w:r w:rsidRPr="005831B7">
        <w:rPr>
          <w:rFonts w:ascii="Calibri" w:hAnsi="Calibri"/>
        </w:rPr>
        <w:t>.</w:t>
      </w:r>
    </w:p>
    <w:p w:rsidR="00601DD5" w:rsidRDefault="00601DD5" w:rsidP="005831B7">
      <w:pPr>
        <w:pStyle w:val="Titre4"/>
      </w:pPr>
      <w:r>
        <w:t>Prérequis</w:t>
      </w:r>
    </w:p>
    <w:tbl>
      <w:tblPr>
        <w:tblStyle w:val="Grilledetableauclaire"/>
        <w:tblW w:w="0" w:type="auto"/>
        <w:tblLook w:val="04A0" w:firstRow="1" w:lastRow="0" w:firstColumn="1" w:lastColumn="0" w:noHBand="0" w:noVBand="1"/>
      </w:tblPr>
      <w:tblGrid>
        <w:gridCol w:w="2033"/>
        <w:gridCol w:w="7029"/>
      </w:tblGrid>
      <w:tr w:rsidR="00601DD5" w:rsidTr="006F3F41">
        <w:tc>
          <w:tcPr>
            <w:tcW w:w="0" w:type="auto"/>
            <w:hideMark/>
          </w:tcPr>
          <w:p w:rsidR="00601DD5" w:rsidRDefault="00601DD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Élément</w:t>
            </w:r>
          </w:p>
        </w:tc>
        <w:tc>
          <w:tcPr>
            <w:tcW w:w="0" w:type="auto"/>
            <w:hideMark/>
          </w:tcPr>
          <w:p w:rsidR="00601DD5" w:rsidRDefault="00601DD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Action</w:t>
            </w:r>
          </w:p>
        </w:tc>
      </w:tr>
      <w:tr w:rsidR="00601DD5" w:rsidTr="006F3F41">
        <w:tc>
          <w:tcPr>
            <w:tcW w:w="0" w:type="auto"/>
            <w:hideMark/>
          </w:tcPr>
          <w:p w:rsidR="00601DD5" w:rsidRDefault="00601DD5">
            <w:r>
              <w:rPr>
                <w:rStyle w:val="lev"/>
              </w:rPr>
              <w:t>Service SQL Server Agent</w:t>
            </w:r>
          </w:p>
        </w:tc>
        <w:tc>
          <w:tcPr>
            <w:tcW w:w="0" w:type="auto"/>
            <w:hideMark/>
          </w:tcPr>
          <w:p w:rsidR="00601DD5" w:rsidRDefault="00601DD5">
            <w:r>
              <w:t>Doit être installé et démarré (</w:t>
            </w:r>
            <w:r>
              <w:rPr>
                <w:rStyle w:val="CodeHTML"/>
                <w:rFonts w:eastAsiaTheme="minorHAnsi"/>
              </w:rPr>
              <w:t>Automatic</w:t>
            </w:r>
            <w:r>
              <w:t>).</w:t>
            </w:r>
          </w:p>
        </w:tc>
      </w:tr>
      <w:tr w:rsidR="00601DD5" w:rsidTr="006F3F41">
        <w:tc>
          <w:tcPr>
            <w:tcW w:w="0" w:type="auto"/>
            <w:hideMark/>
          </w:tcPr>
          <w:p w:rsidR="00601DD5" w:rsidRDefault="00601DD5">
            <w:r>
              <w:rPr>
                <w:rStyle w:val="lev"/>
              </w:rPr>
              <w:t>Compte d’exécution</w:t>
            </w:r>
          </w:p>
        </w:tc>
        <w:tc>
          <w:tcPr>
            <w:tcW w:w="0" w:type="auto"/>
            <w:hideMark/>
          </w:tcPr>
          <w:p w:rsidR="00601DD5" w:rsidRDefault="00601DD5">
            <w:r>
              <w:t xml:space="preserve">Utiliser un compte de service SQL disposant des droits </w:t>
            </w:r>
            <w:r>
              <w:rPr>
                <w:rStyle w:val="CodeHTML"/>
                <w:rFonts w:eastAsiaTheme="minorHAnsi"/>
              </w:rPr>
              <w:t>BACKUP DATABASE</w:t>
            </w:r>
            <w:r>
              <w:t xml:space="preserve"> et d’accès au répertoire de sauvegarde.</w:t>
            </w:r>
          </w:p>
        </w:tc>
      </w:tr>
      <w:tr w:rsidR="00601DD5" w:rsidTr="006F3F41">
        <w:tc>
          <w:tcPr>
            <w:tcW w:w="0" w:type="auto"/>
            <w:hideMark/>
          </w:tcPr>
          <w:p w:rsidR="00601DD5" w:rsidRDefault="00601DD5">
            <w:r>
              <w:rPr>
                <w:rStyle w:val="lev"/>
              </w:rPr>
              <w:t>msdb</w:t>
            </w:r>
          </w:p>
        </w:tc>
        <w:tc>
          <w:tcPr>
            <w:tcW w:w="0" w:type="auto"/>
            <w:hideMark/>
          </w:tcPr>
          <w:p w:rsidR="00601DD5" w:rsidRDefault="00601DD5">
            <w:r>
              <w:t>Contient les métadonnées des jobs, schedules, alertes, historiques (donc à sauvegarder).</w:t>
            </w:r>
          </w:p>
        </w:tc>
      </w:tr>
    </w:tbl>
    <w:p w:rsidR="00601DD5" w:rsidRPr="005831B7" w:rsidRDefault="00601DD5" w:rsidP="005831B7">
      <w:pPr>
        <w:pStyle w:val="Titre4"/>
      </w:pPr>
      <w:r w:rsidRPr="005831B7">
        <w:t>Création d’un job (SSMS)</w:t>
      </w:r>
    </w:p>
    <w:p w:rsidR="00601DD5" w:rsidRPr="005831B7" w:rsidRDefault="00601DD5" w:rsidP="00601DD5">
      <w:pPr>
        <w:pStyle w:val="NormalWeb"/>
        <w:numPr>
          <w:ilvl w:val="0"/>
          <w:numId w:val="12"/>
        </w:numPr>
        <w:rPr>
          <w:rFonts w:ascii="Calibri" w:hAnsi="Calibri"/>
        </w:rPr>
      </w:pPr>
      <w:r w:rsidRPr="005831B7">
        <w:rPr>
          <w:rFonts w:ascii="Calibri" w:hAnsi="Calibri"/>
        </w:rPr>
        <w:t xml:space="preserve">SSMS → </w:t>
      </w:r>
      <w:r w:rsidRPr="005831B7">
        <w:rPr>
          <w:rStyle w:val="lev"/>
          <w:rFonts w:ascii="Calibri" w:hAnsi="Calibri"/>
        </w:rPr>
        <w:t>SQL Server Agent</w:t>
      </w:r>
      <w:r w:rsidRPr="005831B7">
        <w:rPr>
          <w:rFonts w:ascii="Calibri" w:hAnsi="Calibri"/>
        </w:rPr>
        <w:t xml:space="preserve"> → clic droit </w:t>
      </w:r>
      <w:r w:rsidRPr="005831B7">
        <w:rPr>
          <w:rStyle w:val="lev"/>
          <w:rFonts w:ascii="Calibri" w:hAnsi="Calibri"/>
        </w:rPr>
        <w:t>Jobs &gt; New Job</w:t>
      </w:r>
    </w:p>
    <w:p w:rsidR="00601DD5" w:rsidRPr="005831B7" w:rsidRDefault="00601DD5" w:rsidP="00601DD5">
      <w:pPr>
        <w:pStyle w:val="NormalWeb"/>
        <w:numPr>
          <w:ilvl w:val="0"/>
          <w:numId w:val="12"/>
        </w:numPr>
        <w:rPr>
          <w:rFonts w:ascii="Calibri" w:hAnsi="Calibri"/>
        </w:rPr>
      </w:pPr>
      <w:r w:rsidRPr="005831B7">
        <w:rPr>
          <w:rStyle w:val="lev"/>
          <w:rFonts w:ascii="Calibri" w:hAnsi="Calibri"/>
        </w:rPr>
        <w:t>Général</w:t>
      </w:r>
      <w:r w:rsidRPr="005831B7">
        <w:rPr>
          <w:rFonts w:ascii="Calibri" w:hAnsi="Calibri"/>
        </w:rPr>
        <w:t xml:space="preserve"> : nom explicite (</w:t>
      </w:r>
      <w:r>
        <w:rPr>
          <w:rStyle w:val="CodeHTML"/>
        </w:rPr>
        <w:t>Sauvegarde_Full_MaBase</w:t>
      </w:r>
      <w:r w:rsidRPr="005831B7">
        <w:rPr>
          <w:rFonts w:ascii="Calibri" w:hAnsi="Calibri"/>
        </w:rPr>
        <w:t>)</w:t>
      </w:r>
    </w:p>
    <w:p w:rsidR="00601DD5" w:rsidRPr="005831B7" w:rsidRDefault="00601DD5" w:rsidP="00601DD5">
      <w:pPr>
        <w:pStyle w:val="NormalWeb"/>
        <w:numPr>
          <w:ilvl w:val="0"/>
          <w:numId w:val="12"/>
        </w:numPr>
        <w:rPr>
          <w:rFonts w:ascii="Calibri" w:hAnsi="Calibri"/>
        </w:rPr>
      </w:pPr>
      <w:r w:rsidRPr="005831B7">
        <w:rPr>
          <w:rStyle w:val="lev"/>
          <w:rFonts w:ascii="Calibri" w:hAnsi="Calibri"/>
        </w:rPr>
        <w:t>Steps</w:t>
      </w:r>
      <w:r w:rsidRPr="005831B7">
        <w:rPr>
          <w:rFonts w:ascii="Calibri" w:hAnsi="Calibri"/>
        </w:rPr>
        <w:t xml:space="preserve"> : ajouter une étape T-SQL, ex. :</w:t>
      </w:r>
    </w:p>
    <w:p w:rsidR="00601DD5" w:rsidRDefault="00601DD5" w:rsidP="00601DD5">
      <w:pPr>
        <w:pStyle w:val="PrformatHTML"/>
        <w:numPr>
          <w:ilvl w:val="0"/>
          <w:numId w:val="12"/>
        </w:numPr>
        <w:tabs>
          <w:tab w:val="clear" w:pos="720"/>
        </w:tabs>
        <w:rPr>
          <w:rStyle w:val="CodeHTML"/>
        </w:rPr>
      </w:pPr>
      <w:r>
        <w:rPr>
          <w:rStyle w:val="CodeHTML"/>
        </w:rPr>
        <w:t>BACKUP DATABASE MaBase</w:t>
      </w:r>
    </w:p>
    <w:p w:rsidR="00601DD5" w:rsidRDefault="00601DD5" w:rsidP="00601DD5">
      <w:pPr>
        <w:pStyle w:val="PrformatHTML"/>
        <w:numPr>
          <w:ilvl w:val="0"/>
          <w:numId w:val="12"/>
        </w:numPr>
        <w:tabs>
          <w:tab w:val="clear" w:pos="720"/>
        </w:tabs>
        <w:rPr>
          <w:rStyle w:val="CodeHTML"/>
        </w:rPr>
      </w:pPr>
      <w:r>
        <w:rPr>
          <w:rStyle w:val="hljs-keyword"/>
          <w:rFonts w:eastAsiaTheme="majorEastAsia"/>
        </w:rPr>
        <w:t>TO</w:t>
      </w:r>
      <w:r>
        <w:rPr>
          <w:rStyle w:val="CodeHTML"/>
        </w:rPr>
        <w:t xml:space="preserve"> DISK </w:t>
      </w:r>
      <w:r>
        <w:rPr>
          <w:rStyle w:val="hljs-operator"/>
        </w:rPr>
        <w:t>=</w:t>
      </w:r>
      <w:r>
        <w:rPr>
          <w:rStyle w:val="CodeHTML"/>
        </w:rPr>
        <w:t xml:space="preserve"> </w:t>
      </w:r>
      <w:r>
        <w:rPr>
          <w:rStyle w:val="hljs-string"/>
        </w:rPr>
        <w:t>'G:\SQLBackups\MaBase_FULL_</w:t>
      </w:r>
      <w:proofErr w:type="gramStart"/>
      <w:r>
        <w:rPr>
          <w:rStyle w:val="hljs-string"/>
        </w:rPr>
        <w:t>$(</w:t>
      </w:r>
      <w:proofErr w:type="gramEnd"/>
      <w:r>
        <w:rPr>
          <w:rStyle w:val="hljs-string"/>
        </w:rPr>
        <w:t>ESCAPE_NONE(DATE)).bak'</w:t>
      </w:r>
    </w:p>
    <w:p w:rsidR="00601DD5" w:rsidRDefault="00601DD5" w:rsidP="00601DD5">
      <w:pPr>
        <w:pStyle w:val="PrformatHTML"/>
        <w:numPr>
          <w:ilvl w:val="0"/>
          <w:numId w:val="12"/>
        </w:numPr>
        <w:tabs>
          <w:tab w:val="clear" w:pos="720"/>
        </w:tabs>
        <w:rPr>
          <w:rStyle w:val="CodeHTML"/>
        </w:rPr>
      </w:pPr>
      <w:r>
        <w:rPr>
          <w:rStyle w:val="hljs-keyword"/>
          <w:rFonts w:eastAsiaTheme="majorEastAsia"/>
        </w:rPr>
        <w:t>WITH</w:t>
      </w:r>
      <w:r>
        <w:rPr>
          <w:rStyle w:val="CodeHTML"/>
        </w:rPr>
        <w:t xml:space="preserve"> COMPRESSION, INIT, STATS </w:t>
      </w:r>
      <w:r>
        <w:rPr>
          <w:rStyle w:val="hljs-operator"/>
        </w:rPr>
        <w:t>=</w:t>
      </w:r>
      <w:r>
        <w:rPr>
          <w:rStyle w:val="CodeHTML"/>
        </w:rPr>
        <w:t xml:space="preserve"> </w:t>
      </w:r>
      <w:r>
        <w:rPr>
          <w:rStyle w:val="hljs-number"/>
        </w:rPr>
        <w:t>5</w:t>
      </w:r>
      <w:r>
        <w:rPr>
          <w:rStyle w:val="CodeHTML"/>
        </w:rPr>
        <w:t>;</w:t>
      </w:r>
    </w:p>
    <w:p w:rsidR="00601DD5" w:rsidRPr="005831B7" w:rsidRDefault="00601DD5" w:rsidP="00601DD5">
      <w:pPr>
        <w:pStyle w:val="NormalWeb"/>
        <w:numPr>
          <w:ilvl w:val="0"/>
          <w:numId w:val="12"/>
        </w:numPr>
        <w:rPr>
          <w:rFonts w:ascii="Calibri" w:hAnsi="Calibri"/>
        </w:rPr>
      </w:pPr>
      <w:r w:rsidRPr="005831B7">
        <w:rPr>
          <w:rStyle w:val="lev"/>
          <w:rFonts w:ascii="Calibri" w:hAnsi="Calibri"/>
        </w:rPr>
        <w:t>Schedules</w:t>
      </w:r>
      <w:r w:rsidRPr="005831B7">
        <w:rPr>
          <w:rFonts w:ascii="Calibri" w:hAnsi="Calibri"/>
        </w:rPr>
        <w:t xml:space="preserve"> : définir la planification (ex. </w:t>
      </w:r>
      <w:r w:rsidRPr="005831B7">
        <w:rPr>
          <w:rStyle w:val="Accentuation"/>
          <w:rFonts w:ascii="Calibri" w:hAnsi="Calibri"/>
        </w:rPr>
        <w:t>tous les jours à 23h00</w:t>
      </w:r>
      <w:r w:rsidRPr="005831B7">
        <w:rPr>
          <w:rFonts w:ascii="Calibri" w:hAnsi="Calibri"/>
        </w:rPr>
        <w:t>).</w:t>
      </w:r>
    </w:p>
    <w:p w:rsidR="00601DD5" w:rsidRPr="005831B7" w:rsidRDefault="00601DD5" w:rsidP="00601DD5">
      <w:pPr>
        <w:pStyle w:val="NormalWeb"/>
        <w:numPr>
          <w:ilvl w:val="0"/>
          <w:numId w:val="12"/>
        </w:numPr>
        <w:rPr>
          <w:rFonts w:ascii="Calibri" w:hAnsi="Calibri"/>
        </w:rPr>
      </w:pPr>
      <w:r w:rsidRPr="005831B7">
        <w:rPr>
          <w:rStyle w:val="lev"/>
          <w:rFonts w:ascii="Calibri" w:hAnsi="Calibri"/>
        </w:rPr>
        <w:t>Notifications</w:t>
      </w:r>
      <w:r w:rsidRPr="005831B7">
        <w:rPr>
          <w:rFonts w:ascii="Calibri" w:hAnsi="Calibri"/>
        </w:rPr>
        <w:t xml:space="preserve"> : envoyer un mail à l’opérateur ou écrire dans l’historique en cas d’échec.</w:t>
      </w:r>
    </w:p>
    <w:p w:rsidR="00601DD5" w:rsidRDefault="00601DD5" w:rsidP="005831B7">
      <w:pPr>
        <w:pStyle w:val="Titre4"/>
      </w:pPr>
      <w:r>
        <w:t>Création d’un job par script T-SQL</w:t>
      </w:r>
    </w:p>
    <w:p w:rsidR="00601DD5" w:rsidRPr="009A2D04" w:rsidRDefault="00601DD5" w:rsidP="009A2D04">
      <w:pPr>
        <w:pStyle w:val="Code"/>
      </w:pPr>
      <w:r w:rsidRPr="009A2D04">
        <w:t>USE msdb;</w:t>
      </w:r>
    </w:p>
    <w:p w:rsidR="00601DD5" w:rsidRPr="009A2D04" w:rsidRDefault="00601DD5" w:rsidP="009A2D04">
      <w:pPr>
        <w:pStyle w:val="Code"/>
      </w:pPr>
      <w:r w:rsidRPr="009A2D04">
        <w:t>GO</w:t>
      </w:r>
    </w:p>
    <w:p w:rsidR="00601DD5" w:rsidRPr="009A2D04" w:rsidRDefault="00601DD5" w:rsidP="009A2D04">
      <w:pPr>
        <w:pStyle w:val="Code"/>
      </w:pPr>
    </w:p>
    <w:p w:rsidR="00601DD5" w:rsidRPr="009A2D04" w:rsidRDefault="00601DD5" w:rsidP="009A2D04">
      <w:pPr>
        <w:pStyle w:val="Code"/>
      </w:pPr>
      <w:r w:rsidRPr="009A2D04">
        <w:t>EXEC sp_add_job</w:t>
      </w:r>
    </w:p>
    <w:p w:rsidR="00601DD5" w:rsidRPr="009A2D04" w:rsidRDefault="00601DD5" w:rsidP="009A2D04">
      <w:pPr>
        <w:pStyle w:val="Code"/>
      </w:pPr>
      <w:r w:rsidRPr="009A2D04">
        <w:t xml:space="preserve">    @job_name = N'Sauvegarde_Full_MaBase',</w:t>
      </w:r>
    </w:p>
    <w:p w:rsidR="00601DD5" w:rsidRPr="009A2D04" w:rsidRDefault="00601DD5" w:rsidP="009A2D04">
      <w:pPr>
        <w:pStyle w:val="Code"/>
      </w:pPr>
      <w:r w:rsidRPr="009A2D04">
        <w:t xml:space="preserve">    @enabled = 1,</w:t>
      </w:r>
    </w:p>
    <w:p w:rsidR="00601DD5" w:rsidRPr="009A2D04" w:rsidRDefault="00601DD5" w:rsidP="009A2D04">
      <w:pPr>
        <w:pStyle w:val="Code"/>
      </w:pPr>
      <w:r w:rsidRPr="009A2D04">
        <w:t xml:space="preserve">    @description = N'Sauvegarde complète quotidienne de MaBase';</w:t>
      </w:r>
    </w:p>
    <w:p w:rsidR="00601DD5" w:rsidRPr="009A2D04" w:rsidRDefault="00601DD5" w:rsidP="009A2D04">
      <w:pPr>
        <w:pStyle w:val="Code"/>
      </w:pPr>
    </w:p>
    <w:p w:rsidR="00601DD5" w:rsidRPr="009A2D04" w:rsidRDefault="00601DD5" w:rsidP="009A2D04">
      <w:pPr>
        <w:pStyle w:val="Code"/>
      </w:pPr>
      <w:r w:rsidRPr="009A2D04">
        <w:t>EXEC sp_add_jobstep</w:t>
      </w:r>
    </w:p>
    <w:p w:rsidR="00601DD5" w:rsidRPr="009A2D04" w:rsidRDefault="00601DD5" w:rsidP="009A2D04">
      <w:pPr>
        <w:pStyle w:val="Code"/>
      </w:pPr>
      <w:r w:rsidRPr="009A2D04">
        <w:t xml:space="preserve">    @job_name = N'Sauvegarde_Full_MaBase',</w:t>
      </w:r>
    </w:p>
    <w:p w:rsidR="00601DD5" w:rsidRPr="009A2D04" w:rsidRDefault="00601DD5" w:rsidP="009A2D04">
      <w:pPr>
        <w:pStyle w:val="Code"/>
      </w:pPr>
      <w:r w:rsidRPr="009A2D04">
        <w:t xml:space="preserve">    @step_name = N'Sauvegarde complète',</w:t>
      </w:r>
    </w:p>
    <w:p w:rsidR="00601DD5" w:rsidRPr="009A2D04" w:rsidRDefault="00601DD5" w:rsidP="009A2D04">
      <w:pPr>
        <w:pStyle w:val="Code"/>
      </w:pPr>
      <w:r w:rsidRPr="009A2D04">
        <w:t xml:space="preserve">    @subsystem = N'TSQL',</w:t>
      </w:r>
    </w:p>
    <w:p w:rsidR="00601DD5" w:rsidRPr="009A2D04" w:rsidRDefault="00601DD5" w:rsidP="009A2D04">
      <w:pPr>
        <w:pStyle w:val="Code"/>
      </w:pPr>
      <w:r w:rsidRPr="009A2D04">
        <w:t xml:space="preserve">    @command = N'BACKUP DATABASE MaBase</w:t>
      </w:r>
    </w:p>
    <w:p w:rsidR="00601DD5" w:rsidRPr="009A2D04" w:rsidRDefault="00601DD5" w:rsidP="009A2D04">
      <w:pPr>
        <w:pStyle w:val="Code"/>
      </w:pPr>
      <w:r w:rsidRPr="009A2D04">
        <w:t xml:space="preserve">                 TO DISK = ''G:\SQLBackups\MaBase_FULL_$(ESCAPE_NONE(DATE)).bak''</w:t>
      </w:r>
    </w:p>
    <w:p w:rsidR="00601DD5" w:rsidRPr="009A2D04" w:rsidRDefault="00601DD5" w:rsidP="009A2D04">
      <w:pPr>
        <w:pStyle w:val="Code"/>
      </w:pPr>
      <w:r w:rsidRPr="009A2D04">
        <w:t xml:space="preserve">                 WITH INIT, COMPRESSION, STATS = 5;',</w:t>
      </w:r>
    </w:p>
    <w:p w:rsidR="00601DD5" w:rsidRPr="009A2D04" w:rsidRDefault="00601DD5" w:rsidP="009A2D04">
      <w:pPr>
        <w:pStyle w:val="Code"/>
      </w:pPr>
      <w:r w:rsidRPr="009A2D04">
        <w:t xml:space="preserve">    @on_success_action = 1;</w:t>
      </w:r>
    </w:p>
    <w:p w:rsidR="00601DD5" w:rsidRPr="009A2D04" w:rsidRDefault="00601DD5" w:rsidP="009A2D04">
      <w:pPr>
        <w:pStyle w:val="Code"/>
      </w:pPr>
    </w:p>
    <w:p w:rsidR="00601DD5" w:rsidRPr="009A2D04" w:rsidRDefault="00601DD5" w:rsidP="009A2D04">
      <w:pPr>
        <w:pStyle w:val="Code"/>
      </w:pPr>
      <w:r w:rsidRPr="009A2D04">
        <w:t>EXEC sp_add_schedule</w:t>
      </w:r>
    </w:p>
    <w:p w:rsidR="00601DD5" w:rsidRPr="009A2D04" w:rsidRDefault="00601DD5" w:rsidP="009A2D04">
      <w:pPr>
        <w:pStyle w:val="Code"/>
      </w:pPr>
      <w:r w:rsidRPr="009A2D04">
        <w:t xml:space="preserve">    @schedule_name = N'Planning_Sauvegarde_Full',</w:t>
      </w:r>
    </w:p>
    <w:p w:rsidR="00601DD5" w:rsidRPr="009A2D04" w:rsidRDefault="00601DD5" w:rsidP="009A2D04">
      <w:pPr>
        <w:pStyle w:val="Code"/>
      </w:pPr>
      <w:r w:rsidRPr="009A2D04">
        <w:lastRenderedPageBreak/>
        <w:t xml:space="preserve">    @freq_type = 4,          -- quotidien</w:t>
      </w:r>
    </w:p>
    <w:p w:rsidR="00601DD5" w:rsidRPr="009A2D04" w:rsidRDefault="00601DD5" w:rsidP="009A2D04">
      <w:pPr>
        <w:pStyle w:val="Code"/>
      </w:pPr>
      <w:r w:rsidRPr="009A2D04">
        <w:t xml:space="preserve">    @freq_interval = 1,      -- tous les jours</w:t>
      </w:r>
    </w:p>
    <w:p w:rsidR="00601DD5" w:rsidRPr="009A2D04" w:rsidRDefault="00601DD5" w:rsidP="009A2D04">
      <w:pPr>
        <w:pStyle w:val="Code"/>
      </w:pPr>
      <w:r w:rsidRPr="009A2D04">
        <w:t xml:space="preserve">    @active_start_time = 230000;  -- 23h00</w:t>
      </w:r>
    </w:p>
    <w:p w:rsidR="00601DD5" w:rsidRPr="009A2D04" w:rsidRDefault="00601DD5" w:rsidP="009A2D04">
      <w:pPr>
        <w:pStyle w:val="Code"/>
      </w:pPr>
    </w:p>
    <w:p w:rsidR="00601DD5" w:rsidRPr="009A2D04" w:rsidRDefault="00601DD5" w:rsidP="009A2D04">
      <w:pPr>
        <w:pStyle w:val="Code"/>
      </w:pPr>
      <w:r w:rsidRPr="009A2D04">
        <w:t>EXEC sp_attach_schedule</w:t>
      </w:r>
    </w:p>
    <w:p w:rsidR="00601DD5" w:rsidRPr="009A2D04" w:rsidRDefault="00601DD5" w:rsidP="009A2D04">
      <w:pPr>
        <w:pStyle w:val="Code"/>
      </w:pPr>
      <w:r w:rsidRPr="009A2D04">
        <w:t xml:space="preserve">    @job_name = N'Sauvegarde_Full_MaBase',</w:t>
      </w:r>
    </w:p>
    <w:p w:rsidR="00601DD5" w:rsidRPr="009A2D04" w:rsidRDefault="00601DD5" w:rsidP="009A2D04">
      <w:pPr>
        <w:pStyle w:val="Code"/>
      </w:pPr>
      <w:r w:rsidRPr="009A2D04">
        <w:t xml:space="preserve">    @schedule_name = N'Planning_Sauvegarde_Full';</w:t>
      </w:r>
    </w:p>
    <w:p w:rsidR="00601DD5" w:rsidRPr="009A2D04" w:rsidRDefault="00601DD5" w:rsidP="009A2D04">
      <w:pPr>
        <w:pStyle w:val="Code"/>
      </w:pPr>
    </w:p>
    <w:p w:rsidR="00601DD5" w:rsidRPr="009A2D04" w:rsidRDefault="00601DD5" w:rsidP="009A2D04">
      <w:pPr>
        <w:pStyle w:val="Code"/>
      </w:pPr>
      <w:r w:rsidRPr="009A2D04">
        <w:t>EXEC sp_add_jobserver</w:t>
      </w:r>
    </w:p>
    <w:p w:rsidR="00601DD5" w:rsidRPr="009A2D04" w:rsidRDefault="00601DD5" w:rsidP="009A2D04">
      <w:pPr>
        <w:pStyle w:val="Code"/>
      </w:pPr>
      <w:r w:rsidRPr="009A2D04">
        <w:t xml:space="preserve">    @job_name = N'Sauvegarde_Full_MaBase';</w:t>
      </w:r>
    </w:p>
    <w:p w:rsidR="00601DD5" w:rsidRDefault="00601DD5" w:rsidP="005831B7">
      <w:pPr>
        <w:pStyle w:val="Titre4"/>
      </w:pPr>
      <w:r>
        <w:t>Bonnes pratiques</w:t>
      </w:r>
    </w:p>
    <w:tbl>
      <w:tblPr>
        <w:tblStyle w:val="Grilledetableauclaire"/>
        <w:tblW w:w="0" w:type="auto"/>
        <w:tblLook w:val="04A0" w:firstRow="1" w:lastRow="0" w:firstColumn="1" w:lastColumn="0" w:noHBand="0" w:noVBand="1"/>
      </w:tblPr>
      <w:tblGrid>
        <w:gridCol w:w="2008"/>
        <w:gridCol w:w="6380"/>
      </w:tblGrid>
      <w:tr w:rsidR="00601DD5" w:rsidTr="006F3F41">
        <w:tc>
          <w:tcPr>
            <w:tcW w:w="0" w:type="auto"/>
            <w:hideMark/>
          </w:tcPr>
          <w:p w:rsidR="00601DD5" w:rsidRDefault="00601DD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Domaine</w:t>
            </w:r>
          </w:p>
        </w:tc>
        <w:tc>
          <w:tcPr>
            <w:tcW w:w="0" w:type="auto"/>
            <w:hideMark/>
          </w:tcPr>
          <w:p w:rsidR="00601DD5" w:rsidRDefault="00601DD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Recommandation</w:t>
            </w:r>
          </w:p>
        </w:tc>
      </w:tr>
      <w:tr w:rsidR="00601DD5" w:rsidTr="006F3F41">
        <w:tc>
          <w:tcPr>
            <w:tcW w:w="0" w:type="auto"/>
            <w:hideMark/>
          </w:tcPr>
          <w:p w:rsidR="00601DD5" w:rsidRDefault="00601DD5">
            <w:r>
              <w:rPr>
                <w:rStyle w:val="lev"/>
              </w:rPr>
              <w:t>Planification</w:t>
            </w:r>
          </w:p>
        </w:tc>
        <w:tc>
          <w:tcPr>
            <w:tcW w:w="0" w:type="auto"/>
            <w:hideMark/>
          </w:tcPr>
          <w:p w:rsidR="00601DD5" w:rsidRDefault="00601DD5">
            <w:r>
              <w:t>Sauvegardes full la nuit, diff en journée, logs fréquents.</w:t>
            </w:r>
          </w:p>
        </w:tc>
      </w:tr>
      <w:tr w:rsidR="00601DD5" w:rsidTr="006F3F41">
        <w:tc>
          <w:tcPr>
            <w:tcW w:w="0" w:type="auto"/>
            <w:hideMark/>
          </w:tcPr>
          <w:p w:rsidR="00601DD5" w:rsidRDefault="00601DD5">
            <w:r>
              <w:rPr>
                <w:rStyle w:val="lev"/>
              </w:rPr>
              <w:t>Séparation des jobs</w:t>
            </w:r>
          </w:p>
        </w:tc>
        <w:tc>
          <w:tcPr>
            <w:tcW w:w="0" w:type="auto"/>
            <w:hideMark/>
          </w:tcPr>
          <w:p w:rsidR="00601DD5" w:rsidRDefault="00601DD5">
            <w:r>
              <w:t>Un job par type de sauvegarde (FULL, DIFF, LOG) et par base critique.</w:t>
            </w:r>
          </w:p>
        </w:tc>
      </w:tr>
      <w:tr w:rsidR="00601DD5" w:rsidTr="006F3F41">
        <w:tc>
          <w:tcPr>
            <w:tcW w:w="0" w:type="auto"/>
            <w:hideMark/>
          </w:tcPr>
          <w:p w:rsidR="00601DD5" w:rsidRDefault="00601DD5">
            <w:r>
              <w:rPr>
                <w:rStyle w:val="lev"/>
              </w:rPr>
              <w:t>Centralisation</w:t>
            </w:r>
          </w:p>
        </w:tc>
        <w:tc>
          <w:tcPr>
            <w:tcW w:w="0" w:type="auto"/>
            <w:hideMark/>
          </w:tcPr>
          <w:p w:rsidR="00601DD5" w:rsidRDefault="00601DD5">
            <w:r>
              <w:t xml:space="preserve">Stocker tous les jobs dans </w:t>
            </w:r>
            <w:r>
              <w:rPr>
                <w:rStyle w:val="CodeHTML"/>
                <w:rFonts w:eastAsiaTheme="minorHAnsi"/>
              </w:rPr>
              <w:t>msdb</w:t>
            </w:r>
            <w:r>
              <w:t xml:space="preserve"> et documenter leur planification.</w:t>
            </w:r>
          </w:p>
        </w:tc>
      </w:tr>
      <w:tr w:rsidR="00601DD5" w:rsidTr="006F3F41">
        <w:tc>
          <w:tcPr>
            <w:tcW w:w="0" w:type="auto"/>
            <w:hideMark/>
          </w:tcPr>
          <w:p w:rsidR="00601DD5" w:rsidRDefault="00601DD5">
            <w:r>
              <w:rPr>
                <w:rStyle w:val="lev"/>
              </w:rPr>
              <w:t>Sécurité</w:t>
            </w:r>
          </w:p>
        </w:tc>
        <w:tc>
          <w:tcPr>
            <w:tcW w:w="0" w:type="auto"/>
            <w:hideMark/>
          </w:tcPr>
          <w:p w:rsidR="00601DD5" w:rsidRDefault="00601DD5">
            <w:r>
              <w:t>Restreindre la modification des jobs aux DBA ; vérifier l’owner.</w:t>
            </w:r>
          </w:p>
        </w:tc>
      </w:tr>
      <w:tr w:rsidR="00601DD5" w:rsidTr="006F3F41">
        <w:tc>
          <w:tcPr>
            <w:tcW w:w="0" w:type="auto"/>
            <w:hideMark/>
          </w:tcPr>
          <w:p w:rsidR="00601DD5" w:rsidRDefault="00601DD5">
            <w:r>
              <w:rPr>
                <w:rStyle w:val="lev"/>
              </w:rPr>
              <w:t>Notifications</w:t>
            </w:r>
          </w:p>
        </w:tc>
        <w:tc>
          <w:tcPr>
            <w:tcW w:w="0" w:type="auto"/>
            <w:hideMark/>
          </w:tcPr>
          <w:p w:rsidR="00601DD5" w:rsidRDefault="00601DD5">
            <w:r>
              <w:t>Activer Database Mail et configurer alertes (</w:t>
            </w:r>
            <w:r>
              <w:rPr>
                <w:rStyle w:val="CodeHTML"/>
                <w:rFonts w:eastAsiaTheme="minorHAnsi"/>
              </w:rPr>
              <w:t>sp_send_dbmail</w:t>
            </w:r>
            <w:r>
              <w:t>).</w:t>
            </w:r>
          </w:p>
        </w:tc>
      </w:tr>
      <w:tr w:rsidR="00601DD5" w:rsidTr="006F3F41">
        <w:tc>
          <w:tcPr>
            <w:tcW w:w="0" w:type="auto"/>
            <w:hideMark/>
          </w:tcPr>
          <w:p w:rsidR="00601DD5" w:rsidRDefault="00601DD5">
            <w:r>
              <w:rPr>
                <w:rStyle w:val="lev"/>
              </w:rPr>
              <w:t>Nettoyage</w:t>
            </w:r>
          </w:p>
        </w:tc>
        <w:tc>
          <w:tcPr>
            <w:tcW w:w="0" w:type="auto"/>
            <w:hideMark/>
          </w:tcPr>
          <w:p w:rsidR="00601DD5" w:rsidRDefault="00601DD5">
            <w:r>
              <w:t>Ajouter une étape de purge des anciens fichiers, ex. via PowerShell :</w:t>
            </w:r>
          </w:p>
        </w:tc>
      </w:tr>
    </w:tbl>
    <w:p w:rsidR="00601DD5" w:rsidRPr="005831B7" w:rsidRDefault="00601DD5" w:rsidP="00601DD5">
      <w:pPr>
        <w:pStyle w:val="NormalWeb"/>
        <w:rPr>
          <w:rFonts w:ascii="Calibri" w:hAnsi="Calibri"/>
        </w:rPr>
      </w:pPr>
      <w:r w:rsidRPr="005831B7">
        <w:rPr>
          <w:rStyle w:val="lev"/>
          <w:rFonts w:ascii="Calibri" w:hAnsi="Calibri"/>
        </w:rPr>
        <w:t>Sauvegarde msdb</w:t>
      </w:r>
      <w:r w:rsidRPr="005831B7">
        <w:rPr>
          <w:rFonts w:ascii="Calibri" w:hAnsi="Calibri"/>
        </w:rPr>
        <w:t xml:space="preserve"> | Inclure </w:t>
      </w:r>
      <w:r>
        <w:rPr>
          <w:rStyle w:val="CodeHTML"/>
        </w:rPr>
        <w:t>msdb</w:t>
      </w:r>
      <w:r w:rsidRPr="005831B7">
        <w:rPr>
          <w:rFonts w:ascii="Calibri" w:hAnsi="Calibri"/>
        </w:rPr>
        <w:t xml:space="preserve"> dans le plan de sauvegarde : elle contient tous les jobs et historiques. |</w:t>
      </w:r>
    </w:p>
    <w:p w:rsidR="00601DD5" w:rsidRDefault="00601DD5" w:rsidP="005831B7">
      <w:pPr>
        <w:pStyle w:val="Titre4"/>
      </w:pPr>
      <w:r>
        <w:t>Vérification et supervision</w:t>
      </w:r>
    </w:p>
    <w:p w:rsidR="00601DD5" w:rsidRPr="009A2D04" w:rsidRDefault="00601DD5" w:rsidP="0018500F">
      <w:pPr>
        <w:pStyle w:val="Titre5"/>
      </w:pPr>
      <w:r w:rsidRPr="009A2D04">
        <w:rPr>
          <w:rStyle w:val="lev"/>
          <w:b w:val="0"/>
          <w:bCs w:val="0"/>
        </w:rPr>
        <w:t>Historique des exécutions :</w:t>
      </w:r>
    </w:p>
    <w:p w:rsidR="00601DD5" w:rsidRPr="009A2D04" w:rsidRDefault="00601DD5" w:rsidP="009A2D04">
      <w:pPr>
        <w:pStyle w:val="Code"/>
      </w:pPr>
      <w:r w:rsidRPr="009A2D04">
        <w:t>SELECT j.name, h.run_date, h.run_time, h.run_status</w:t>
      </w:r>
    </w:p>
    <w:p w:rsidR="00601DD5" w:rsidRPr="009A2D04" w:rsidRDefault="00601DD5" w:rsidP="009A2D04">
      <w:pPr>
        <w:pStyle w:val="Code"/>
      </w:pPr>
      <w:r w:rsidRPr="009A2D04">
        <w:t>FROM msdb.dbo.sysjobs j</w:t>
      </w:r>
    </w:p>
    <w:p w:rsidR="00601DD5" w:rsidRPr="009A2D04" w:rsidRDefault="00601DD5" w:rsidP="009A2D04">
      <w:pPr>
        <w:pStyle w:val="Code"/>
      </w:pPr>
      <w:r w:rsidRPr="009A2D04">
        <w:t>JOIN msdb.dbo.sysjobhistory h ON j.job_id = h.job_id</w:t>
      </w:r>
    </w:p>
    <w:p w:rsidR="00601DD5" w:rsidRPr="009A2D04" w:rsidRDefault="00601DD5" w:rsidP="009A2D04">
      <w:pPr>
        <w:pStyle w:val="Code"/>
      </w:pPr>
      <w:r w:rsidRPr="009A2D04">
        <w:t>WHERE j.name LIKE 'Sauvegarde%'</w:t>
      </w:r>
    </w:p>
    <w:p w:rsidR="00601DD5" w:rsidRPr="009A2D04" w:rsidRDefault="00601DD5" w:rsidP="009A2D04">
      <w:pPr>
        <w:pStyle w:val="Code"/>
      </w:pPr>
      <w:r w:rsidRPr="009A2D04">
        <w:t>ORDER BY h.run_date DESC, h.run_time DESC;</w:t>
      </w:r>
    </w:p>
    <w:p w:rsidR="00601DD5" w:rsidRPr="009A2D04" w:rsidRDefault="00601DD5" w:rsidP="0018500F">
      <w:pPr>
        <w:pStyle w:val="Titre5"/>
      </w:pPr>
      <w:r w:rsidRPr="009A2D04">
        <w:rPr>
          <w:rStyle w:val="lev"/>
          <w:b w:val="0"/>
          <w:bCs w:val="0"/>
        </w:rPr>
        <w:t>Alertes automatiques :</w:t>
      </w:r>
    </w:p>
    <w:p w:rsidR="00601DD5" w:rsidRPr="005831B7" w:rsidRDefault="00601DD5" w:rsidP="00601DD5">
      <w:pPr>
        <w:pStyle w:val="NormalWeb"/>
        <w:numPr>
          <w:ilvl w:val="1"/>
          <w:numId w:val="13"/>
        </w:numPr>
        <w:rPr>
          <w:rFonts w:ascii="Calibri" w:hAnsi="Calibri"/>
        </w:rPr>
      </w:pPr>
      <w:r w:rsidRPr="005831B7">
        <w:rPr>
          <w:rFonts w:ascii="Calibri" w:hAnsi="Calibri"/>
        </w:rPr>
        <w:t xml:space="preserve">Configurer un </w:t>
      </w:r>
      <w:r w:rsidRPr="005831B7">
        <w:rPr>
          <w:rStyle w:val="lev"/>
          <w:rFonts w:ascii="Calibri" w:hAnsi="Calibri"/>
        </w:rPr>
        <w:t>opérateur</w:t>
      </w:r>
      <w:r w:rsidRPr="005831B7">
        <w:rPr>
          <w:rFonts w:ascii="Calibri" w:hAnsi="Calibri"/>
        </w:rPr>
        <w:t xml:space="preserve"> (</w:t>
      </w:r>
      <w:r>
        <w:rPr>
          <w:rStyle w:val="CodeHTML"/>
        </w:rPr>
        <w:t>sp_add_operator</w:t>
      </w:r>
      <w:r w:rsidRPr="005831B7">
        <w:rPr>
          <w:rFonts w:ascii="Calibri" w:hAnsi="Calibri"/>
        </w:rPr>
        <w:t>)</w:t>
      </w:r>
    </w:p>
    <w:p w:rsidR="00601DD5" w:rsidRPr="005831B7" w:rsidRDefault="00601DD5" w:rsidP="00601DD5">
      <w:pPr>
        <w:pStyle w:val="NormalWeb"/>
        <w:numPr>
          <w:ilvl w:val="1"/>
          <w:numId w:val="13"/>
        </w:numPr>
        <w:rPr>
          <w:rStyle w:val="CodeCar"/>
        </w:rPr>
      </w:pPr>
      <w:r w:rsidRPr="005831B7">
        <w:rPr>
          <w:rFonts w:ascii="Calibri" w:hAnsi="Calibri"/>
        </w:rPr>
        <w:t xml:space="preserve">Associer le job avec </w:t>
      </w:r>
      <w:proofErr w:type="gramStart"/>
      <w:r w:rsidRPr="005831B7">
        <w:rPr>
          <w:rFonts w:ascii="Calibri" w:hAnsi="Calibri"/>
        </w:rPr>
        <w:t>:</w:t>
      </w:r>
      <w:proofErr w:type="gramEnd"/>
      <w:r w:rsidRPr="005831B7">
        <w:rPr>
          <w:rFonts w:ascii="Calibri" w:hAnsi="Calibri"/>
        </w:rPr>
        <w:br/>
      </w:r>
      <w:r w:rsidRPr="005831B7">
        <w:rPr>
          <w:rStyle w:val="CodeCar"/>
        </w:rPr>
        <w:t>EXEC sp_notify_operator 'NomOpérateur', 'Job failed: $(JOBNAME)';</w:t>
      </w:r>
    </w:p>
    <w:p w:rsidR="00601DD5" w:rsidRDefault="00601DD5" w:rsidP="005831B7">
      <w:pPr>
        <w:pStyle w:val="Titre3"/>
        <w:rPr>
          <w:color w:val="1F4E79" w:themeColor="accent1" w:themeShade="80"/>
        </w:rPr>
      </w:pPr>
    </w:p>
    <w:p w:rsidR="007B720C" w:rsidRDefault="007B720C" w:rsidP="005831B7">
      <w:pPr>
        <w:pStyle w:val="Titre3"/>
        <w:rPr>
          <w:color w:val="1F4E79" w:themeColor="accent1" w:themeShade="80"/>
        </w:rPr>
      </w:pPr>
      <w:r>
        <w:rPr>
          <w:color w:val="1F4E79" w:themeColor="accent1" w:themeShade="80"/>
        </w:rPr>
        <w:t>Bonnes pratiques</w:t>
      </w:r>
    </w:p>
    <w:tbl>
      <w:tblPr>
        <w:tblStyle w:val="Grilledetableauclaire"/>
        <w:tblW w:w="0" w:type="auto"/>
        <w:tblLook w:val="04A0" w:firstRow="1" w:lastRow="0" w:firstColumn="1" w:lastColumn="0" w:noHBand="0" w:noVBand="1"/>
      </w:tblPr>
      <w:tblGrid>
        <w:gridCol w:w="2022"/>
        <w:gridCol w:w="6239"/>
      </w:tblGrid>
      <w:tr w:rsidR="007B720C" w:rsidTr="006F3F41">
        <w:tc>
          <w:tcPr>
            <w:tcW w:w="0" w:type="auto"/>
            <w:hideMark/>
          </w:tcPr>
          <w:p w:rsidR="007B720C" w:rsidRDefault="007B720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Domaine</w:t>
            </w:r>
          </w:p>
        </w:tc>
        <w:tc>
          <w:tcPr>
            <w:tcW w:w="0" w:type="auto"/>
            <w:hideMark/>
          </w:tcPr>
          <w:p w:rsidR="007B720C" w:rsidRDefault="007B720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Recommandation</w:t>
            </w:r>
          </w:p>
        </w:tc>
      </w:tr>
      <w:tr w:rsidR="007B720C" w:rsidTr="006F3F41">
        <w:tc>
          <w:tcPr>
            <w:tcW w:w="0" w:type="auto"/>
            <w:hideMark/>
          </w:tcPr>
          <w:p w:rsidR="007B720C" w:rsidRDefault="007B720C">
            <w:r>
              <w:t>Emplacement</w:t>
            </w:r>
          </w:p>
        </w:tc>
        <w:tc>
          <w:tcPr>
            <w:tcW w:w="0" w:type="auto"/>
            <w:hideMark/>
          </w:tcPr>
          <w:p w:rsidR="007B720C" w:rsidRDefault="007B720C">
            <w:r>
              <w:t>Volume dédié aux backups, distinct des données et journaux</w:t>
            </w:r>
          </w:p>
        </w:tc>
      </w:tr>
      <w:tr w:rsidR="007B720C" w:rsidTr="006F3F41">
        <w:tc>
          <w:tcPr>
            <w:tcW w:w="0" w:type="auto"/>
            <w:hideMark/>
          </w:tcPr>
          <w:p w:rsidR="007B720C" w:rsidRDefault="007B720C">
            <w:r>
              <w:t>Rotation</w:t>
            </w:r>
          </w:p>
        </w:tc>
        <w:tc>
          <w:tcPr>
            <w:tcW w:w="0" w:type="auto"/>
            <w:hideMark/>
          </w:tcPr>
          <w:p w:rsidR="007B720C" w:rsidRDefault="007B720C">
            <w:r>
              <w:t>Conserver plusieurs générations (ex. 7 jours)</w:t>
            </w:r>
          </w:p>
        </w:tc>
      </w:tr>
      <w:tr w:rsidR="007B720C" w:rsidTr="006F3F41">
        <w:tc>
          <w:tcPr>
            <w:tcW w:w="0" w:type="auto"/>
            <w:hideMark/>
          </w:tcPr>
          <w:p w:rsidR="007B720C" w:rsidRDefault="007B720C">
            <w:r>
              <w:t>Vérification</w:t>
            </w:r>
          </w:p>
        </w:tc>
        <w:tc>
          <w:tcPr>
            <w:tcW w:w="0" w:type="auto"/>
            <w:hideMark/>
          </w:tcPr>
          <w:p w:rsidR="007B720C" w:rsidRDefault="007B720C">
            <w:r>
              <w:rPr>
                <w:rStyle w:val="CodeHTML"/>
                <w:rFonts w:eastAsiaTheme="minorHAnsi"/>
              </w:rPr>
              <w:t>RESTORE VERIFYONLY FROM DISK = ...</w:t>
            </w:r>
            <w:r>
              <w:t xml:space="preserve"> après chaque backup</w:t>
            </w:r>
          </w:p>
        </w:tc>
      </w:tr>
      <w:tr w:rsidR="007B720C" w:rsidTr="006F3F41">
        <w:tc>
          <w:tcPr>
            <w:tcW w:w="0" w:type="auto"/>
            <w:hideMark/>
          </w:tcPr>
          <w:p w:rsidR="007B720C" w:rsidRDefault="007B720C">
            <w:r>
              <w:lastRenderedPageBreak/>
              <w:t>Compression</w:t>
            </w:r>
          </w:p>
        </w:tc>
        <w:tc>
          <w:tcPr>
            <w:tcW w:w="0" w:type="auto"/>
            <w:hideMark/>
          </w:tcPr>
          <w:p w:rsidR="007B720C" w:rsidRDefault="007B720C">
            <w:r>
              <w:t xml:space="preserve">Toujours activer </w:t>
            </w:r>
            <w:r>
              <w:rPr>
                <w:rStyle w:val="CodeHTML"/>
                <w:rFonts w:eastAsiaTheme="minorHAnsi"/>
              </w:rPr>
              <w:t>WITH COMPRESSION</w:t>
            </w:r>
            <w:r>
              <w:t xml:space="preserve"> (gain ×3 à ×5)</w:t>
            </w:r>
          </w:p>
        </w:tc>
      </w:tr>
      <w:tr w:rsidR="007B720C" w:rsidTr="006F3F41">
        <w:tc>
          <w:tcPr>
            <w:tcW w:w="0" w:type="auto"/>
            <w:hideMark/>
          </w:tcPr>
          <w:p w:rsidR="007B720C" w:rsidRDefault="007B720C">
            <w:r>
              <w:t>Automatisation</w:t>
            </w:r>
          </w:p>
        </w:tc>
        <w:tc>
          <w:tcPr>
            <w:tcW w:w="0" w:type="auto"/>
            <w:hideMark/>
          </w:tcPr>
          <w:p w:rsidR="007B720C" w:rsidRDefault="007B720C">
            <w:r>
              <w:t>Utiliser SQL Agent ou Maintenance Plans</w:t>
            </w:r>
          </w:p>
        </w:tc>
      </w:tr>
      <w:tr w:rsidR="007B720C" w:rsidTr="006F3F41">
        <w:tc>
          <w:tcPr>
            <w:tcW w:w="0" w:type="auto"/>
            <w:hideMark/>
          </w:tcPr>
          <w:p w:rsidR="007B720C" w:rsidRDefault="007B720C">
            <w:r>
              <w:t>Traçabilité</w:t>
            </w:r>
          </w:p>
        </w:tc>
        <w:tc>
          <w:tcPr>
            <w:tcW w:w="0" w:type="auto"/>
            <w:hideMark/>
          </w:tcPr>
          <w:p w:rsidR="007B720C" w:rsidRDefault="007B720C">
            <w:r>
              <w:t>Consigner date, type et taille (</w:t>
            </w:r>
            <w:r>
              <w:rPr>
                <w:rStyle w:val="CodeHTML"/>
                <w:rFonts w:eastAsiaTheme="minorHAnsi"/>
              </w:rPr>
              <w:t>msdb.dbo.backupset</w:t>
            </w:r>
            <w:r>
              <w:t>)</w:t>
            </w:r>
          </w:p>
        </w:tc>
      </w:tr>
      <w:tr w:rsidR="007B720C" w:rsidTr="006F3F41">
        <w:tc>
          <w:tcPr>
            <w:tcW w:w="0" w:type="auto"/>
            <w:hideMark/>
          </w:tcPr>
          <w:p w:rsidR="007B720C" w:rsidRDefault="007B720C">
            <w:r>
              <w:t>Copie externe</w:t>
            </w:r>
          </w:p>
        </w:tc>
        <w:tc>
          <w:tcPr>
            <w:tcW w:w="0" w:type="auto"/>
            <w:hideMark/>
          </w:tcPr>
          <w:p w:rsidR="007B720C" w:rsidRDefault="007B720C">
            <w:r>
              <w:t>Copier sur un autre disque / cloud / serveur distant</w:t>
            </w:r>
          </w:p>
        </w:tc>
      </w:tr>
      <w:tr w:rsidR="007B720C" w:rsidTr="006F3F41">
        <w:tc>
          <w:tcPr>
            <w:tcW w:w="0" w:type="auto"/>
            <w:hideMark/>
          </w:tcPr>
          <w:p w:rsidR="007B720C" w:rsidRDefault="007B720C">
            <w:r>
              <w:t>Test de restauration</w:t>
            </w:r>
          </w:p>
        </w:tc>
        <w:tc>
          <w:tcPr>
            <w:tcW w:w="0" w:type="auto"/>
            <w:hideMark/>
          </w:tcPr>
          <w:p w:rsidR="007B720C" w:rsidRDefault="007B720C">
            <w:r>
              <w:t>Obligatoire au moins 1×/mois sur un environnement de validation</w:t>
            </w:r>
          </w:p>
        </w:tc>
      </w:tr>
    </w:tbl>
    <w:p w:rsidR="007B720C" w:rsidRDefault="007B720C" w:rsidP="005831B7">
      <w:pPr>
        <w:pStyle w:val="Titre3"/>
        <w:rPr>
          <w:color w:val="1F4E79" w:themeColor="accent1" w:themeShade="80"/>
        </w:rPr>
      </w:pPr>
      <w:r>
        <w:rPr>
          <w:color w:val="1F4E79" w:themeColor="accent1" w:themeShade="80"/>
        </w:rPr>
        <w:t>Suivi et vérification</w:t>
      </w:r>
    </w:p>
    <w:p w:rsidR="007B720C" w:rsidRDefault="007B720C" w:rsidP="005831B7">
      <w:pPr>
        <w:pStyle w:val="Titre4"/>
      </w:pPr>
      <w:r>
        <w:t>Lister les sauvegardes effectuées</w:t>
      </w:r>
    </w:p>
    <w:p w:rsidR="007B720C" w:rsidRDefault="007B720C" w:rsidP="00084646">
      <w:pPr>
        <w:pStyle w:val="Code"/>
        <w:rPr>
          <w:rStyle w:val="CodeHTML"/>
          <w:rFonts w:eastAsiaTheme="majorEastAsia"/>
        </w:rPr>
      </w:pPr>
      <w:r>
        <w:rPr>
          <w:rStyle w:val="hljs-keyword"/>
        </w:rPr>
        <w:t>SELECT</w:t>
      </w:r>
      <w:r>
        <w:rPr>
          <w:rStyle w:val="CodeHTML"/>
          <w:rFonts w:eastAsiaTheme="majorEastAsia"/>
        </w:rPr>
        <w:t xml:space="preserve"> database_name, type,</w:t>
      </w:r>
    </w:p>
    <w:p w:rsidR="007B720C" w:rsidRDefault="007B720C" w:rsidP="00084646">
      <w:pPr>
        <w:pStyle w:val="Code"/>
        <w:rPr>
          <w:rStyle w:val="CodeHTML"/>
          <w:rFonts w:eastAsiaTheme="majorEastAsia"/>
        </w:rPr>
      </w:pPr>
      <w:r>
        <w:rPr>
          <w:rStyle w:val="CodeHTML"/>
          <w:rFonts w:eastAsiaTheme="majorEastAsia"/>
        </w:rPr>
        <w:t xml:space="preserve">       </w:t>
      </w:r>
      <w:proofErr w:type="gramStart"/>
      <w:r>
        <w:rPr>
          <w:rStyle w:val="CodeHTML"/>
          <w:rFonts w:eastAsiaTheme="majorEastAsia"/>
        </w:rPr>
        <w:t>backup_start_date</w:t>
      </w:r>
      <w:proofErr w:type="gramEnd"/>
      <w:r>
        <w:rPr>
          <w:rStyle w:val="CodeHTML"/>
          <w:rFonts w:eastAsiaTheme="majorEastAsia"/>
        </w:rPr>
        <w:t>, backup_finish_date,</w:t>
      </w:r>
    </w:p>
    <w:p w:rsidR="007B720C" w:rsidRDefault="007B720C" w:rsidP="00084646">
      <w:pPr>
        <w:pStyle w:val="Code"/>
        <w:rPr>
          <w:rStyle w:val="CodeHTML"/>
          <w:rFonts w:eastAsiaTheme="majorEastAsia"/>
        </w:rPr>
      </w:pPr>
      <w:r>
        <w:rPr>
          <w:rStyle w:val="CodeHTML"/>
          <w:rFonts w:eastAsiaTheme="majorEastAsia"/>
        </w:rPr>
        <w:t xml:space="preserve">       </w:t>
      </w:r>
      <w:proofErr w:type="gramStart"/>
      <w:r>
        <w:rPr>
          <w:rStyle w:val="CodeHTML"/>
          <w:rFonts w:eastAsiaTheme="majorEastAsia"/>
        </w:rPr>
        <w:t>physical_device_name</w:t>
      </w:r>
      <w:proofErr w:type="gramEnd"/>
    </w:p>
    <w:p w:rsidR="007B720C" w:rsidRDefault="007B720C" w:rsidP="00084646">
      <w:pPr>
        <w:pStyle w:val="Code"/>
        <w:rPr>
          <w:rStyle w:val="CodeHTML"/>
          <w:rFonts w:eastAsiaTheme="majorEastAsia"/>
        </w:rPr>
      </w:pPr>
      <w:r>
        <w:rPr>
          <w:rStyle w:val="hljs-keyword"/>
        </w:rPr>
        <w:t>FROM</w:t>
      </w:r>
      <w:r>
        <w:rPr>
          <w:rStyle w:val="CodeHTML"/>
          <w:rFonts w:eastAsiaTheme="majorEastAsia"/>
        </w:rPr>
        <w:t xml:space="preserve"> msdb.dbo.backupset bs</w:t>
      </w:r>
    </w:p>
    <w:p w:rsidR="007B720C" w:rsidRDefault="007B720C" w:rsidP="00084646">
      <w:pPr>
        <w:pStyle w:val="Code"/>
        <w:rPr>
          <w:rStyle w:val="CodeHTML"/>
          <w:rFonts w:eastAsiaTheme="majorEastAsia"/>
        </w:rPr>
      </w:pPr>
      <w:r>
        <w:rPr>
          <w:rStyle w:val="hljs-keyword"/>
        </w:rPr>
        <w:t>JOIN</w:t>
      </w:r>
      <w:r>
        <w:rPr>
          <w:rStyle w:val="CodeHTML"/>
          <w:rFonts w:eastAsiaTheme="majorEastAsia"/>
        </w:rPr>
        <w:t xml:space="preserve"> msdb.dbo.backupmediafamily bm</w:t>
      </w:r>
    </w:p>
    <w:p w:rsidR="007B720C" w:rsidRDefault="007B720C" w:rsidP="00084646">
      <w:pPr>
        <w:pStyle w:val="Code"/>
        <w:rPr>
          <w:rStyle w:val="CodeHTML"/>
          <w:rFonts w:eastAsiaTheme="majorEastAsia"/>
        </w:rPr>
      </w:pPr>
      <w:r>
        <w:rPr>
          <w:rStyle w:val="CodeHTML"/>
          <w:rFonts w:eastAsiaTheme="majorEastAsia"/>
        </w:rPr>
        <w:t xml:space="preserve">     </w:t>
      </w:r>
      <w:r>
        <w:rPr>
          <w:rStyle w:val="hljs-keyword"/>
        </w:rPr>
        <w:t>ON</w:t>
      </w:r>
      <w:r>
        <w:rPr>
          <w:rStyle w:val="CodeHTML"/>
          <w:rFonts w:eastAsiaTheme="majorEastAsia"/>
        </w:rPr>
        <w:t xml:space="preserve"> bs.media_set_id </w:t>
      </w:r>
      <w:r>
        <w:rPr>
          <w:rStyle w:val="hljs-operator"/>
        </w:rPr>
        <w:t>=</w:t>
      </w:r>
      <w:r>
        <w:rPr>
          <w:rStyle w:val="CodeHTML"/>
          <w:rFonts w:eastAsiaTheme="majorEastAsia"/>
        </w:rPr>
        <w:t xml:space="preserve"> bm.media_set_id</w:t>
      </w:r>
    </w:p>
    <w:p w:rsidR="007B720C" w:rsidRDefault="007B720C" w:rsidP="00084646">
      <w:pPr>
        <w:pStyle w:val="Code"/>
        <w:rPr>
          <w:rStyle w:val="CodeHTML"/>
          <w:rFonts w:eastAsiaTheme="majorEastAsia"/>
        </w:rPr>
      </w:pPr>
      <w:r>
        <w:rPr>
          <w:rStyle w:val="hljs-keyword"/>
        </w:rPr>
        <w:t>ORDER</w:t>
      </w:r>
      <w:r>
        <w:rPr>
          <w:rStyle w:val="CodeHTML"/>
          <w:rFonts w:eastAsiaTheme="majorEastAsia"/>
        </w:rPr>
        <w:t xml:space="preserve"> </w:t>
      </w:r>
      <w:r>
        <w:rPr>
          <w:rStyle w:val="hljs-keyword"/>
        </w:rPr>
        <w:t>BY</w:t>
      </w:r>
      <w:r>
        <w:rPr>
          <w:rStyle w:val="CodeHTML"/>
          <w:rFonts w:eastAsiaTheme="majorEastAsia"/>
        </w:rPr>
        <w:t xml:space="preserve"> backup_finish_date </w:t>
      </w:r>
      <w:r>
        <w:rPr>
          <w:rStyle w:val="hljs-keyword"/>
        </w:rPr>
        <w:t>DESC</w:t>
      </w:r>
      <w:r>
        <w:rPr>
          <w:rStyle w:val="CodeHTML"/>
          <w:rFonts w:eastAsiaTheme="majorEastAsia"/>
        </w:rPr>
        <w:t>;</w:t>
      </w:r>
    </w:p>
    <w:p w:rsidR="00F53658" w:rsidRDefault="00F53658" w:rsidP="00F53658">
      <w:pPr>
        <w:pStyle w:val="Titre2"/>
      </w:pPr>
      <w:bookmarkStart w:id="6" w:name="_Toc213001403"/>
      <w:r>
        <w:rPr>
          <w:rStyle w:val="lev"/>
        </w:rPr>
        <w:lastRenderedPageBreak/>
        <w:t>Restauration de bases SQL Server – méthodes et bonnes pratiques</w:t>
      </w:r>
      <w:bookmarkEnd w:id="6"/>
      <w:r>
        <w:br/>
      </w:r>
    </w:p>
    <w:p w:rsidR="00F53658" w:rsidRDefault="00F53658" w:rsidP="005831B7">
      <w:pPr>
        <w:pStyle w:val="Titre3"/>
        <w:rPr>
          <w:color w:val="1F4E79" w:themeColor="accent1" w:themeShade="80"/>
        </w:rPr>
      </w:pPr>
      <w:r>
        <w:rPr>
          <w:color w:val="1F4E79" w:themeColor="accent1" w:themeShade="80"/>
        </w:rPr>
        <w:t>Principes généraux</w:t>
      </w:r>
    </w:p>
    <w:p w:rsidR="00F53658" w:rsidRPr="005831B7" w:rsidRDefault="00F53658" w:rsidP="00F53658">
      <w:pPr>
        <w:pStyle w:val="NormalWeb"/>
        <w:rPr>
          <w:rFonts w:ascii="Calibri" w:hAnsi="Calibri"/>
        </w:rPr>
      </w:pPr>
      <w:r w:rsidRPr="005831B7">
        <w:rPr>
          <w:rFonts w:ascii="Calibri" w:hAnsi="Calibri"/>
        </w:rPr>
        <w:t xml:space="preserve">La </w:t>
      </w:r>
      <w:r w:rsidRPr="005831B7">
        <w:rPr>
          <w:rStyle w:val="lev"/>
          <w:rFonts w:ascii="Calibri" w:hAnsi="Calibri"/>
        </w:rPr>
        <w:t>restauration</w:t>
      </w:r>
      <w:r w:rsidRPr="005831B7">
        <w:rPr>
          <w:rFonts w:ascii="Calibri" w:hAnsi="Calibri"/>
        </w:rPr>
        <w:t xml:space="preserve"> (RESTORE) reconstitue la base à partir d’une ou plusieurs sauvegardes.</w:t>
      </w:r>
      <w:r w:rsidRPr="005831B7">
        <w:rPr>
          <w:rFonts w:ascii="Calibri" w:hAnsi="Calibri"/>
        </w:rPr>
        <w:br/>
        <w:t>Elle dépend :</w:t>
      </w:r>
    </w:p>
    <w:p w:rsidR="00F53658" w:rsidRPr="005831B7" w:rsidRDefault="00F53658" w:rsidP="00F53658">
      <w:pPr>
        <w:pStyle w:val="NormalWeb"/>
        <w:numPr>
          <w:ilvl w:val="0"/>
          <w:numId w:val="10"/>
        </w:numPr>
        <w:rPr>
          <w:rFonts w:ascii="Calibri" w:hAnsi="Calibri"/>
        </w:rPr>
      </w:pPr>
      <w:r w:rsidRPr="005831B7">
        <w:rPr>
          <w:rFonts w:ascii="Calibri" w:hAnsi="Calibri"/>
        </w:rPr>
        <w:t xml:space="preserve">du </w:t>
      </w:r>
      <w:r w:rsidRPr="005831B7">
        <w:rPr>
          <w:rStyle w:val="lev"/>
          <w:rFonts w:ascii="Calibri" w:hAnsi="Calibri"/>
        </w:rPr>
        <w:t>type de sauvegarde</w:t>
      </w:r>
      <w:r w:rsidRPr="005831B7">
        <w:rPr>
          <w:rFonts w:ascii="Calibri" w:hAnsi="Calibri"/>
        </w:rPr>
        <w:t xml:space="preserve"> utilisée,</w:t>
      </w:r>
    </w:p>
    <w:p w:rsidR="00F53658" w:rsidRPr="005831B7" w:rsidRDefault="00F53658" w:rsidP="00F53658">
      <w:pPr>
        <w:pStyle w:val="NormalWeb"/>
        <w:numPr>
          <w:ilvl w:val="0"/>
          <w:numId w:val="10"/>
        </w:numPr>
        <w:rPr>
          <w:rFonts w:ascii="Calibri" w:hAnsi="Calibri"/>
        </w:rPr>
      </w:pPr>
      <w:r w:rsidRPr="005831B7">
        <w:rPr>
          <w:rFonts w:ascii="Calibri" w:hAnsi="Calibri"/>
        </w:rPr>
        <w:t xml:space="preserve">du </w:t>
      </w:r>
      <w:r w:rsidRPr="005831B7">
        <w:rPr>
          <w:rStyle w:val="lev"/>
          <w:rFonts w:ascii="Calibri" w:hAnsi="Calibri"/>
        </w:rPr>
        <w:t>modèle de récupération</w:t>
      </w:r>
      <w:r w:rsidRPr="005831B7">
        <w:rPr>
          <w:rFonts w:ascii="Calibri" w:hAnsi="Calibri"/>
        </w:rPr>
        <w:t xml:space="preserve"> (</w:t>
      </w:r>
      <w:r>
        <w:rPr>
          <w:rStyle w:val="CodeHTML"/>
        </w:rPr>
        <w:t>FULL</w:t>
      </w:r>
      <w:r w:rsidRPr="005831B7">
        <w:rPr>
          <w:rFonts w:ascii="Calibri" w:hAnsi="Calibri"/>
        </w:rPr>
        <w:t xml:space="preserve">, </w:t>
      </w:r>
      <w:r>
        <w:rPr>
          <w:rStyle w:val="CodeHTML"/>
        </w:rPr>
        <w:t>SIMPLE</w:t>
      </w:r>
      <w:r w:rsidRPr="005831B7">
        <w:rPr>
          <w:rFonts w:ascii="Calibri" w:hAnsi="Calibri"/>
        </w:rPr>
        <w:t xml:space="preserve">, </w:t>
      </w:r>
      <w:r>
        <w:rPr>
          <w:rStyle w:val="CodeHTML"/>
        </w:rPr>
        <w:t>BULK_LOGGED</w:t>
      </w:r>
      <w:r w:rsidRPr="005831B7">
        <w:rPr>
          <w:rFonts w:ascii="Calibri" w:hAnsi="Calibri"/>
        </w:rPr>
        <w:t>),</w:t>
      </w:r>
    </w:p>
    <w:p w:rsidR="00F53658" w:rsidRPr="005831B7" w:rsidRDefault="00F53658" w:rsidP="00F53658">
      <w:pPr>
        <w:pStyle w:val="NormalWeb"/>
        <w:numPr>
          <w:ilvl w:val="0"/>
          <w:numId w:val="10"/>
        </w:numPr>
        <w:rPr>
          <w:rFonts w:ascii="Calibri" w:hAnsi="Calibri"/>
        </w:rPr>
      </w:pPr>
      <w:r w:rsidRPr="005831B7">
        <w:rPr>
          <w:rFonts w:ascii="Calibri" w:hAnsi="Calibri"/>
        </w:rPr>
        <w:t>et de l’</w:t>
      </w:r>
      <w:r w:rsidRPr="005831B7">
        <w:rPr>
          <w:rStyle w:val="lev"/>
          <w:rFonts w:ascii="Calibri" w:hAnsi="Calibri"/>
        </w:rPr>
        <w:t>ordre correct d’application</w:t>
      </w:r>
      <w:r w:rsidRPr="005831B7">
        <w:rPr>
          <w:rFonts w:ascii="Calibri" w:hAnsi="Calibri"/>
        </w:rPr>
        <w:t xml:space="preserve"> des fichiers sauvegardés.</w:t>
      </w:r>
    </w:p>
    <w:p w:rsidR="00F53658" w:rsidRDefault="00F53658" w:rsidP="005831B7">
      <w:pPr>
        <w:pStyle w:val="Titre3"/>
        <w:rPr>
          <w:color w:val="1F4E79" w:themeColor="accent1" w:themeShade="80"/>
        </w:rPr>
      </w:pPr>
      <w:r>
        <w:rPr>
          <w:color w:val="1F4E79" w:themeColor="accent1" w:themeShade="80"/>
        </w:rPr>
        <w:t>Types de restauration</w:t>
      </w:r>
    </w:p>
    <w:tbl>
      <w:tblPr>
        <w:tblStyle w:val="Grilledetableauclaire"/>
        <w:tblW w:w="0" w:type="auto"/>
        <w:tblLook w:val="04A0" w:firstRow="1" w:lastRow="0" w:firstColumn="1" w:lastColumn="0" w:noHBand="0" w:noVBand="1"/>
      </w:tblPr>
      <w:tblGrid>
        <w:gridCol w:w="2004"/>
        <w:gridCol w:w="3853"/>
        <w:gridCol w:w="3205"/>
      </w:tblGrid>
      <w:tr w:rsidR="00F53658" w:rsidTr="006F3F41">
        <w:tc>
          <w:tcPr>
            <w:tcW w:w="0" w:type="auto"/>
            <w:hideMark/>
          </w:tcPr>
          <w:p w:rsidR="00F53658" w:rsidRDefault="00F5365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:rsidR="00F53658" w:rsidRDefault="00F5365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Commande principale</w:t>
            </w:r>
          </w:p>
        </w:tc>
        <w:tc>
          <w:tcPr>
            <w:tcW w:w="0" w:type="auto"/>
            <w:hideMark/>
          </w:tcPr>
          <w:p w:rsidR="00F53658" w:rsidRDefault="00F5365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Objectif</w:t>
            </w:r>
          </w:p>
        </w:tc>
      </w:tr>
      <w:tr w:rsidR="00F53658" w:rsidTr="006F3F41">
        <w:tc>
          <w:tcPr>
            <w:tcW w:w="0" w:type="auto"/>
            <w:hideMark/>
          </w:tcPr>
          <w:p w:rsidR="00F53658" w:rsidRDefault="00F53658">
            <w:r>
              <w:rPr>
                <w:rStyle w:val="lev"/>
              </w:rPr>
              <w:t>Complète</w:t>
            </w:r>
          </w:p>
        </w:tc>
        <w:tc>
          <w:tcPr>
            <w:tcW w:w="0" w:type="auto"/>
            <w:hideMark/>
          </w:tcPr>
          <w:p w:rsidR="00F53658" w:rsidRDefault="00F53658">
            <w:r>
              <w:rPr>
                <w:rStyle w:val="CodeHTML"/>
                <w:rFonts w:eastAsiaTheme="minorHAnsi"/>
              </w:rPr>
              <w:t>RESTORE DATABASE</w:t>
            </w:r>
          </w:p>
        </w:tc>
        <w:tc>
          <w:tcPr>
            <w:tcW w:w="0" w:type="auto"/>
            <w:hideMark/>
          </w:tcPr>
          <w:p w:rsidR="00F53658" w:rsidRDefault="00F53658">
            <w:r>
              <w:t>Recréer la base à partir d’une sauvegarde complète</w:t>
            </w:r>
          </w:p>
        </w:tc>
      </w:tr>
      <w:tr w:rsidR="00F53658" w:rsidTr="006F3F41">
        <w:tc>
          <w:tcPr>
            <w:tcW w:w="0" w:type="auto"/>
            <w:hideMark/>
          </w:tcPr>
          <w:p w:rsidR="00F53658" w:rsidRDefault="00F53658">
            <w:r>
              <w:rPr>
                <w:rStyle w:val="lev"/>
              </w:rPr>
              <w:t>Différentielle</w:t>
            </w:r>
          </w:p>
        </w:tc>
        <w:tc>
          <w:tcPr>
            <w:tcW w:w="0" w:type="auto"/>
            <w:hideMark/>
          </w:tcPr>
          <w:p w:rsidR="00F53658" w:rsidRDefault="00F53658">
            <w:r>
              <w:rPr>
                <w:rStyle w:val="CodeHTML"/>
                <w:rFonts w:eastAsiaTheme="minorHAnsi"/>
              </w:rPr>
              <w:t>RESTORE DATABASE ... WITH DIFFERENTIAL</w:t>
            </w:r>
          </w:p>
        </w:tc>
        <w:tc>
          <w:tcPr>
            <w:tcW w:w="0" w:type="auto"/>
            <w:hideMark/>
          </w:tcPr>
          <w:p w:rsidR="00F53658" w:rsidRDefault="00F53658">
            <w:r>
              <w:t>Appliquer les modifications depuis la dernière complète</w:t>
            </w:r>
          </w:p>
        </w:tc>
      </w:tr>
      <w:tr w:rsidR="00F53658" w:rsidTr="006F3F41">
        <w:tc>
          <w:tcPr>
            <w:tcW w:w="0" w:type="auto"/>
            <w:hideMark/>
          </w:tcPr>
          <w:p w:rsidR="00F53658" w:rsidRDefault="00F53658">
            <w:r>
              <w:rPr>
                <w:rStyle w:val="lev"/>
              </w:rPr>
              <w:t>Journal de transactions</w:t>
            </w:r>
          </w:p>
        </w:tc>
        <w:tc>
          <w:tcPr>
            <w:tcW w:w="0" w:type="auto"/>
            <w:hideMark/>
          </w:tcPr>
          <w:p w:rsidR="00F53658" w:rsidRDefault="00F53658">
            <w:r>
              <w:rPr>
                <w:rStyle w:val="CodeHTML"/>
                <w:rFonts w:eastAsiaTheme="minorHAnsi"/>
              </w:rPr>
              <w:t>RESTORE LOG</w:t>
            </w:r>
          </w:p>
        </w:tc>
        <w:tc>
          <w:tcPr>
            <w:tcW w:w="0" w:type="auto"/>
            <w:hideMark/>
          </w:tcPr>
          <w:p w:rsidR="00F53658" w:rsidRDefault="00F53658">
            <w:r>
              <w:t>Rejouer les transactions jusqu’à un point précis</w:t>
            </w:r>
          </w:p>
        </w:tc>
      </w:tr>
      <w:tr w:rsidR="00F53658" w:rsidTr="006F3F41">
        <w:tc>
          <w:tcPr>
            <w:tcW w:w="0" w:type="auto"/>
            <w:hideMark/>
          </w:tcPr>
          <w:p w:rsidR="00F53658" w:rsidRDefault="00F53658">
            <w:r>
              <w:rPr>
                <w:rStyle w:val="lev"/>
              </w:rPr>
              <w:t>Fichier / groupe de fichiers</w:t>
            </w:r>
          </w:p>
        </w:tc>
        <w:tc>
          <w:tcPr>
            <w:tcW w:w="0" w:type="auto"/>
            <w:hideMark/>
          </w:tcPr>
          <w:p w:rsidR="00F53658" w:rsidRDefault="00F53658">
            <w:r>
              <w:rPr>
                <w:rStyle w:val="CodeHTML"/>
                <w:rFonts w:eastAsiaTheme="minorHAnsi"/>
              </w:rPr>
              <w:t>RESTORE DATABASE ... FILE = ...</w:t>
            </w:r>
          </w:p>
        </w:tc>
        <w:tc>
          <w:tcPr>
            <w:tcW w:w="0" w:type="auto"/>
            <w:hideMark/>
          </w:tcPr>
          <w:p w:rsidR="00F53658" w:rsidRDefault="00F53658">
            <w:r>
              <w:t>Restaurer partiellement de grandes bases</w:t>
            </w:r>
          </w:p>
        </w:tc>
      </w:tr>
      <w:tr w:rsidR="00F53658" w:rsidTr="006F3F41">
        <w:tc>
          <w:tcPr>
            <w:tcW w:w="0" w:type="auto"/>
            <w:hideMark/>
          </w:tcPr>
          <w:p w:rsidR="00F53658" w:rsidRDefault="00F53658">
            <w:r>
              <w:rPr>
                <w:rStyle w:val="lev"/>
              </w:rPr>
              <w:t>Point-in-time</w:t>
            </w:r>
          </w:p>
        </w:tc>
        <w:tc>
          <w:tcPr>
            <w:tcW w:w="0" w:type="auto"/>
            <w:hideMark/>
          </w:tcPr>
          <w:p w:rsidR="00F53658" w:rsidRDefault="00F53658">
            <w:r>
              <w:rPr>
                <w:rStyle w:val="CodeHTML"/>
                <w:rFonts w:eastAsiaTheme="minorHAnsi"/>
              </w:rPr>
              <w:t>RESTORE LOG ... WITH STOPAT = 'AAAA-MM-JJ HH:MM:SS'</w:t>
            </w:r>
          </w:p>
        </w:tc>
        <w:tc>
          <w:tcPr>
            <w:tcW w:w="0" w:type="auto"/>
            <w:hideMark/>
          </w:tcPr>
          <w:p w:rsidR="00F53658" w:rsidRDefault="00F53658">
            <w:r>
              <w:t>Revenir à un instant exact</w:t>
            </w:r>
          </w:p>
        </w:tc>
      </w:tr>
      <w:tr w:rsidR="00F53658" w:rsidTr="006F3F41">
        <w:tc>
          <w:tcPr>
            <w:tcW w:w="0" w:type="auto"/>
            <w:hideMark/>
          </w:tcPr>
          <w:p w:rsidR="00F53658" w:rsidRDefault="00F53658">
            <w:r>
              <w:rPr>
                <w:rStyle w:val="lev"/>
              </w:rPr>
              <w:t>Vérification</w:t>
            </w:r>
          </w:p>
        </w:tc>
        <w:tc>
          <w:tcPr>
            <w:tcW w:w="0" w:type="auto"/>
            <w:hideMark/>
          </w:tcPr>
          <w:p w:rsidR="00F53658" w:rsidRDefault="00F53658">
            <w:r>
              <w:rPr>
                <w:rStyle w:val="CodeHTML"/>
                <w:rFonts w:eastAsiaTheme="minorHAnsi"/>
              </w:rPr>
              <w:t>RESTORE VERIFYONLY</w:t>
            </w:r>
          </w:p>
        </w:tc>
        <w:tc>
          <w:tcPr>
            <w:tcW w:w="0" w:type="auto"/>
            <w:hideMark/>
          </w:tcPr>
          <w:p w:rsidR="00F53658" w:rsidRDefault="00F53658">
            <w:r>
              <w:t>Contrôler la validité sans restaurer</w:t>
            </w:r>
          </w:p>
        </w:tc>
      </w:tr>
    </w:tbl>
    <w:p w:rsidR="00F53658" w:rsidRDefault="00F53658" w:rsidP="005831B7">
      <w:pPr>
        <w:pStyle w:val="Titre3"/>
        <w:rPr>
          <w:color w:val="1F4E79" w:themeColor="accent1" w:themeShade="80"/>
        </w:rPr>
      </w:pPr>
      <w:r>
        <w:rPr>
          <w:color w:val="1F4E79" w:themeColor="accent1" w:themeShade="80"/>
        </w:rPr>
        <w:t xml:space="preserve">Sauvegarde du </w:t>
      </w:r>
      <w:r>
        <w:rPr>
          <w:rStyle w:val="lev"/>
          <w:b/>
          <w:bCs/>
          <w:color w:val="1F4E79" w:themeColor="accent1" w:themeShade="80"/>
        </w:rPr>
        <w:t xml:space="preserve">dernier </w:t>
      </w:r>
      <w:r w:rsidRPr="00F53658">
        <w:rPr>
          <w:rStyle w:val="lev"/>
          <w:b/>
          <w:bCs/>
          <w:color w:val="1F4E79" w:themeColor="accent1" w:themeShade="80"/>
        </w:rPr>
        <w:t>journal</w:t>
      </w:r>
      <w:r>
        <w:rPr>
          <w:rStyle w:val="lev"/>
          <w:b/>
          <w:bCs/>
          <w:color w:val="1F4E79" w:themeColor="accent1" w:themeShade="80"/>
        </w:rPr>
        <w:t xml:space="preserve"> de transactions</w:t>
      </w:r>
      <w:r>
        <w:rPr>
          <w:color w:val="1F4E79" w:themeColor="accent1" w:themeShade="80"/>
        </w:rPr>
        <w:t xml:space="preserve"> avant restauration</w:t>
      </w:r>
    </w:p>
    <w:p w:rsidR="00F53658" w:rsidRPr="005831B7" w:rsidRDefault="00F53658" w:rsidP="00F53658">
      <w:pPr>
        <w:pStyle w:val="NormalWeb"/>
        <w:rPr>
          <w:rFonts w:ascii="Calibri" w:hAnsi="Calibri"/>
        </w:rPr>
      </w:pPr>
      <w:r w:rsidRPr="005831B7">
        <w:rPr>
          <w:rFonts w:ascii="Calibri" w:hAnsi="Calibri"/>
        </w:rPr>
        <w:t>Avant d’entamer la séquence de restauration (Full → Diff → Logs)</w:t>
      </w:r>
      <w:proofErr w:type="gramStart"/>
      <w:r w:rsidRPr="005831B7">
        <w:rPr>
          <w:rFonts w:ascii="Calibri" w:hAnsi="Calibri"/>
        </w:rPr>
        <w:t>,</w:t>
      </w:r>
      <w:proofErr w:type="gramEnd"/>
      <w:r w:rsidRPr="005831B7">
        <w:rPr>
          <w:rFonts w:ascii="Calibri" w:hAnsi="Calibri"/>
        </w:rPr>
        <w:br/>
        <w:t xml:space="preserve">il est recommandé de </w:t>
      </w:r>
      <w:r w:rsidRPr="005831B7">
        <w:rPr>
          <w:rStyle w:val="lev"/>
          <w:rFonts w:ascii="Calibri" w:hAnsi="Calibri"/>
        </w:rPr>
        <w:t>sauvegarder le journal actif de la base source</w:t>
      </w:r>
      <w:r w:rsidRPr="005831B7">
        <w:rPr>
          <w:rFonts w:ascii="Calibri" w:hAnsi="Calibri"/>
        </w:rPr>
        <w:t>,</w:t>
      </w:r>
      <w:r w:rsidRPr="005831B7">
        <w:rPr>
          <w:rFonts w:ascii="Calibri" w:hAnsi="Calibri"/>
        </w:rPr>
        <w:br/>
        <w:t xml:space="preserve">pour ne </w:t>
      </w:r>
      <w:r w:rsidRPr="005831B7">
        <w:rPr>
          <w:rStyle w:val="lev"/>
          <w:rFonts w:ascii="Calibri" w:hAnsi="Calibri"/>
        </w:rPr>
        <w:t>rien perdre</w:t>
      </w:r>
      <w:r w:rsidRPr="005831B7">
        <w:rPr>
          <w:rFonts w:ascii="Calibri" w:hAnsi="Calibri"/>
        </w:rPr>
        <w:t xml:space="preserve"> des transactions validées depuis la dernière sauvegarde du log.</w:t>
      </w:r>
    </w:p>
    <w:p w:rsidR="00F53658" w:rsidRDefault="00F53658" w:rsidP="005831B7">
      <w:pPr>
        <w:pStyle w:val="Titre4"/>
      </w:pPr>
      <w:r>
        <w:t>Commande :</w:t>
      </w:r>
    </w:p>
    <w:p w:rsidR="00F53658" w:rsidRPr="009A2D04" w:rsidRDefault="00F53658" w:rsidP="009A2D04">
      <w:pPr>
        <w:pStyle w:val="Code"/>
      </w:pPr>
      <w:r w:rsidRPr="009A2D04">
        <w:t>BACKUP LOG MaBase</w:t>
      </w:r>
    </w:p>
    <w:p w:rsidR="00F53658" w:rsidRPr="009A2D04" w:rsidRDefault="00F53658" w:rsidP="009A2D04">
      <w:pPr>
        <w:pStyle w:val="Code"/>
      </w:pPr>
      <w:r w:rsidRPr="009A2D04">
        <w:t>TO DISK = 'G:\SQLBackups\MaBase_tail.trn'</w:t>
      </w:r>
    </w:p>
    <w:p w:rsidR="00F53658" w:rsidRPr="009A2D04" w:rsidRDefault="00F53658" w:rsidP="009A2D04">
      <w:pPr>
        <w:pStyle w:val="Code"/>
      </w:pPr>
      <w:r w:rsidRPr="009A2D04">
        <w:t>WITH NO_TRUNCATE, CONTINUE_AFTER_ERROR, COMPRESSION, STATS = 5;</w:t>
      </w:r>
    </w:p>
    <w:p w:rsidR="00F53658" w:rsidRDefault="00F53658" w:rsidP="005831B7">
      <w:pPr>
        <w:pStyle w:val="Titre3"/>
        <w:rPr>
          <w:color w:val="1F4E79" w:themeColor="accent1" w:themeShade="80"/>
        </w:rPr>
      </w:pPr>
      <w:r>
        <w:rPr>
          <w:color w:val="1F4E79" w:themeColor="accent1" w:themeShade="80"/>
        </w:rPr>
        <w:t>Commandes principales</w:t>
      </w:r>
    </w:p>
    <w:p w:rsidR="00F53658" w:rsidRDefault="00F53658" w:rsidP="005831B7">
      <w:pPr>
        <w:pStyle w:val="Titre4"/>
      </w:pPr>
      <w:r>
        <w:lastRenderedPageBreak/>
        <w:t>Restauration complète</w:t>
      </w:r>
    </w:p>
    <w:p w:rsidR="00F53658" w:rsidRPr="009A2D04" w:rsidRDefault="00F53658" w:rsidP="009A2D04">
      <w:pPr>
        <w:pStyle w:val="Code"/>
      </w:pPr>
      <w:r w:rsidRPr="009A2D04">
        <w:t>RESTORE DATABASE MaBase</w:t>
      </w:r>
    </w:p>
    <w:p w:rsidR="00F53658" w:rsidRPr="009A2D04" w:rsidRDefault="00F53658" w:rsidP="009A2D04">
      <w:pPr>
        <w:pStyle w:val="Code"/>
      </w:pPr>
      <w:r w:rsidRPr="009A2D04">
        <w:t>FROM DISK = 'G:\SQLBackups\MaBase_full.bak'</w:t>
      </w:r>
    </w:p>
    <w:p w:rsidR="00F53658" w:rsidRPr="009A2D04" w:rsidRDefault="00F53658" w:rsidP="009A2D04">
      <w:pPr>
        <w:pStyle w:val="Code"/>
      </w:pPr>
      <w:r w:rsidRPr="009A2D04">
        <w:t>WITH MOVE 'MaBase_data' TO 'D:\SQLData\MaBase_data.mdf',</w:t>
      </w:r>
    </w:p>
    <w:p w:rsidR="00F53658" w:rsidRPr="009A2D04" w:rsidRDefault="00F53658" w:rsidP="009A2D04">
      <w:pPr>
        <w:pStyle w:val="Code"/>
      </w:pPr>
      <w:r w:rsidRPr="009A2D04">
        <w:t xml:space="preserve">     MOVE 'MaBase_log'  TO 'E:\SQLLogs\MaBase_log.ldf',</w:t>
      </w:r>
    </w:p>
    <w:p w:rsidR="00F53658" w:rsidRPr="009A2D04" w:rsidRDefault="00F53658" w:rsidP="009A2D04">
      <w:pPr>
        <w:pStyle w:val="Code"/>
      </w:pPr>
      <w:r w:rsidRPr="009A2D04">
        <w:t xml:space="preserve">     REPLACE, STATS = 5;</w:t>
      </w:r>
    </w:p>
    <w:p w:rsidR="00F53658" w:rsidRDefault="00F53658" w:rsidP="005831B7">
      <w:pPr>
        <w:pStyle w:val="Titre4"/>
      </w:pPr>
      <w:r>
        <w:t>Recr</w:t>
      </w:r>
      <w:r w:rsidRPr="005831B7">
        <w:rPr>
          <w:rFonts w:ascii="Calibri" w:hAnsi="Calibri" w:cs="Times New Roman"/>
        </w:rPr>
        <w:t>é</w:t>
      </w:r>
      <w:r>
        <w:t>e la base enti</w:t>
      </w:r>
      <w:r w:rsidRPr="005831B7">
        <w:rPr>
          <w:rFonts w:ascii="Calibri" w:hAnsi="Calibri" w:cs="Times New Roman"/>
        </w:rPr>
        <w:t>è</w:t>
      </w:r>
      <w:r>
        <w:t>rement.</w:t>
      </w:r>
    </w:p>
    <w:p w:rsidR="00F53658" w:rsidRPr="009A2D04" w:rsidRDefault="00F53658" w:rsidP="009A2D04">
      <w:pPr>
        <w:pStyle w:val="Code"/>
        <w:rPr>
          <w:rStyle w:val="CodeCar"/>
          <w:rFonts w:cstheme="minorBidi"/>
          <w:szCs w:val="22"/>
          <w:shd w:val="clear" w:color="auto" w:fill="auto"/>
          <w:lang w:eastAsia="en-US"/>
        </w:rPr>
      </w:pPr>
      <w:r w:rsidRPr="009A2D04">
        <w:rPr>
          <w:rStyle w:val="CodeCar"/>
          <w:rFonts w:cstheme="minorBidi"/>
          <w:szCs w:val="22"/>
          <w:shd w:val="clear" w:color="auto" w:fill="auto"/>
          <w:lang w:eastAsia="en-US"/>
        </w:rPr>
        <w:t>REPLACE permet d’écraser une base existante.</w:t>
      </w:r>
    </w:p>
    <w:p w:rsidR="00F53658" w:rsidRDefault="00F53658" w:rsidP="005831B7">
      <w:pPr>
        <w:pStyle w:val="Titre4"/>
      </w:pPr>
      <w:r>
        <w:t>Restauration différentielle</w:t>
      </w:r>
    </w:p>
    <w:p w:rsidR="00F53658" w:rsidRPr="009A2D04" w:rsidRDefault="00F53658" w:rsidP="009A2D04">
      <w:pPr>
        <w:pStyle w:val="Code"/>
      </w:pPr>
      <w:r w:rsidRPr="009A2D04">
        <w:t>RESTORE DATABASE MaBase</w:t>
      </w:r>
    </w:p>
    <w:p w:rsidR="00F53658" w:rsidRPr="009A2D04" w:rsidRDefault="00F53658" w:rsidP="009A2D04">
      <w:pPr>
        <w:pStyle w:val="Code"/>
      </w:pPr>
      <w:r w:rsidRPr="009A2D04">
        <w:t>FROM DISK = 'G:\SQLBackups\MaBase_full.bak'</w:t>
      </w:r>
    </w:p>
    <w:p w:rsidR="00F53658" w:rsidRPr="009A2D04" w:rsidRDefault="00F53658" w:rsidP="009A2D04">
      <w:pPr>
        <w:pStyle w:val="Code"/>
      </w:pPr>
      <w:r w:rsidRPr="009A2D04">
        <w:t>WITH NORECOVERY;     -- La base reste non opérationnelle</w:t>
      </w:r>
    </w:p>
    <w:p w:rsidR="00F53658" w:rsidRPr="009A2D04" w:rsidRDefault="00F53658" w:rsidP="009A2D04">
      <w:pPr>
        <w:pStyle w:val="Code"/>
      </w:pPr>
    </w:p>
    <w:p w:rsidR="00F53658" w:rsidRPr="009A2D04" w:rsidRDefault="00F53658" w:rsidP="009A2D04">
      <w:pPr>
        <w:pStyle w:val="Code"/>
      </w:pPr>
      <w:r w:rsidRPr="009A2D04">
        <w:t>RESTORE DATABASE MaBase</w:t>
      </w:r>
    </w:p>
    <w:p w:rsidR="00F53658" w:rsidRPr="009A2D04" w:rsidRDefault="00F53658" w:rsidP="009A2D04">
      <w:pPr>
        <w:pStyle w:val="Code"/>
      </w:pPr>
      <w:r w:rsidRPr="009A2D04">
        <w:t>FROM DISK = 'G:\SQLBackups\MaBase_diff.bak'</w:t>
      </w:r>
    </w:p>
    <w:p w:rsidR="00F53658" w:rsidRPr="009A2D04" w:rsidRDefault="00F53658" w:rsidP="009A2D04">
      <w:pPr>
        <w:pStyle w:val="Code"/>
      </w:pPr>
      <w:r w:rsidRPr="009A2D04">
        <w:t>WITH RECOVERY, STATS = 5;</w:t>
      </w:r>
    </w:p>
    <w:p w:rsidR="00F53658" w:rsidRPr="005831B7" w:rsidRDefault="00F53658" w:rsidP="00F53658">
      <w:pPr>
        <w:pStyle w:val="NormalWeb"/>
        <w:rPr>
          <w:rFonts w:ascii="Calibri" w:hAnsi="Calibri"/>
        </w:rPr>
      </w:pPr>
      <w:r w:rsidRPr="005831B7">
        <w:rPr>
          <w:rFonts w:ascii="Calibri" w:hAnsi="Calibri"/>
        </w:rPr>
        <w:t xml:space="preserve">On restaure la </w:t>
      </w:r>
      <w:r w:rsidRPr="005831B7">
        <w:rPr>
          <w:rStyle w:val="lev"/>
          <w:rFonts w:ascii="Calibri" w:hAnsi="Calibri"/>
        </w:rPr>
        <w:t>complète en premier</w:t>
      </w:r>
      <w:r w:rsidRPr="005831B7">
        <w:rPr>
          <w:rFonts w:ascii="Calibri" w:hAnsi="Calibri"/>
        </w:rPr>
        <w:t xml:space="preserve">, puis la </w:t>
      </w:r>
      <w:r w:rsidRPr="005831B7">
        <w:rPr>
          <w:rStyle w:val="lev"/>
          <w:rFonts w:ascii="Calibri" w:hAnsi="Calibri"/>
        </w:rPr>
        <w:t>différentielle</w:t>
      </w:r>
      <w:r w:rsidRPr="005831B7">
        <w:rPr>
          <w:rFonts w:ascii="Calibri" w:hAnsi="Calibri"/>
        </w:rPr>
        <w:t>, puis on remet la base en ligne (</w:t>
      </w:r>
      <w:r>
        <w:rPr>
          <w:rStyle w:val="CodeHTML"/>
        </w:rPr>
        <w:t>RECOVERY</w:t>
      </w:r>
      <w:r w:rsidRPr="005831B7">
        <w:rPr>
          <w:rFonts w:ascii="Calibri" w:hAnsi="Calibri"/>
        </w:rPr>
        <w:t>).</w:t>
      </w:r>
    </w:p>
    <w:p w:rsidR="00F53658" w:rsidRDefault="00F53658" w:rsidP="005831B7">
      <w:pPr>
        <w:pStyle w:val="Titre4"/>
      </w:pPr>
      <w:r>
        <w:t>Restauration du journal de transactions</w:t>
      </w:r>
    </w:p>
    <w:p w:rsidR="00F53658" w:rsidRPr="009A2D04" w:rsidRDefault="00F53658" w:rsidP="009A2D04">
      <w:pPr>
        <w:pStyle w:val="Code"/>
      </w:pPr>
      <w:r w:rsidRPr="009A2D04">
        <w:t>RESTORE DATABASE MaBase</w:t>
      </w:r>
    </w:p>
    <w:p w:rsidR="00F53658" w:rsidRPr="009A2D04" w:rsidRDefault="00F53658" w:rsidP="009A2D04">
      <w:pPr>
        <w:pStyle w:val="Code"/>
      </w:pPr>
      <w:r w:rsidRPr="009A2D04">
        <w:t>FROM DISK = 'G:\SQLBackups\MaBase_full.bak'</w:t>
      </w:r>
    </w:p>
    <w:p w:rsidR="00F53658" w:rsidRPr="009A2D04" w:rsidRDefault="00F53658" w:rsidP="009A2D04">
      <w:pPr>
        <w:pStyle w:val="Code"/>
      </w:pPr>
      <w:r w:rsidRPr="009A2D04">
        <w:t>WITH NORECOVERY;</w:t>
      </w:r>
    </w:p>
    <w:p w:rsidR="00F53658" w:rsidRPr="009A2D04" w:rsidRDefault="00F53658" w:rsidP="009A2D04">
      <w:pPr>
        <w:pStyle w:val="Code"/>
      </w:pPr>
    </w:p>
    <w:p w:rsidR="00F53658" w:rsidRPr="009A2D04" w:rsidRDefault="00F53658" w:rsidP="009A2D04">
      <w:pPr>
        <w:pStyle w:val="Code"/>
      </w:pPr>
      <w:r w:rsidRPr="009A2D04">
        <w:t>RESTORE LOG MaBase</w:t>
      </w:r>
    </w:p>
    <w:p w:rsidR="00F53658" w:rsidRPr="009A2D04" w:rsidRDefault="00F53658" w:rsidP="009A2D04">
      <w:pPr>
        <w:pStyle w:val="Code"/>
      </w:pPr>
      <w:r w:rsidRPr="009A2D04">
        <w:t>FROM DISK = 'G:\SQLBackups\MaBase_log_1.trn'</w:t>
      </w:r>
    </w:p>
    <w:p w:rsidR="00F53658" w:rsidRPr="009A2D04" w:rsidRDefault="00F53658" w:rsidP="009A2D04">
      <w:pPr>
        <w:pStyle w:val="Code"/>
      </w:pPr>
      <w:r w:rsidRPr="009A2D04">
        <w:t>WITH NORECOVERY;</w:t>
      </w:r>
    </w:p>
    <w:p w:rsidR="00F53658" w:rsidRPr="009A2D04" w:rsidRDefault="00F53658" w:rsidP="009A2D04">
      <w:pPr>
        <w:pStyle w:val="Code"/>
      </w:pPr>
    </w:p>
    <w:p w:rsidR="00F53658" w:rsidRPr="009A2D04" w:rsidRDefault="00F53658" w:rsidP="009A2D04">
      <w:pPr>
        <w:pStyle w:val="Code"/>
      </w:pPr>
      <w:r w:rsidRPr="009A2D04">
        <w:t>RESTORE LOG MaBase</w:t>
      </w:r>
    </w:p>
    <w:p w:rsidR="00F53658" w:rsidRPr="009A2D04" w:rsidRDefault="00F53658" w:rsidP="009A2D04">
      <w:pPr>
        <w:pStyle w:val="Code"/>
      </w:pPr>
      <w:r w:rsidRPr="009A2D04">
        <w:t>FROM DISK = 'G:\SQLBackups\MaBase_log_2.trn'</w:t>
      </w:r>
    </w:p>
    <w:p w:rsidR="00F53658" w:rsidRPr="009A2D04" w:rsidRDefault="00F53658" w:rsidP="009A2D04">
      <w:pPr>
        <w:pStyle w:val="Code"/>
      </w:pPr>
      <w:r w:rsidRPr="009A2D04">
        <w:t>WITH STOPAT = '2025-11-01 14:15:00', RECOVERY;</w:t>
      </w:r>
    </w:p>
    <w:p w:rsidR="00F53658" w:rsidRPr="005831B7" w:rsidRDefault="00F53658" w:rsidP="00F53658">
      <w:pPr>
        <w:pStyle w:val="NormalWeb"/>
        <w:rPr>
          <w:rFonts w:ascii="Calibri" w:hAnsi="Calibri"/>
        </w:rPr>
      </w:pPr>
      <w:r w:rsidRPr="005831B7">
        <w:rPr>
          <w:rFonts w:ascii="Calibri" w:hAnsi="Calibri"/>
        </w:rPr>
        <w:t xml:space="preserve">Permet de restaurer </w:t>
      </w:r>
      <w:r w:rsidRPr="005831B7">
        <w:rPr>
          <w:rStyle w:val="lev"/>
          <w:rFonts w:ascii="Calibri" w:hAnsi="Calibri"/>
        </w:rPr>
        <w:t>jusqu’à un instant précis</w:t>
      </w:r>
      <w:r w:rsidRPr="005831B7">
        <w:rPr>
          <w:rFonts w:ascii="Calibri" w:hAnsi="Calibri"/>
        </w:rPr>
        <w:t>.</w:t>
      </w:r>
      <w:r w:rsidRPr="005831B7">
        <w:rPr>
          <w:rFonts w:ascii="Calibri" w:hAnsi="Calibri"/>
        </w:rPr>
        <w:br/>
        <w:t xml:space="preserve">Important : </w:t>
      </w:r>
      <w:r w:rsidRPr="005831B7">
        <w:rPr>
          <w:rStyle w:val="lev"/>
          <w:rFonts w:ascii="Calibri" w:hAnsi="Calibri"/>
        </w:rPr>
        <w:t>chaque log doit suivre le précédent sans interruption</w:t>
      </w:r>
      <w:r w:rsidRPr="005831B7">
        <w:rPr>
          <w:rFonts w:ascii="Calibri" w:hAnsi="Calibri"/>
        </w:rPr>
        <w:t>.</w:t>
      </w:r>
    </w:p>
    <w:p w:rsidR="00F53658" w:rsidRDefault="00F53658" w:rsidP="005831B7">
      <w:pPr>
        <w:pStyle w:val="Titre4"/>
      </w:pPr>
      <w:r>
        <w:t>Restauration par fichier ou groupe de fichiers</w:t>
      </w:r>
    </w:p>
    <w:p w:rsidR="00F53658" w:rsidRPr="009A2D04" w:rsidRDefault="00F53658" w:rsidP="009A2D04">
      <w:pPr>
        <w:pStyle w:val="Code"/>
      </w:pPr>
      <w:r w:rsidRPr="009A2D04">
        <w:t>RESTORE DATABASE MaBase</w:t>
      </w:r>
    </w:p>
    <w:p w:rsidR="00F53658" w:rsidRPr="009A2D04" w:rsidRDefault="00F53658" w:rsidP="009A2D04">
      <w:pPr>
        <w:pStyle w:val="Code"/>
      </w:pPr>
      <w:r w:rsidRPr="009A2D04">
        <w:t>FILEGROUP = 'FG_Data1'</w:t>
      </w:r>
    </w:p>
    <w:p w:rsidR="00F53658" w:rsidRPr="009A2D04" w:rsidRDefault="00F53658" w:rsidP="009A2D04">
      <w:pPr>
        <w:pStyle w:val="Code"/>
      </w:pPr>
      <w:r w:rsidRPr="009A2D04">
        <w:t>FROM DISK = 'G:\SQLBackups\MaBase_FG_Data1.bak'</w:t>
      </w:r>
    </w:p>
    <w:p w:rsidR="00F53658" w:rsidRPr="009A2D04" w:rsidRDefault="00F53658" w:rsidP="009A2D04">
      <w:pPr>
        <w:pStyle w:val="Code"/>
      </w:pPr>
      <w:r w:rsidRPr="009A2D04">
        <w:t>WITH NORECOVERY;</w:t>
      </w:r>
    </w:p>
    <w:p w:rsidR="00F53658" w:rsidRPr="009A2D04" w:rsidRDefault="00F53658" w:rsidP="009A2D04">
      <w:pPr>
        <w:pStyle w:val="Code"/>
      </w:pPr>
    </w:p>
    <w:p w:rsidR="00F53658" w:rsidRPr="009A2D04" w:rsidRDefault="00F53658" w:rsidP="009A2D04">
      <w:pPr>
        <w:pStyle w:val="Code"/>
      </w:pPr>
      <w:r w:rsidRPr="009A2D04">
        <w:t>RESTORE LOG MaBase</w:t>
      </w:r>
    </w:p>
    <w:p w:rsidR="00F53658" w:rsidRPr="009A2D04" w:rsidRDefault="00F53658" w:rsidP="009A2D04">
      <w:pPr>
        <w:pStyle w:val="Code"/>
      </w:pPr>
      <w:r w:rsidRPr="009A2D04">
        <w:t>FROM DISK = 'G:\SQLBackups\MaBase_log.trn'</w:t>
      </w:r>
    </w:p>
    <w:p w:rsidR="00F53658" w:rsidRPr="009A2D04" w:rsidRDefault="00F53658" w:rsidP="009A2D04">
      <w:pPr>
        <w:pStyle w:val="Code"/>
      </w:pPr>
      <w:r w:rsidRPr="009A2D04">
        <w:t>WITH RECOVERY;</w:t>
      </w:r>
    </w:p>
    <w:p w:rsidR="00F53658" w:rsidRPr="005831B7" w:rsidRDefault="00F53658" w:rsidP="00F53658">
      <w:pPr>
        <w:pStyle w:val="NormalWeb"/>
        <w:rPr>
          <w:rFonts w:ascii="Calibri" w:hAnsi="Calibri"/>
        </w:rPr>
      </w:pPr>
      <w:r w:rsidRPr="005831B7">
        <w:rPr>
          <w:rFonts w:ascii="Calibri" w:hAnsi="Calibri"/>
        </w:rPr>
        <w:t>Pratique pour les bases très volumineuses réparties sur plusieurs filegroups.</w:t>
      </w:r>
    </w:p>
    <w:p w:rsidR="00F53658" w:rsidRDefault="00F53658" w:rsidP="005831B7">
      <w:pPr>
        <w:pStyle w:val="Titre3"/>
        <w:rPr>
          <w:color w:val="1F4E79" w:themeColor="accent1" w:themeShade="80"/>
        </w:rPr>
      </w:pPr>
      <w:r>
        <w:rPr>
          <w:color w:val="1F4E79" w:themeColor="accent1" w:themeShade="80"/>
        </w:rPr>
        <w:t>Options principales</w:t>
      </w:r>
    </w:p>
    <w:tbl>
      <w:tblPr>
        <w:tblStyle w:val="Grilledetableauclaire"/>
        <w:tblW w:w="0" w:type="auto"/>
        <w:tblLook w:val="04A0" w:firstRow="1" w:lastRow="0" w:firstColumn="1" w:lastColumn="0" w:noHBand="0" w:noVBand="1"/>
      </w:tblPr>
      <w:tblGrid>
        <w:gridCol w:w="1964"/>
        <w:gridCol w:w="7098"/>
      </w:tblGrid>
      <w:tr w:rsidR="00F53658" w:rsidTr="0018500F">
        <w:tc>
          <w:tcPr>
            <w:tcW w:w="0" w:type="auto"/>
            <w:hideMark/>
          </w:tcPr>
          <w:p w:rsidR="00F53658" w:rsidRDefault="00F5365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Option</w:t>
            </w:r>
          </w:p>
        </w:tc>
        <w:tc>
          <w:tcPr>
            <w:tcW w:w="0" w:type="auto"/>
            <w:hideMark/>
          </w:tcPr>
          <w:p w:rsidR="00F53658" w:rsidRDefault="00F5365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Rôle</w:t>
            </w:r>
          </w:p>
        </w:tc>
      </w:tr>
      <w:tr w:rsidR="00F53658" w:rsidTr="0018500F">
        <w:tc>
          <w:tcPr>
            <w:tcW w:w="0" w:type="auto"/>
            <w:hideMark/>
          </w:tcPr>
          <w:p w:rsidR="00F53658" w:rsidRPr="005831B7" w:rsidRDefault="00F53658">
            <w:pPr>
              <w:rPr>
                <w:b/>
              </w:rPr>
            </w:pPr>
            <w:r w:rsidRPr="005831B7">
              <w:rPr>
                <w:rStyle w:val="CodeHTML"/>
                <w:rFonts w:eastAsiaTheme="minorHAnsi"/>
                <w:b/>
              </w:rPr>
              <w:t>WITH NORECOVERY</w:t>
            </w:r>
          </w:p>
        </w:tc>
        <w:tc>
          <w:tcPr>
            <w:tcW w:w="0" w:type="auto"/>
            <w:hideMark/>
          </w:tcPr>
          <w:p w:rsidR="00F53658" w:rsidRDefault="00F53658">
            <w:r>
              <w:t>Garde la base en mode restauration (pour appliquer d’autres backups)</w:t>
            </w:r>
          </w:p>
        </w:tc>
      </w:tr>
      <w:tr w:rsidR="00F53658" w:rsidTr="0018500F">
        <w:tc>
          <w:tcPr>
            <w:tcW w:w="0" w:type="auto"/>
            <w:hideMark/>
          </w:tcPr>
          <w:p w:rsidR="00F53658" w:rsidRPr="005831B7" w:rsidRDefault="00F53658">
            <w:pPr>
              <w:rPr>
                <w:b/>
              </w:rPr>
            </w:pPr>
            <w:r w:rsidRPr="005831B7">
              <w:rPr>
                <w:rStyle w:val="CodeHTML"/>
                <w:rFonts w:eastAsiaTheme="minorHAnsi"/>
                <w:b/>
              </w:rPr>
              <w:t>WITH RECOVERY</w:t>
            </w:r>
          </w:p>
        </w:tc>
        <w:tc>
          <w:tcPr>
            <w:tcW w:w="0" w:type="auto"/>
            <w:hideMark/>
          </w:tcPr>
          <w:p w:rsidR="00F53658" w:rsidRDefault="00F53658">
            <w:r>
              <w:t>Termine la restauration, rouvre la base</w:t>
            </w:r>
          </w:p>
        </w:tc>
      </w:tr>
      <w:tr w:rsidR="00F53658" w:rsidTr="0018500F">
        <w:tc>
          <w:tcPr>
            <w:tcW w:w="0" w:type="auto"/>
            <w:hideMark/>
          </w:tcPr>
          <w:p w:rsidR="00F53658" w:rsidRPr="005831B7" w:rsidRDefault="00F53658">
            <w:pPr>
              <w:rPr>
                <w:b/>
              </w:rPr>
            </w:pPr>
            <w:r w:rsidRPr="005831B7">
              <w:rPr>
                <w:rStyle w:val="CodeHTML"/>
                <w:rFonts w:eastAsiaTheme="minorHAnsi"/>
                <w:b/>
              </w:rPr>
              <w:t>WITH REPLACE</w:t>
            </w:r>
          </w:p>
        </w:tc>
        <w:tc>
          <w:tcPr>
            <w:tcW w:w="0" w:type="auto"/>
            <w:hideMark/>
          </w:tcPr>
          <w:p w:rsidR="00F53658" w:rsidRDefault="00F53658">
            <w:r>
              <w:t>Écrase une base existante</w:t>
            </w:r>
          </w:p>
        </w:tc>
      </w:tr>
      <w:tr w:rsidR="00F53658" w:rsidTr="0018500F">
        <w:tc>
          <w:tcPr>
            <w:tcW w:w="0" w:type="auto"/>
            <w:hideMark/>
          </w:tcPr>
          <w:p w:rsidR="00F53658" w:rsidRPr="005831B7" w:rsidRDefault="00F53658">
            <w:pPr>
              <w:rPr>
                <w:b/>
              </w:rPr>
            </w:pPr>
            <w:r w:rsidRPr="005831B7">
              <w:rPr>
                <w:rStyle w:val="CodeHTML"/>
                <w:rFonts w:eastAsiaTheme="minorHAnsi"/>
                <w:b/>
              </w:rPr>
              <w:t>WITH MOVE</w:t>
            </w:r>
          </w:p>
        </w:tc>
        <w:tc>
          <w:tcPr>
            <w:tcW w:w="0" w:type="auto"/>
            <w:hideMark/>
          </w:tcPr>
          <w:p w:rsidR="00F53658" w:rsidRDefault="00F53658">
            <w:r>
              <w:t>Redéfinit les chemins des fichiers lors d’une restauration vers un autre serveur</w:t>
            </w:r>
          </w:p>
        </w:tc>
      </w:tr>
      <w:tr w:rsidR="00F53658" w:rsidTr="0018500F">
        <w:tc>
          <w:tcPr>
            <w:tcW w:w="0" w:type="auto"/>
            <w:hideMark/>
          </w:tcPr>
          <w:p w:rsidR="00F53658" w:rsidRPr="005831B7" w:rsidRDefault="00F53658">
            <w:pPr>
              <w:rPr>
                <w:b/>
              </w:rPr>
            </w:pPr>
            <w:r w:rsidRPr="005831B7">
              <w:rPr>
                <w:rStyle w:val="CodeHTML"/>
                <w:rFonts w:eastAsiaTheme="minorHAnsi"/>
                <w:b/>
              </w:rPr>
              <w:t>WITH FILE = n</w:t>
            </w:r>
          </w:p>
        </w:tc>
        <w:tc>
          <w:tcPr>
            <w:tcW w:w="0" w:type="auto"/>
            <w:hideMark/>
          </w:tcPr>
          <w:p w:rsidR="00F53658" w:rsidRDefault="00F53658">
            <w:r>
              <w:t>Sélectionne une sauvegarde spécifique dans un média contenant plusieurs backups</w:t>
            </w:r>
          </w:p>
        </w:tc>
      </w:tr>
      <w:tr w:rsidR="00F53658" w:rsidTr="0018500F">
        <w:tc>
          <w:tcPr>
            <w:tcW w:w="0" w:type="auto"/>
            <w:hideMark/>
          </w:tcPr>
          <w:p w:rsidR="00F53658" w:rsidRPr="005831B7" w:rsidRDefault="00F53658">
            <w:pPr>
              <w:rPr>
                <w:b/>
              </w:rPr>
            </w:pPr>
            <w:r w:rsidRPr="005831B7">
              <w:rPr>
                <w:rStyle w:val="CodeHTML"/>
                <w:rFonts w:eastAsiaTheme="minorHAnsi"/>
                <w:b/>
              </w:rPr>
              <w:t>WITH STOPAT</w:t>
            </w:r>
          </w:p>
        </w:tc>
        <w:tc>
          <w:tcPr>
            <w:tcW w:w="0" w:type="auto"/>
            <w:hideMark/>
          </w:tcPr>
          <w:p w:rsidR="00F53658" w:rsidRDefault="00F53658">
            <w:r>
              <w:t>Restaure jusqu’à une heure exacte</w:t>
            </w:r>
          </w:p>
        </w:tc>
      </w:tr>
      <w:tr w:rsidR="00F53658" w:rsidTr="0018500F">
        <w:tc>
          <w:tcPr>
            <w:tcW w:w="0" w:type="auto"/>
            <w:hideMark/>
          </w:tcPr>
          <w:p w:rsidR="00F53658" w:rsidRPr="005831B7" w:rsidRDefault="00F53658">
            <w:pPr>
              <w:rPr>
                <w:b/>
              </w:rPr>
            </w:pPr>
            <w:r w:rsidRPr="005831B7">
              <w:rPr>
                <w:rStyle w:val="CodeHTML"/>
                <w:rFonts w:eastAsiaTheme="minorHAnsi"/>
                <w:b/>
              </w:rPr>
              <w:t>STATS = x</w:t>
            </w:r>
          </w:p>
        </w:tc>
        <w:tc>
          <w:tcPr>
            <w:tcW w:w="0" w:type="auto"/>
            <w:hideMark/>
          </w:tcPr>
          <w:p w:rsidR="00F53658" w:rsidRDefault="00F53658">
            <w:r>
              <w:t>Affiche la progression de la restauration</w:t>
            </w:r>
          </w:p>
        </w:tc>
      </w:tr>
    </w:tbl>
    <w:p w:rsidR="00F53658" w:rsidRDefault="00F53658" w:rsidP="005831B7">
      <w:pPr>
        <w:pStyle w:val="Titre3"/>
        <w:rPr>
          <w:color w:val="1F4E79" w:themeColor="accent1" w:themeShade="80"/>
        </w:rPr>
      </w:pPr>
      <w:r>
        <w:rPr>
          <w:color w:val="1F4E79" w:themeColor="accent1" w:themeShade="80"/>
        </w:rPr>
        <w:t>Séquence type selon le scénario</w:t>
      </w:r>
    </w:p>
    <w:tbl>
      <w:tblPr>
        <w:tblStyle w:val="Grilledetableauclaire"/>
        <w:tblW w:w="0" w:type="auto"/>
        <w:tblLook w:val="04A0" w:firstRow="1" w:lastRow="0" w:firstColumn="1" w:lastColumn="0" w:noHBand="0" w:noVBand="1"/>
      </w:tblPr>
      <w:tblGrid>
        <w:gridCol w:w="2972"/>
        <w:gridCol w:w="6090"/>
      </w:tblGrid>
      <w:tr w:rsidR="00F53658" w:rsidTr="0018500F">
        <w:tc>
          <w:tcPr>
            <w:tcW w:w="2972" w:type="dxa"/>
            <w:hideMark/>
          </w:tcPr>
          <w:p w:rsidR="00F53658" w:rsidRDefault="00F5365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Scénario</w:t>
            </w:r>
          </w:p>
        </w:tc>
        <w:tc>
          <w:tcPr>
            <w:tcW w:w="6090" w:type="dxa"/>
            <w:hideMark/>
          </w:tcPr>
          <w:p w:rsidR="00F53658" w:rsidRDefault="00F5365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Étapes</w:t>
            </w:r>
          </w:p>
        </w:tc>
      </w:tr>
      <w:tr w:rsidR="00F53658" w:rsidTr="0018500F">
        <w:tc>
          <w:tcPr>
            <w:tcW w:w="2972" w:type="dxa"/>
            <w:hideMark/>
          </w:tcPr>
          <w:p w:rsidR="00F53658" w:rsidRDefault="00F53658">
            <w:r>
              <w:rPr>
                <w:rStyle w:val="lev"/>
              </w:rPr>
              <w:t>Restauration simple (FULL)</w:t>
            </w:r>
          </w:p>
        </w:tc>
        <w:tc>
          <w:tcPr>
            <w:tcW w:w="6090" w:type="dxa"/>
            <w:hideMark/>
          </w:tcPr>
          <w:p w:rsidR="00F53658" w:rsidRDefault="00F53658">
            <w:r>
              <w:rPr>
                <w:rStyle w:val="CodeHTML"/>
                <w:rFonts w:eastAsiaTheme="minorHAnsi"/>
              </w:rPr>
              <w:t>RESTORE DATABASE ... WITH RECOVERY</w:t>
            </w:r>
          </w:p>
        </w:tc>
      </w:tr>
      <w:tr w:rsidR="00F53658" w:rsidTr="0018500F">
        <w:tc>
          <w:tcPr>
            <w:tcW w:w="2972" w:type="dxa"/>
            <w:hideMark/>
          </w:tcPr>
          <w:p w:rsidR="00F53658" w:rsidRDefault="00F53658">
            <w:r>
              <w:rPr>
                <w:rStyle w:val="lev"/>
              </w:rPr>
              <w:t>Full + Diff</w:t>
            </w:r>
          </w:p>
        </w:tc>
        <w:tc>
          <w:tcPr>
            <w:tcW w:w="6090" w:type="dxa"/>
            <w:hideMark/>
          </w:tcPr>
          <w:p w:rsidR="00F53658" w:rsidRDefault="00F53658">
            <w:r>
              <w:rPr>
                <w:rStyle w:val="CodeHTML"/>
                <w:rFonts w:eastAsiaTheme="minorHAnsi"/>
              </w:rPr>
              <w:t>RESTORE DATABASE ... WITH NORECOVERY</w:t>
            </w:r>
            <w:r>
              <w:t xml:space="preserve"> → </w:t>
            </w:r>
            <w:r>
              <w:rPr>
                <w:rStyle w:val="CodeHTML"/>
                <w:rFonts w:eastAsiaTheme="minorHAnsi"/>
              </w:rPr>
              <w:t>RESTORE DATABASE ... WITH DIFFERENTIAL, RECOVERY</w:t>
            </w:r>
          </w:p>
        </w:tc>
      </w:tr>
      <w:tr w:rsidR="00F53658" w:rsidTr="0018500F">
        <w:tc>
          <w:tcPr>
            <w:tcW w:w="2972" w:type="dxa"/>
            <w:hideMark/>
          </w:tcPr>
          <w:p w:rsidR="00F53658" w:rsidRDefault="00F53658">
            <w:r>
              <w:rPr>
                <w:rStyle w:val="lev"/>
              </w:rPr>
              <w:t>Full + Logs</w:t>
            </w:r>
          </w:p>
        </w:tc>
        <w:tc>
          <w:tcPr>
            <w:tcW w:w="6090" w:type="dxa"/>
            <w:hideMark/>
          </w:tcPr>
          <w:p w:rsidR="00F53658" w:rsidRDefault="00F53658">
            <w:r>
              <w:rPr>
                <w:rStyle w:val="CodeHTML"/>
                <w:rFonts w:eastAsiaTheme="minorHAnsi"/>
              </w:rPr>
              <w:t>RESTORE DATABASE ... WITH NORECOVERY</w:t>
            </w:r>
            <w:r>
              <w:t xml:space="preserve"> → </w:t>
            </w:r>
            <w:r>
              <w:rPr>
                <w:rStyle w:val="CodeHTML"/>
                <w:rFonts w:eastAsiaTheme="minorHAnsi"/>
              </w:rPr>
              <w:t>RESTORE LOG ... WITH NORECOVERY</w:t>
            </w:r>
            <w:r>
              <w:t xml:space="preserve"> → </w:t>
            </w:r>
            <w:r>
              <w:rPr>
                <w:rStyle w:val="CodeHTML"/>
                <w:rFonts w:eastAsiaTheme="minorHAnsi"/>
              </w:rPr>
              <w:t>RESTORE LOG ... WITH RECOVERY</w:t>
            </w:r>
          </w:p>
        </w:tc>
      </w:tr>
      <w:tr w:rsidR="00F53658" w:rsidTr="0018500F">
        <w:tc>
          <w:tcPr>
            <w:tcW w:w="2972" w:type="dxa"/>
            <w:hideMark/>
          </w:tcPr>
          <w:p w:rsidR="00F53658" w:rsidRDefault="00F53658">
            <w:r>
              <w:rPr>
                <w:rStyle w:val="lev"/>
              </w:rPr>
              <w:t>Point-in-time</w:t>
            </w:r>
          </w:p>
        </w:tc>
        <w:tc>
          <w:tcPr>
            <w:tcW w:w="6090" w:type="dxa"/>
            <w:hideMark/>
          </w:tcPr>
          <w:p w:rsidR="00F53658" w:rsidRDefault="00F53658">
            <w:r>
              <w:t xml:space="preserve">Idem Full + Logs, dernier log avec </w:t>
            </w:r>
            <w:r>
              <w:rPr>
                <w:rStyle w:val="CodeHTML"/>
                <w:rFonts w:eastAsiaTheme="minorHAnsi"/>
              </w:rPr>
              <w:t>STOPAT</w:t>
            </w:r>
          </w:p>
        </w:tc>
      </w:tr>
      <w:tr w:rsidR="00F53658" w:rsidTr="0018500F">
        <w:tc>
          <w:tcPr>
            <w:tcW w:w="2972" w:type="dxa"/>
            <w:hideMark/>
          </w:tcPr>
          <w:p w:rsidR="00F53658" w:rsidRDefault="00F53658">
            <w:r>
              <w:rPr>
                <w:rStyle w:val="lev"/>
              </w:rPr>
              <w:t>Partielle / Fichier</w:t>
            </w:r>
          </w:p>
        </w:tc>
        <w:tc>
          <w:tcPr>
            <w:tcW w:w="6090" w:type="dxa"/>
            <w:hideMark/>
          </w:tcPr>
          <w:p w:rsidR="00F53658" w:rsidRDefault="00F53658">
            <w:r>
              <w:rPr>
                <w:rStyle w:val="CodeHTML"/>
                <w:rFonts w:eastAsiaTheme="minorHAnsi"/>
              </w:rPr>
              <w:t>RESTORE DATABASE ... FILEGROUP=...</w:t>
            </w:r>
            <w:r>
              <w:t xml:space="preserve"> + logs correspondants</w:t>
            </w:r>
          </w:p>
        </w:tc>
      </w:tr>
    </w:tbl>
    <w:p w:rsidR="00F53658" w:rsidRDefault="00F53658" w:rsidP="005831B7">
      <w:pPr>
        <w:pStyle w:val="Titre3"/>
        <w:rPr>
          <w:color w:val="1F4E79" w:themeColor="accent1" w:themeShade="80"/>
        </w:rPr>
      </w:pPr>
      <w:r>
        <w:rPr>
          <w:color w:val="1F4E79" w:themeColor="accent1" w:themeShade="80"/>
        </w:rPr>
        <w:t>Vérification et contrôle</w:t>
      </w:r>
    </w:p>
    <w:p w:rsidR="00F53658" w:rsidRDefault="00F53658" w:rsidP="005831B7">
      <w:pPr>
        <w:pStyle w:val="Titre4"/>
      </w:pPr>
      <w:r>
        <w:t>Vérifier la validité d’une sauvegarde :</w:t>
      </w:r>
    </w:p>
    <w:p w:rsidR="00F53658" w:rsidRPr="009A2D04" w:rsidRDefault="00F53658" w:rsidP="009A2D04">
      <w:pPr>
        <w:pStyle w:val="Code"/>
      </w:pPr>
      <w:r w:rsidRPr="009A2D04">
        <w:t>RESTORE VERIFYONLY</w:t>
      </w:r>
    </w:p>
    <w:p w:rsidR="00F53658" w:rsidRPr="009A2D04" w:rsidRDefault="00F53658" w:rsidP="009A2D04">
      <w:pPr>
        <w:pStyle w:val="Code"/>
      </w:pPr>
      <w:r w:rsidRPr="009A2D04">
        <w:t>FROM DISK = 'G:\SQLBackups\MaBase_full.bak';</w:t>
      </w:r>
    </w:p>
    <w:p w:rsidR="00F53658" w:rsidRDefault="00F53658" w:rsidP="005831B7">
      <w:pPr>
        <w:pStyle w:val="Titre4"/>
      </w:pPr>
      <w:r>
        <w:t>Lister le contenu d’un fichier de sauvegarde :</w:t>
      </w:r>
    </w:p>
    <w:p w:rsidR="00F53658" w:rsidRPr="009A2D04" w:rsidRDefault="00F53658" w:rsidP="009A2D04">
      <w:pPr>
        <w:pStyle w:val="Code"/>
      </w:pPr>
      <w:r w:rsidRPr="009A2D04">
        <w:t>RESTORE FILELISTONLY</w:t>
      </w:r>
    </w:p>
    <w:p w:rsidR="00F53658" w:rsidRPr="009A2D04" w:rsidRDefault="00F53658" w:rsidP="009A2D04">
      <w:pPr>
        <w:pStyle w:val="Code"/>
      </w:pPr>
      <w:r w:rsidRPr="009A2D04">
        <w:t>FROM DISK = 'G:\SQLBackups\MaBase_full.bak';</w:t>
      </w:r>
    </w:p>
    <w:p w:rsidR="00F53658" w:rsidRDefault="00F53658" w:rsidP="005831B7">
      <w:pPr>
        <w:pStyle w:val="Titre4"/>
      </w:pPr>
      <w:r>
        <w:lastRenderedPageBreak/>
        <w:t>Historique des restaurations :</w:t>
      </w:r>
    </w:p>
    <w:p w:rsidR="00F53658" w:rsidRPr="009A2D04" w:rsidRDefault="00F53658" w:rsidP="009A2D04">
      <w:pPr>
        <w:pStyle w:val="Code"/>
      </w:pPr>
      <w:r w:rsidRPr="009A2D04">
        <w:t>SELECT destination_database_name, restore_date, user_name, replace, recovery</w:t>
      </w:r>
    </w:p>
    <w:p w:rsidR="00F53658" w:rsidRPr="009A2D04" w:rsidRDefault="00F53658" w:rsidP="009A2D04">
      <w:pPr>
        <w:pStyle w:val="Code"/>
      </w:pPr>
      <w:r w:rsidRPr="009A2D04">
        <w:t>FROM msdb.dbo.restorehistory</w:t>
      </w:r>
    </w:p>
    <w:p w:rsidR="00F53658" w:rsidRPr="009A2D04" w:rsidRDefault="00F53658" w:rsidP="009A2D04">
      <w:pPr>
        <w:pStyle w:val="Code"/>
      </w:pPr>
      <w:r w:rsidRPr="009A2D04">
        <w:t>ORDER BY restore_date DESC;</w:t>
      </w:r>
    </w:p>
    <w:p w:rsidR="00F53658" w:rsidRDefault="00F53658" w:rsidP="005831B7">
      <w:pPr>
        <w:pStyle w:val="Titre3"/>
        <w:rPr>
          <w:color w:val="1F4E79" w:themeColor="accent1" w:themeShade="80"/>
        </w:rPr>
      </w:pPr>
      <w:r>
        <w:rPr>
          <w:color w:val="1F4E79" w:themeColor="accent1" w:themeShade="80"/>
        </w:rPr>
        <w:t>Bonnes pratiques</w:t>
      </w:r>
    </w:p>
    <w:tbl>
      <w:tblPr>
        <w:tblStyle w:val="Grilledetableauclaire"/>
        <w:tblW w:w="0" w:type="auto"/>
        <w:tblLook w:val="04A0" w:firstRow="1" w:lastRow="0" w:firstColumn="1" w:lastColumn="0" w:noHBand="0" w:noVBand="1"/>
      </w:tblPr>
      <w:tblGrid>
        <w:gridCol w:w="2331"/>
        <w:gridCol w:w="6731"/>
      </w:tblGrid>
      <w:tr w:rsidR="00F53658" w:rsidTr="0018500F">
        <w:tc>
          <w:tcPr>
            <w:tcW w:w="0" w:type="auto"/>
            <w:hideMark/>
          </w:tcPr>
          <w:p w:rsidR="00F53658" w:rsidRDefault="00F5365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Domaine</w:t>
            </w:r>
          </w:p>
        </w:tc>
        <w:tc>
          <w:tcPr>
            <w:tcW w:w="0" w:type="auto"/>
            <w:hideMark/>
          </w:tcPr>
          <w:p w:rsidR="00F53658" w:rsidRDefault="00F5365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Recommandation</w:t>
            </w:r>
          </w:p>
        </w:tc>
      </w:tr>
      <w:tr w:rsidR="00F53658" w:rsidTr="0018500F">
        <w:tc>
          <w:tcPr>
            <w:tcW w:w="0" w:type="auto"/>
            <w:hideMark/>
          </w:tcPr>
          <w:p w:rsidR="00F53658" w:rsidRDefault="00F53658">
            <w:r>
              <w:rPr>
                <w:rStyle w:val="lev"/>
              </w:rPr>
              <w:t>Ordre des restaurations</w:t>
            </w:r>
          </w:p>
        </w:tc>
        <w:tc>
          <w:tcPr>
            <w:tcW w:w="0" w:type="auto"/>
            <w:hideMark/>
          </w:tcPr>
          <w:p w:rsidR="00F53658" w:rsidRDefault="00A72E29">
            <w:r>
              <w:t>Sauvegarde du log après erreur</w:t>
            </w:r>
            <w:r>
              <w:br/>
            </w:r>
            <w:r w:rsidR="00F53658">
              <w:t>Toujours Full → Diff → Logs (dans l’ordre chronologique).</w:t>
            </w:r>
          </w:p>
        </w:tc>
      </w:tr>
      <w:tr w:rsidR="00F53658" w:rsidTr="0018500F">
        <w:tc>
          <w:tcPr>
            <w:tcW w:w="0" w:type="auto"/>
            <w:hideMark/>
          </w:tcPr>
          <w:p w:rsidR="00F53658" w:rsidRDefault="00F53658">
            <w:r>
              <w:rPr>
                <w:rStyle w:val="lev"/>
              </w:rPr>
              <w:t>Chemins des fichiers</w:t>
            </w:r>
          </w:p>
        </w:tc>
        <w:tc>
          <w:tcPr>
            <w:tcW w:w="0" w:type="auto"/>
            <w:hideMark/>
          </w:tcPr>
          <w:p w:rsidR="00F53658" w:rsidRDefault="00F53658">
            <w:r>
              <w:t xml:space="preserve">Utiliser </w:t>
            </w:r>
            <w:r>
              <w:rPr>
                <w:rStyle w:val="CodeHTML"/>
                <w:rFonts w:eastAsiaTheme="minorHAnsi"/>
              </w:rPr>
              <w:t>WITH MOVE</w:t>
            </w:r>
            <w:r>
              <w:t xml:space="preserve"> lors d’une restauration sur un autre serveur.</w:t>
            </w:r>
          </w:p>
        </w:tc>
      </w:tr>
      <w:tr w:rsidR="00F53658" w:rsidTr="0018500F">
        <w:tc>
          <w:tcPr>
            <w:tcW w:w="0" w:type="auto"/>
            <w:hideMark/>
          </w:tcPr>
          <w:p w:rsidR="00F53658" w:rsidRDefault="00F53658">
            <w:r>
              <w:rPr>
                <w:rStyle w:val="lev"/>
              </w:rPr>
              <w:t>Contrôle des versions</w:t>
            </w:r>
          </w:p>
        </w:tc>
        <w:tc>
          <w:tcPr>
            <w:tcW w:w="0" w:type="auto"/>
            <w:hideMark/>
          </w:tcPr>
          <w:p w:rsidR="00F53658" w:rsidRDefault="00F53658">
            <w:r>
              <w:t>Vérifier la compatibilité des sauvegardes (versions ascendantes uniquement).</w:t>
            </w:r>
          </w:p>
        </w:tc>
      </w:tr>
      <w:tr w:rsidR="00F53658" w:rsidTr="0018500F">
        <w:tc>
          <w:tcPr>
            <w:tcW w:w="0" w:type="auto"/>
            <w:hideMark/>
          </w:tcPr>
          <w:p w:rsidR="00F53658" w:rsidRDefault="00F53658">
            <w:r>
              <w:rPr>
                <w:rStyle w:val="lev"/>
              </w:rPr>
              <w:t>Répétabilité</w:t>
            </w:r>
          </w:p>
        </w:tc>
        <w:tc>
          <w:tcPr>
            <w:tcW w:w="0" w:type="auto"/>
            <w:hideMark/>
          </w:tcPr>
          <w:p w:rsidR="00F53658" w:rsidRDefault="00F53658">
            <w:r>
              <w:t>Documenter les séquences de restauration complètes (scripts).</w:t>
            </w:r>
          </w:p>
        </w:tc>
      </w:tr>
      <w:tr w:rsidR="00F53658" w:rsidTr="0018500F">
        <w:tc>
          <w:tcPr>
            <w:tcW w:w="0" w:type="auto"/>
            <w:hideMark/>
          </w:tcPr>
          <w:p w:rsidR="00F53658" w:rsidRDefault="00F53658">
            <w:r>
              <w:rPr>
                <w:rStyle w:val="lev"/>
              </w:rPr>
              <w:t>Test de restauration</w:t>
            </w:r>
          </w:p>
        </w:tc>
        <w:tc>
          <w:tcPr>
            <w:tcW w:w="0" w:type="auto"/>
            <w:hideMark/>
          </w:tcPr>
          <w:p w:rsidR="00F53658" w:rsidRDefault="00F53658">
            <w:r>
              <w:t>Procéder à un test régulier sur un environnement de secours.</w:t>
            </w:r>
          </w:p>
        </w:tc>
      </w:tr>
      <w:tr w:rsidR="00F53658" w:rsidTr="0018500F">
        <w:tc>
          <w:tcPr>
            <w:tcW w:w="0" w:type="auto"/>
            <w:hideMark/>
          </w:tcPr>
          <w:p w:rsidR="00F53658" w:rsidRDefault="00F53658">
            <w:r>
              <w:rPr>
                <w:rStyle w:val="lev"/>
              </w:rPr>
              <w:t>Sécurité</w:t>
            </w:r>
          </w:p>
        </w:tc>
        <w:tc>
          <w:tcPr>
            <w:tcW w:w="0" w:type="auto"/>
            <w:hideMark/>
          </w:tcPr>
          <w:p w:rsidR="00F53658" w:rsidRDefault="00F53658">
            <w:r>
              <w:t>Restreindre l’accès aux répertoires de sauvegarde.</w:t>
            </w:r>
          </w:p>
        </w:tc>
      </w:tr>
      <w:tr w:rsidR="00F53658" w:rsidTr="0018500F">
        <w:tc>
          <w:tcPr>
            <w:tcW w:w="0" w:type="auto"/>
            <w:hideMark/>
          </w:tcPr>
          <w:p w:rsidR="00F53658" w:rsidRDefault="00A72E29">
            <w:r>
              <w:rPr>
                <w:rStyle w:val="lev"/>
              </w:rPr>
              <w:t>A</w:t>
            </w:r>
            <w:r w:rsidR="00F53658">
              <w:rPr>
                <w:rStyle w:val="lev"/>
              </w:rPr>
              <w:t>utomatisation</w:t>
            </w:r>
          </w:p>
        </w:tc>
        <w:tc>
          <w:tcPr>
            <w:tcW w:w="0" w:type="auto"/>
            <w:hideMark/>
          </w:tcPr>
          <w:p w:rsidR="00F53658" w:rsidRDefault="00F53658">
            <w:r>
              <w:t>Créer jobs SQL Agent pour restaurations test (vérification d’intégrité).</w:t>
            </w:r>
          </w:p>
        </w:tc>
      </w:tr>
    </w:tbl>
    <w:p w:rsidR="007940EF" w:rsidRDefault="007940EF" w:rsidP="007940EF">
      <w:pPr>
        <w:pStyle w:val="Titre2"/>
      </w:pPr>
      <w:bookmarkStart w:id="7" w:name="_Toc213001404"/>
      <w:r>
        <w:lastRenderedPageBreak/>
        <w:t xml:space="preserve">Utilisation de la base système </w:t>
      </w:r>
      <w:r>
        <w:rPr>
          <w:rStyle w:val="lev"/>
          <w:b w:val="0"/>
          <w:bCs w:val="0"/>
        </w:rPr>
        <w:t>msdb</w:t>
      </w:r>
      <w:r>
        <w:t xml:space="preserve"> dans les restaurations</w:t>
      </w:r>
      <w:bookmarkEnd w:id="7"/>
    </w:p>
    <w:p w:rsidR="007940EF" w:rsidRPr="005831B7" w:rsidRDefault="007940EF" w:rsidP="007940EF">
      <w:pPr>
        <w:pStyle w:val="NormalWeb"/>
        <w:rPr>
          <w:rFonts w:ascii="Calibri" w:hAnsi="Calibri"/>
        </w:rPr>
      </w:pPr>
      <w:proofErr w:type="gramStart"/>
      <w:r>
        <w:rPr>
          <w:rStyle w:val="CodeHTML"/>
        </w:rPr>
        <w:t>msdb</w:t>
      </w:r>
      <w:proofErr w:type="gramEnd"/>
      <w:r w:rsidRPr="005831B7">
        <w:rPr>
          <w:rFonts w:ascii="Calibri" w:hAnsi="Calibri"/>
        </w:rPr>
        <w:t xml:space="preserve"> stocke </w:t>
      </w:r>
      <w:r w:rsidRPr="005831B7">
        <w:rPr>
          <w:rStyle w:val="lev"/>
          <w:rFonts w:ascii="Calibri" w:hAnsi="Calibri"/>
        </w:rPr>
        <w:t>tout l’historique des sauvegardes et restaurations</w:t>
      </w:r>
      <w:r w:rsidRPr="005831B7">
        <w:rPr>
          <w:rFonts w:ascii="Calibri" w:hAnsi="Calibri"/>
        </w:rPr>
        <w:t xml:space="preserve"> effectuées sur l’instance.</w:t>
      </w:r>
      <w:r w:rsidRPr="005831B7">
        <w:rPr>
          <w:rFonts w:ascii="Calibri" w:hAnsi="Calibri"/>
        </w:rPr>
        <w:br/>
        <w:t xml:space="preserve">Elle sert à </w:t>
      </w:r>
      <w:r w:rsidRPr="005831B7">
        <w:rPr>
          <w:rStyle w:val="lev"/>
          <w:rFonts w:ascii="Calibri" w:hAnsi="Calibri"/>
        </w:rPr>
        <w:t>analyser, planifier, vérifier et automatiser</w:t>
      </w:r>
      <w:r w:rsidRPr="005831B7">
        <w:rPr>
          <w:rFonts w:ascii="Calibri" w:hAnsi="Calibri"/>
        </w:rPr>
        <w:t xml:space="preserve"> les opérations de récupération.</w:t>
      </w:r>
    </w:p>
    <w:p w:rsidR="007940EF" w:rsidRDefault="007940EF" w:rsidP="005831B7">
      <w:pPr>
        <w:pStyle w:val="Titre3"/>
        <w:rPr>
          <w:color w:val="1F4E79" w:themeColor="accent1" w:themeShade="80"/>
        </w:rPr>
      </w:pPr>
      <w:r>
        <w:rPr>
          <w:color w:val="1F4E79" w:themeColor="accent1" w:themeShade="80"/>
        </w:rPr>
        <w:t xml:space="preserve">Rôle de </w:t>
      </w:r>
      <w:r>
        <w:rPr>
          <w:rStyle w:val="CodeHTML"/>
          <w:color w:val="1F4E79" w:themeColor="accent1" w:themeShade="80"/>
        </w:rPr>
        <w:t>msdb</w:t>
      </w:r>
      <w:r>
        <w:rPr>
          <w:color w:val="1F4E79" w:themeColor="accent1" w:themeShade="80"/>
        </w:rPr>
        <w:t xml:space="preserve"> dans la gestion des sauvegardes/restaurations</w:t>
      </w:r>
    </w:p>
    <w:tbl>
      <w:tblPr>
        <w:tblStyle w:val="Grilledetableauclaire"/>
        <w:tblW w:w="0" w:type="auto"/>
        <w:tblLook w:val="04A0" w:firstRow="1" w:lastRow="0" w:firstColumn="1" w:lastColumn="0" w:noHBand="0" w:noVBand="1"/>
      </w:tblPr>
      <w:tblGrid>
        <w:gridCol w:w="3659"/>
        <w:gridCol w:w="2871"/>
        <w:gridCol w:w="2532"/>
      </w:tblGrid>
      <w:tr w:rsidR="007940EF" w:rsidTr="0018500F">
        <w:tc>
          <w:tcPr>
            <w:tcW w:w="0" w:type="auto"/>
            <w:hideMark/>
          </w:tcPr>
          <w:p w:rsidR="007940EF" w:rsidRDefault="007940E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Objet / table</w:t>
            </w:r>
          </w:p>
        </w:tc>
        <w:tc>
          <w:tcPr>
            <w:tcW w:w="0" w:type="auto"/>
            <w:hideMark/>
          </w:tcPr>
          <w:p w:rsidR="007940EF" w:rsidRDefault="007940E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Contenu principal</w:t>
            </w:r>
          </w:p>
        </w:tc>
        <w:tc>
          <w:tcPr>
            <w:tcW w:w="0" w:type="auto"/>
            <w:hideMark/>
          </w:tcPr>
          <w:p w:rsidR="007940EF" w:rsidRDefault="007940E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Utilisation</w:t>
            </w:r>
          </w:p>
        </w:tc>
      </w:tr>
      <w:tr w:rsidR="007940EF" w:rsidTr="0018500F">
        <w:tc>
          <w:tcPr>
            <w:tcW w:w="0" w:type="auto"/>
            <w:hideMark/>
          </w:tcPr>
          <w:p w:rsidR="007940EF" w:rsidRPr="00084646" w:rsidRDefault="007940EF">
            <w:pPr>
              <w:rPr>
                <w:b/>
              </w:rPr>
            </w:pPr>
            <w:r w:rsidRPr="00084646">
              <w:rPr>
                <w:rStyle w:val="CodeHTML"/>
                <w:rFonts w:eastAsiaTheme="minorHAnsi"/>
                <w:b/>
              </w:rPr>
              <w:t>msdb.dbo.backupset</w:t>
            </w:r>
          </w:p>
        </w:tc>
        <w:tc>
          <w:tcPr>
            <w:tcW w:w="0" w:type="auto"/>
            <w:hideMark/>
          </w:tcPr>
          <w:p w:rsidR="007940EF" w:rsidRDefault="007940EF">
            <w:r>
              <w:t>Métadonnées de chaque sauvegarde (type, date, taille, options)</w:t>
            </w:r>
          </w:p>
        </w:tc>
        <w:tc>
          <w:tcPr>
            <w:tcW w:w="0" w:type="auto"/>
            <w:hideMark/>
          </w:tcPr>
          <w:p w:rsidR="007940EF" w:rsidRDefault="007940EF">
            <w:r>
              <w:t>Identifier les points de sauvegarde disponibles</w:t>
            </w:r>
          </w:p>
        </w:tc>
      </w:tr>
      <w:tr w:rsidR="007940EF" w:rsidTr="0018500F">
        <w:tc>
          <w:tcPr>
            <w:tcW w:w="0" w:type="auto"/>
            <w:hideMark/>
          </w:tcPr>
          <w:p w:rsidR="007940EF" w:rsidRPr="00084646" w:rsidRDefault="007940EF">
            <w:pPr>
              <w:rPr>
                <w:b/>
              </w:rPr>
            </w:pPr>
            <w:r w:rsidRPr="00084646">
              <w:rPr>
                <w:rStyle w:val="CodeHTML"/>
                <w:rFonts w:eastAsiaTheme="minorHAnsi"/>
                <w:b/>
              </w:rPr>
              <w:t>msdb.dbo.backupmediafamily</w:t>
            </w:r>
          </w:p>
        </w:tc>
        <w:tc>
          <w:tcPr>
            <w:tcW w:w="0" w:type="auto"/>
            <w:hideMark/>
          </w:tcPr>
          <w:p w:rsidR="007940EF" w:rsidRDefault="007940EF">
            <w:r>
              <w:t xml:space="preserve">Informations sur les supports physiques (chemins fichiers </w:t>
            </w:r>
            <w:r>
              <w:rPr>
                <w:rStyle w:val="CodeHTML"/>
                <w:rFonts w:eastAsiaTheme="minorHAnsi"/>
              </w:rPr>
              <w:t>.bak</w:t>
            </w:r>
            <w:r>
              <w:t xml:space="preserve">, </w:t>
            </w:r>
            <w:r>
              <w:rPr>
                <w:rStyle w:val="CodeHTML"/>
                <w:rFonts w:eastAsiaTheme="minorHAnsi"/>
              </w:rPr>
              <w:t>.trn</w:t>
            </w:r>
            <w:r>
              <w:t>)</w:t>
            </w:r>
          </w:p>
        </w:tc>
        <w:tc>
          <w:tcPr>
            <w:tcW w:w="0" w:type="auto"/>
            <w:hideMark/>
          </w:tcPr>
          <w:p w:rsidR="007940EF" w:rsidRDefault="007940EF">
            <w:r>
              <w:t>Connaître le média associé à chaque sauvegarde</w:t>
            </w:r>
          </w:p>
        </w:tc>
      </w:tr>
      <w:tr w:rsidR="007940EF" w:rsidTr="0018500F">
        <w:tc>
          <w:tcPr>
            <w:tcW w:w="0" w:type="auto"/>
            <w:hideMark/>
          </w:tcPr>
          <w:p w:rsidR="007940EF" w:rsidRPr="00084646" w:rsidRDefault="007940EF">
            <w:pPr>
              <w:rPr>
                <w:b/>
              </w:rPr>
            </w:pPr>
            <w:r w:rsidRPr="00084646">
              <w:rPr>
                <w:rStyle w:val="CodeHTML"/>
                <w:rFonts w:eastAsiaTheme="minorHAnsi"/>
                <w:b/>
              </w:rPr>
              <w:t>msdb.dbo.restorehistory</w:t>
            </w:r>
          </w:p>
        </w:tc>
        <w:tc>
          <w:tcPr>
            <w:tcW w:w="0" w:type="auto"/>
            <w:hideMark/>
          </w:tcPr>
          <w:p w:rsidR="007940EF" w:rsidRDefault="007940EF">
            <w:r>
              <w:t>Historique des restaurations exécutées</w:t>
            </w:r>
          </w:p>
        </w:tc>
        <w:tc>
          <w:tcPr>
            <w:tcW w:w="0" w:type="auto"/>
            <w:hideMark/>
          </w:tcPr>
          <w:p w:rsidR="007940EF" w:rsidRDefault="007940EF">
            <w:r>
              <w:t>Suivre les opérations de recovery et les responsables</w:t>
            </w:r>
          </w:p>
        </w:tc>
      </w:tr>
      <w:tr w:rsidR="007940EF" w:rsidTr="0018500F">
        <w:tc>
          <w:tcPr>
            <w:tcW w:w="0" w:type="auto"/>
            <w:hideMark/>
          </w:tcPr>
          <w:p w:rsidR="007940EF" w:rsidRPr="00084646" w:rsidRDefault="007940EF">
            <w:pPr>
              <w:rPr>
                <w:b/>
              </w:rPr>
            </w:pPr>
            <w:r w:rsidRPr="00084646">
              <w:rPr>
                <w:rStyle w:val="CodeHTML"/>
                <w:rFonts w:eastAsiaTheme="minorHAnsi"/>
                <w:b/>
              </w:rPr>
              <w:t>msdb.dbo.backupfile</w:t>
            </w:r>
            <w:r w:rsidRPr="00084646">
              <w:rPr>
                <w:b/>
              </w:rPr>
              <w:t xml:space="preserve"> / </w:t>
            </w:r>
            <w:r w:rsidRPr="00084646">
              <w:rPr>
                <w:rStyle w:val="CodeHTML"/>
                <w:rFonts w:eastAsiaTheme="minorHAnsi"/>
                <w:b/>
              </w:rPr>
              <w:t>backupfilegroup</w:t>
            </w:r>
          </w:p>
        </w:tc>
        <w:tc>
          <w:tcPr>
            <w:tcW w:w="0" w:type="auto"/>
            <w:hideMark/>
          </w:tcPr>
          <w:p w:rsidR="007940EF" w:rsidRDefault="007940EF">
            <w:r>
              <w:t>Détail des fichiers et filegroups sauvegardés</w:t>
            </w:r>
          </w:p>
        </w:tc>
        <w:tc>
          <w:tcPr>
            <w:tcW w:w="0" w:type="auto"/>
            <w:hideMark/>
          </w:tcPr>
          <w:p w:rsidR="007940EF" w:rsidRDefault="007940EF">
            <w:r>
              <w:t>Restauration partielle ou sélective</w:t>
            </w:r>
          </w:p>
        </w:tc>
      </w:tr>
      <w:tr w:rsidR="007940EF" w:rsidTr="0018500F">
        <w:tc>
          <w:tcPr>
            <w:tcW w:w="0" w:type="auto"/>
            <w:hideMark/>
          </w:tcPr>
          <w:p w:rsidR="007940EF" w:rsidRPr="00084646" w:rsidRDefault="007940EF">
            <w:pPr>
              <w:rPr>
                <w:b/>
              </w:rPr>
            </w:pPr>
            <w:r w:rsidRPr="00084646">
              <w:rPr>
                <w:rStyle w:val="CodeHTML"/>
                <w:rFonts w:eastAsiaTheme="minorHAnsi"/>
                <w:b/>
              </w:rPr>
              <w:t>msdb.dbo.log_shipping_*</w:t>
            </w:r>
          </w:p>
        </w:tc>
        <w:tc>
          <w:tcPr>
            <w:tcW w:w="0" w:type="auto"/>
            <w:hideMark/>
          </w:tcPr>
          <w:p w:rsidR="007940EF" w:rsidRDefault="007940EF">
            <w:r>
              <w:t>Informations sur les plans de log shipping</w:t>
            </w:r>
          </w:p>
        </w:tc>
        <w:tc>
          <w:tcPr>
            <w:tcW w:w="0" w:type="auto"/>
            <w:hideMark/>
          </w:tcPr>
          <w:p w:rsidR="007940EF" w:rsidRDefault="007940EF">
            <w:r>
              <w:t>Automatisation de réplication de sauvegardes</w:t>
            </w:r>
          </w:p>
        </w:tc>
      </w:tr>
    </w:tbl>
    <w:p w:rsidR="007940EF" w:rsidRDefault="007940EF" w:rsidP="005831B7">
      <w:pPr>
        <w:pStyle w:val="Titre3"/>
        <w:rPr>
          <w:color w:val="1F4E79" w:themeColor="accent1" w:themeShade="80"/>
        </w:rPr>
      </w:pPr>
      <w:r>
        <w:rPr>
          <w:color w:val="1F4E79" w:themeColor="accent1" w:themeShade="80"/>
        </w:rPr>
        <w:t>Requêtes pratiques</w:t>
      </w:r>
    </w:p>
    <w:p w:rsidR="007940EF" w:rsidRDefault="007940EF" w:rsidP="005831B7">
      <w:pPr>
        <w:pStyle w:val="Titre4"/>
      </w:pPr>
      <w:r>
        <w:t>Lister les sauvegardes disponibles pour une base donnée</w:t>
      </w:r>
    </w:p>
    <w:p w:rsidR="007940EF" w:rsidRPr="009A2D04" w:rsidRDefault="007940EF" w:rsidP="009A2D04">
      <w:pPr>
        <w:pStyle w:val="Code"/>
      </w:pPr>
      <w:r w:rsidRPr="009A2D04">
        <w:t xml:space="preserve">SELECT </w:t>
      </w:r>
    </w:p>
    <w:p w:rsidR="007940EF" w:rsidRPr="009A2D04" w:rsidRDefault="007940EF" w:rsidP="009A2D04">
      <w:pPr>
        <w:pStyle w:val="Code"/>
      </w:pPr>
      <w:r w:rsidRPr="009A2D04">
        <w:t xml:space="preserve">    </w:t>
      </w:r>
      <w:proofErr w:type="gramStart"/>
      <w:r w:rsidRPr="009A2D04">
        <w:t>database_name</w:t>
      </w:r>
      <w:proofErr w:type="gramEnd"/>
      <w:r w:rsidRPr="009A2D04">
        <w:t>,</w:t>
      </w:r>
    </w:p>
    <w:p w:rsidR="007940EF" w:rsidRPr="009A2D04" w:rsidRDefault="007940EF" w:rsidP="009A2D04">
      <w:pPr>
        <w:pStyle w:val="Code"/>
      </w:pPr>
      <w:r w:rsidRPr="009A2D04">
        <w:t xml:space="preserve">    CASE type </w:t>
      </w:r>
    </w:p>
    <w:p w:rsidR="007940EF" w:rsidRPr="009A2D04" w:rsidRDefault="007940EF" w:rsidP="009A2D04">
      <w:pPr>
        <w:pStyle w:val="Code"/>
      </w:pPr>
      <w:r w:rsidRPr="009A2D04">
        <w:t xml:space="preserve">        WHEN 'D' THEN 'Full'</w:t>
      </w:r>
    </w:p>
    <w:p w:rsidR="007940EF" w:rsidRPr="009A2D04" w:rsidRDefault="007940EF" w:rsidP="009A2D04">
      <w:pPr>
        <w:pStyle w:val="Code"/>
      </w:pPr>
      <w:r w:rsidRPr="009A2D04">
        <w:t xml:space="preserve">        WHEN 'I' THEN 'Diff'</w:t>
      </w:r>
    </w:p>
    <w:p w:rsidR="007940EF" w:rsidRPr="009A2D04" w:rsidRDefault="007940EF" w:rsidP="009A2D04">
      <w:pPr>
        <w:pStyle w:val="Code"/>
      </w:pPr>
      <w:r w:rsidRPr="009A2D04">
        <w:t xml:space="preserve">        WHEN 'L' THEN 'Log'</w:t>
      </w:r>
    </w:p>
    <w:p w:rsidR="007940EF" w:rsidRPr="009A2D04" w:rsidRDefault="007940EF" w:rsidP="009A2D04">
      <w:pPr>
        <w:pStyle w:val="Code"/>
      </w:pPr>
      <w:r w:rsidRPr="009A2D04">
        <w:t xml:space="preserve">    END AS backup_type,</w:t>
      </w:r>
    </w:p>
    <w:p w:rsidR="007940EF" w:rsidRPr="009A2D04" w:rsidRDefault="007940EF" w:rsidP="009A2D04">
      <w:pPr>
        <w:pStyle w:val="Code"/>
      </w:pPr>
      <w:r w:rsidRPr="009A2D04">
        <w:t xml:space="preserve">    </w:t>
      </w:r>
      <w:proofErr w:type="gramStart"/>
      <w:r w:rsidRPr="009A2D04">
        <w:t>backup_start_date</w:t>
      </w:r>
      <w:proofErr w:type="gramEnd"/>
      <w:r w:rsidRPr="009A2D04">
        <w:t>, backup_finish_date,</w:t>
      </w:r>
    </w:p>
    <w:p w:rsidR="007940EF" w:rsidRPr="009A2D04" w:rsidRDefault="007940EF" w:rsidP="009A2D04">
      <w:pPr>
        <w:pStyle w:val="Code"/>
      </w:pPr>
      <w:r w:rsidRPr="009A2D04">
        <w:t xml:space="preserve">    </w:t>
      </w:r>
      <w:proofErr w:type="gramStart"/>
      <w:r w:rsidRPr="009A2D04">
        <w:t>physical_device_name</w:t>
      </w:r>
      <w:proofErr w:type="gramEnd"/>
      <w:r w:rsidRPr="009A2D04">
        <w:t xml:space="preserve"> AS backup_file</w:t>
      </w:r>
    </w:p>
    <w:p w:rsidR="007940EF" w:rsidRPr="009A2D04" w:rsidRDefault="007940EF" w:rsidP="009A2D04">
      <w:pPr>
        <w:pStyle w:val="Code"/>
      </w:pPr>
      <w:r w:rsidRPr="009A2D04">
        <w:t>FROM msdb.dbo.backupset b</w:t>
      </w:r>
    </w:p>
    <w:p w:rsidR="007940EF" w:rsidRPr="009A2D04" w:rsidRDefault="007940EF" w:rsidP="009A2D04">
      <w:pPr>
        <w:pStyle w:val="Code"/>
      </w:pPr>
      <w:r w:rsidRPr="009A2D04">
        <w:t>JOIN msdb.dbo.backupmediafamily m</w:t>
      </w:r>
    </w:p>
    <w:p w:rsidR="007940EF" w:rsidRPr="009A2D04" w:rsidRDefault="007940EF" w:rsidP="009A2D04">
      <w:pPr>
        <w:pStyle w:val="Code"/>
      </w:pPr>
      <w:r w:rsidRPr="009A2D04">
        <w:t xml:space="preserve">     ON b.media_set_id = m.media_set_id</w:t>
      </w:r>
    </w:p>
    <w:p w:rsidR="007940EF" w:rsidRPr="009A2D04" w:rsidRDefault="007940EF" w:rsidP="009A2D04">
      <w:pPr>
        <w:pStyle w:val="Code"/>
      </w:pPr>
      <w:r w:rsidRPr="009A2D04">
        <w:t>WHERE database_name = 'MaBase'</w:t>
      </w:r>
    </w:p>
    <w:p w:rsidR="007940EF" w:rsidRPr="009A2D04" w:rsidRDefault="007940EF" w:rsidP="009A2D04">
      <w:pPr>
        <w:pStyle w:val="Code"/>
      </w:pPr>
      <w:r w:rsidRPr="009A2D04">
        <w:t>ORDER BY backup_finish_date DESC;</w:t>
      </w:r>
    </w:p>
    <w:p w:rsidR="007940EF" w:rsidRPr="005831B7" w:rsidRDefault="007940EF" w:rsidP="007940EF">
      <w:pPr>
        <w:pStyle w:val="NormalWeb"/>
        <w:rPr>
          <w:rFonts w:ascii="Calibri" w:hAnsi="Calibri"/>
        </w:rPr>
      </w:pPr>
      <w:r w:rsidRPr="005831B7">
        <w:rPr>
          <w:rFonts w:ascii="Calibri" w:hAnsi="Calibri"/>
        </w:rPr>
        <w:t>Permet de connaître l’ordre chronologique et les fichiers nécessaires à la restauration.</w:t>
      </w:r>
    </w:p>
    <w:p w:rsidR="007940EF" w:rsidRDefault="007940EF" w:rsidP="005831B7">
      <w:pPr>
        <w:pStyle w:val="Titre4"/>
      </w:pPr>
      <w:r>
        <w:lastRenderedPageBreak/>
        <w:t>Consulter l’historique des restaurations</w:t>
      </w:r>
    </w:p>
    <w:p w:rsidR="007940EF" w:rsidRPr="009A2D04" w:rsidRDefault="007940EF" w:rsidP="009A2D04">
      <w:pPr>
        <w:pStyle w:val="Code"/>
      </w:pPr>
      <w:r w:rsidRPr="009A2D04">
        <w:t>SELECT destination_database_name AS database_restored,</w:t>
      </w:r>
    </w:p>
    <w:p w:rsidR="007940EF" w:rsidRPr="009A2D04" w:rsidRDefault="007940EF" w:rsidP="009A2D04">
      <w:pPr>
        <w:pStyle w:val="Code"/>
      </w:pPr>
      <w:r w:rsidRPr="009A2D04">
        <w:t xml:space="preserve">       </w:t>
      </w:r>
      <w:proofErr w:type="gramStart"/>
      <w:r w:rsidRPr="009A2D04">
        <w:t>restore_date</w:t>
      </w:r>
      <w:proofErr w:type="gramEnd"/>
      <w:r w:rsidRPr="009A2D04">
        <w:t>,</w:t>
      </w:r>
    </w:p>
    <w:p w:rsidR="007940EF" w:rsidRPr="009A2D04" w:rsidRDefault="007940EF" w:rsidP="009A2D04">
      <w:pPr>
        <w:pStyle w:val="Code"/>
      </w:pPr>
      <w:r w:rsidRPr="009A2D04">
        <w:t xml:space="preserve">       </w:t>
      </w:r>
      <w:proofErr w:type="gramStart"/>
      <w:r w:rsidRPr="009A2D04">
        <w:t>user_name</w:t>
      </w:r>
      <w:proofErr w:type="gramEnd"/>
      <w:r w:rsidRPr="009A2D04">
        <w:t xml:space="preserve"> AS restored_by,</w:t>
      </w:r>
    </w:p>
    <w:p w:rsidR="007940EF" w:rsidRPr="009A2D04" w:rsidRDefault="007940EF" w:rsidP="009A2D04">
      <w:pPr>
        <w:pStyle w:val="Code"/>
      </w:pPr>
      <w:r w:rsidRPr="009A2D04">
        <w:t xml:space="preserve">       </w:t>
      </w:r>
      <w:proofErr w:type="gramStart"/>
      <w:r w:rsidRPr="009A2D04">
        <w:t>recovery</w:t>
      </w:r>
      <w:proofErr w:type="gramEnd"/>
      <w:r w:rsidRPr="009A2D04">
        <w:t>,</w:t>
      </w:r>
    </w:p>
    <w:p w:rsidR="007940EF" w:rsidRPr="009A2D04" w:rsidRDefault="007940EF" w:rsidP="009A2D04">
      <w:pPr>
        <w:pStyle w:val="Code"/>
      </w:pPr>
      <w:r w:rsidRPr="009A2D04">
        <w:t xml:space="preserve">       </w:t>
      </w:r>
      <w:proofErr w:type="gramStart"/>
      <w:r w:rsidRPr="009A2D04">
        <w:t>replace</w:t>
      </w:r>
      <w:proofErr w:type="gramEnd"/>
      <w:r w:rsidRPr="009A2D04">
        <w:t>,</w:t>
      </w:r>
    </w:p>
    <w:p w:rsidR="007940EF" w:rsidRPr="009A2D04" w:rsidRDefault="007940EF" w:rsidP="009A2D04">
      <w:pPr>
        <w:pStyle w:val="Code"/>
      </w:pPr>
      <w:r w:rsidRPr="009A2D04">
        <w:t xml:space="preserve">       </w:t>
      </w:r>
      <w:proofErr w:type="gramStart"/>
      <w:r w:rsidRPr="009A2D04">
        <w:t>backup_finish_date</w:t>
      </w:r>
      <w:proofErr w:type="gramEnd"/>
    </w:p>
    <w:p w:rsidR="007940EF" w:rsidRPr="009A2D04" w:rsidRDefault="007940EF" w:rsidP="009A2D04">
      <w:pPr>
        <w:pStyle w:val="Code"/>
      </w:pPr>
      <w:r w:rsidRPr="009A2D04">
        <w:t>FROM msdb.dbo.restorehistory</w:t>
      </w:r>
    </w:p>
    <w:p w:rsidR="007940EF" w:rsidRPr="009A2D04" w:rsidRDefault="007940EF" w:rsidP="009A2D04">
      <w:pPr>
        <w:pStyle w:val="Code"/>
      </w:pPr>
      <w:r w:rsidRPr="009A2D04">
        <w:t>ORDER BY restore_date DESC;</w:t>
      </w:r>
    </w:p>
    <w:p w:rsidR="007940EF" w:rsidRDefault="007940EF" w:rsidP="005831B7">
      <w:pPr>
        <w:pStyle w:val="Titre4"/>
      </w:pPr>
      <w:r>
        <w:t>Détails des fichiers contenus dans un backup</w:t>
      </w:r>
    </w:p>
    <w:p w:rsidR="007940EF" w:rsidRPr="009A2D04" w:rsidRDefault="007940EF" w:rsidP="009A2D04">
      <w:pPr>
        <w:pStyle w:val="Code"/>
      </w:pPr>
      <w:r w:rsidRPr="009A2D04">
        <w:t>RESTORE FILELISTONLY</w:t>
      </w:r>
    </w:p>
    <w:p w:rsidR="007940EF" w:rsidRPr="009A2D04" w:rsidRDefault="007940EF" w:rsidP="009A2D04">
      <w:pPr>
        <w:pStyle w:val="Code"/>
      </w:pPr>
      <w:r w:rsidRPr="009A2D04">
        <w:t>FROM DISK = 'G:\SQLBackups\MaBase_full.bak';</w:t>
      </w:r>
    </w:p>
    <w:p w:rsidR="007940EF" w:rsidRDefault="007940EF" w:rsidP="005831B7">
      <w:pPr>
        <w:pStyle w:val="Titre3"/>
        <w:rPr>
          <w:color w:val="1F4E79" w:themeColor="accent1" w:themeShade="80"/>
        </w:rPr>
      </w:pPr>
      <w:r>
        <w:rPr>
          <w:color w:val="1F4E79" w:themeColor="accent1" w:themeShade="80"/>
        </w:rPr>
        <w:t>Exploitation dans un plan de restauration automatisé</w:t>
      </w:r>
    </w:p>
    <w:p w:rsidR="007940EF" w:rsidRPr="005831B7" w:rsidRDefault="007940EF" w:rsidP="007940EF">
      <w:pPr>
        <w:pStyle w:val="NormalWeb"/>
        <w:numPr>
          <w:ilvl w:val="0"/>
          <w:numId w:val="11"/>
        </w:numPr>
        <w:rPr>
          <w:rFonts w:ascii="Calibri" w:hAnsi="Calibri"/>
        </w:rPr>
      </w:pPr>
      <w:r w:rsidRPr="005831B7">
        <w:rPr>
          <w:rFonts w:ascii="Calibri" w:hAnsi="Calibri"/>
        </w:rPr>
        <w:t xml:space="preserve">Les </w:t>
      </w:r>
      <w:r w:rsidRPr="005831B7">
        <w:rPr>
          <w:rStyle w:val="lev"/>
          <w:rFonts w:ascii="Calibri" w:hAnsi="Calibri"/>
        </w:rPr>
        <w:t>jobs SQL Agent</w:t>
      </w:r>
      <w:r w:rsidRPr="005831B7">
        <w:rPr>
          <w:rFonts w:ascii="Calibri" w:hAnsi="Calibri"/>
        </w:rPr>
        <w:t xml:space="preserve"> peuvent interroger </w:t>
      </w:r>
      <w:r>
        <w:rPr>
          <w:rStyle w:val="CodeHTML"/>
        </w:rPr>
        <w:t>msdb</w:t>
      </w:r>
      <w:r w:rsidRPr="005831B7">
        <w:rPr>
          <w:rFonts w:ascii="Calibri" w:hAnsi="Calibri"/>
        </w:rPr>
        <w:t xml:space="preserve"> pour :</w:t>
      </w:r>
    </w:p>
    <w:p w:rsidR="007940EF" w:rsidRPr="005831B7" w:rsidRDefault="007940EF" w:rsidP="007940EF">
      <w:pPr>
        <w:pStyle w:val="NormalWeb"/>
        <w:numPr>
          <w:ilvl w:val="1"/>
          <w:numId w:val="11"/>
        </w:numPr>
        <w:rPr>
          <w:rFonts w:ascii="Calibri" w:hAnsi="Calibri"/>
        </w:rPr>
      </w:pPr>
      <w:r w:rsidRPr="005831B7">
        <w:rPr>
          <w:rFonts w:ascii="Calibri" w:hAnsi="Calibri"/>
        </w:rPr>
        <w:t xml:space="preserve">Identifier la </w:t>
      </w:r>
      <w:r w:rsidRPr="005831B7">
        <w:rPr>
          <w:rStyle w:val="lev"/>
          <w:rFonts w:ascii="Calibri" w:hAnsi="Calibri"/>
        </w:rPr>
        <w:t>dernière sauvegarde valide</w:t>
      </w:r>
      <w:r w:rsidRPr="005831B7">
        <w:rPr>
          <w:rFonts w:ascii="Calibri" w:hAnsi="Calibri"/>
        </w:rPr>
        <w:t xml:space="preserve"> d’une base,</w:t>
      </w:r>
    </w:p>
    <w:p w:rsidR="007940EF" w:rsidRPr="005831B7" w:rsidRDefault="007940EF" w:rsidP="007940EF">
      <w:pPr>
        <w:pStyle w:val="NormalWeb"/>
        <w:numPr>
          <w:ilvl w:val="1"/>
          <w:numId w:val="11"/>
        </w:numPr>
        <w:rPr>
          <w:rFonts w:ascii="Calibri" w:hAnsi="Calibri"/>
        </w:rPr>
      </w:pPr>
      <w:r w:rsidRPr="005831B7">
        <w:rPr>
          <w:rFonts w:ascii="Calibri" w:hAnsi="Calibri"/>
        </w:rPr>
        <w:t xml:space="preserve">Déterminer les </w:t>
      </w:r>
      <w:r w:rsidRPr="005831B7">
        <w:rPr>
          <w:rStyle w:val="lev"/>
          <w:rFonts w:ascii="Calibri" w:hAnsi="Calibri"/>
        </w:rPr>
        <w:t>journaux à restaurer</w:t>
      </w:r>
      <w:r w:rsidRPr="005831B7">
        <w:rPr>
          <w:rFonts w:ascii="Calibri" w:hAnsi="Calibri"/>
        </w:rPr>
        <w:t xml:space="preserve"> automatiquement,</w:t>
      </w:r>
    </w:p>
    <w:p w:rsidR="007940EF" w:rsidRPr="005831B7" w:rsidRDefault="007940EF" w:rsidP="007940EF">
      <w:pPr>
        <w:pStyle w:val="NormalWeb"/>
        <w:numPr>
          <w:ilvl w:val="1"/>
          <w:numId w:val="11"/>
        </w:numPr>
        <w:rPr>
          <w:rFonts w:ascii="Calibri" w:hAnsi="Calibri"/>
        </w:rPr>
      </w:pPr>
      <w:r w:rsidRPr="005831B7">
        <w:rPr>
          <w:rFonts w:ascii="Calibri" w:hAnsi="Calibri"/>
        </w:rPr>
        <w:t>Consigner les résultats de chaque étape.</w:t>
      </w:r>
    </w:p>
    <w:p w:rsidR="007940EF" w:rsidRPr="005831B7" w:rsidRDefault="007940EF" w:rsidP="007940EF">
      <w:pPr>
        <w:pStyle w:val="NormalWeb"/>
        <w:numPr>
          <w:ilvl w:val="0"/>
          <w:numId w:val="11"/>
        </w:numPr>
        <w:rPr>
          <w:rFonts w:ascii="Calibri" w:hAnsi="Calibri"/>
        </w:rPr>
      </w:pPr>
      <w:r>
        <w:rPr>
          <w:rStyle w:val="CodeHTML"/>
        </w:rPr>
        <w:t>msdb</w:t>
      </w:r>
      <w:r w:rsidRPr="005831B7">
        <w:rPr>
          <w:rFonts w:ascii="Calibri" w:hAnsi="Calibri"/>
        </w:rPr>
        <w:t xml:space="preserve"> est également </w:t>
      </w:r>
      <w:r w:rsidRPr="005831B7">
        <w:rPr>
          <w:rStyle w:val="lev"/>
          <w:rFonts w:ascii="Calibri" w:hAnsi="Calibri"/>
        </w:rPr>
        <w:t>nécessaire au bon fonctionnement</w:t>
      </w:r>
      <w:r w:rsidRPr="005831B7">
        <w:rPr>
          <w:rFonts w:ascii="Calibri" w:hAnsi="Calibri"/>
        </w:rPr>
        <w:t xml:space="preserve"> :</w:t>
      </w:r>
    </w:p>
    <w:p w:rsidR="007940EF" w:rsidRPr="005831B7" w:rsidRDefault="007940EF" w:rsidP="007940EF">
      <w:pPr>
        <w:pStyle w:val="NormalWeb"/>
        <w:numPr>
          <w:ilvl w:val="1"/>
          <w:numId w:val="11"/>
        </w:numPr>
        <w:rPr>
          <w:rFonts w:ascii="Calibri" w:hAnsi="Calibri"/>
        </w:rPr>
      </w:pPr>
      <w:r w:rsidRPr="005831B7">
        <w:rPr>
          <w:rFonts w:ascii="Calibri" w:hAnsi="Calibri"/>
        </w:rPr>
        <w:t xml:space="preserve">des </w:t>
      </w:r>
      <w:r w:rsidRPr="005831B7">
        <w:rPr>
          <w:rStyle w:val="lev"/>
          <w:rFonts w:ascii="Calibri" w:hAnsi="Calibri"/>
        </w:rPr>
        <w:t>plans de maintenance</w:t>
      </w:r>
      <w:r w:rsidRPr="005831B7">
        <w:rPr>
          <w:rFonts w:ascii="Calibri" w:hAnsi="Calibri"/>
        </w:rPr>
        <w:t xml:space="preserve"> (backup/restore planifiés),</w:t>
      </w:r>
    </w:p>
    <w:p w:rsidR="007940EF" w:rsidRPr="005831B7" w:rsidRDefault="007940EF" w:rsidP="007940EF">
      <w:pPr>
        <w:pStyle w:val="NormalWeb"/>
        <w:numPr>
          <w:ilvl w:val="1"/>
          <w:numId w:val="11"/>
        </w:numPr>
        <w:rPr>
          <w:rFonts w:ascii="Calibri" w:hAnsi="Calibri"/>
        </w:rPr>
      </w:pPr>
      <w:r w:rsidRPr="005831B7">
        <w:rPr>
          <w:rFonts w:ascii="Calibri" w:hAnsi="Calibri"/>
        </w:rPr>
        <w:t xml:space="preserve">du </w:t>
      </w:r>
      <w:r w:rsidRPr="005831B7">
        <w:rPr>
          <w:rStyle w:val="lev"/>
          <w:rFonts w:ascii="Calibri" w:hAnsi="Calibri"/>
        </w:rPr>
        <w:t>log shipping</w:t>
      </w:r>
      <w:r w:rsidRPr="005831B7">
        <w:rPr>
          <w:rFonts w:ascii="Calibri" w:hAnsi="Calibri"/>
        </w:rPr>
        <w:t>,</w:t>
      </w:r>
    </w:p>
    <w:p w:rsidR="007940EF" w:rsidRPr="005831B7" w:rsidRDefault="007940EF" w:rsidP="007940EF">
      <w:pPr>
        <w:pStyle w:val="NormalWeb"/>
        <w:numPr>
          <w:ilvl w:val="1"/>
          <w:numId w:val="11"/>
        </w:numPr>
        <w:rPr>
          <w:rFonts w:ascii="Calibri" w:hAnsi="Calibri"/>
        </w:rPr>
      </w:pPr>
      <w:r w:rsidRPr="005831B7">
        <w:rPr>
          <w:rFonts w:ascii="Calibri" w:hAnsi="Calibri"/>
        </w:rPr>
        <w:t xml:space="preserve">de la </w:t>
      </w:r>
      <w:r w:rsidRPr="005831B7">
        <w:rPr>
          <w:rStyle w:val="lev"/>
          <w:rFonts w:ascii="Calibri" w:hAnsi="Calibri"/>
        </w:rPr>
        <w:t>messagerie opérateur</w:t>
      </w:r>
      <w:r w:rsidRPr="005831B7">
        <w:rPr>
          <w:rFonts w:ascii="Calibri" w:hAnsi="Calibri"/>
        </w:rPr>
        <w:t xml:space="preserve"> (alertes après restauration).</w:t>
      </w:r>
    </w:p>
    <w:p w:rsidR="007940EF" w:rsidRDefault="007940EF" w:rsidP="005831B7">
      <w:pPr>
        <w:pStyle w:val="Titre3"/>
        <w:rPr>
          <w:color w:val="1F4E79" w:themeColor="accent1" w:themeShade="80"/>
        </w:rPr>
      </w:pPr>
      <w:r>
        <w:rPr>
          <w:color w:val="1F4E79" w:themeColor="accent1" w:themeShade="80"/>
        </w:rPr>
        <w:t>Bonnes pratiques</w:t>
      </w:r>
    </w:p>
    <w:tbl>
      <w:tblPr>
        <w:tblStyle w:val="Grilledetableauclaire"/>
        <w:tblW w:w="0" w:type="auto"/>
        <w:tblLook w:val="04A0" w:firstRow="1" w:lastRow="0" w:firstColumn="1" w:lastColumn="0" w:noHBand="0" w:noVBand="1"/>
      </w:tblPr>
      <w:tblGrid>
        <w:gridCol w:w="4893"/>
        <w:gridCol w:w="4169"/>
      </w:tblGrid>
      <w:tr w:rsidR="007940EF" w:rsidTr="0018500F">
        <w:tc>
          <w:tcPr>
            <w:tcW w:w="0" w:type="auto"/>
            <w:hideMark/>
          </w:tcPr>
          <w:p w:rsidR="007940EF" w:rsidRDefault="007940E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Domaine</w:t>
            </w:r>
          </w:p>
        </w:tc>
        <w:tc>
          <w:tcPr>
            <w:tcW w:w="0" w:type="auto"/>
            <w:hideMark/>
          </w:tcPr>
          <w:p w:rsidR="007940EF" w:rsidRDefault="007940E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Recommandation</w:t>
            </w:r>
          </w:p>
        </w:tc>
      </w:tr>
      <w:tr w:rsidR="007940EF" w:rsidTr="0018500F">
        <w:tc>
          <w:tcPr>
            <w:tcW w:w="0" w:type="auto"/>
            <w:hideMark/>
          </w:tcPr>
          <w:p w:rsidR="007940EF" w:rsidRDefault="007940EF">
            <w:r>
              <w:t>Sauvegarde</w:t>
            </w:r>
          </w:p>
        </w:tc>
        <w:tc>
          <w:tcPr>
            <w:tcW w:w="0" w:type="auto"/>
            <w:hideMark/>
          </w:tcPr>
          <w:p w:rsidR="007940EF" w:rsidRDefault="007940EF">
            <w:r>
              <w:t xml:space="preserve">Sauvegarder </w:t>
            </w:r>
            <w:r>
              <w:rPr>
                <w:rStyle w:val="CodeHTML"/>
                <w:rFonts w:eastAsiaTheme="minorHAnsi"/>
              </w:rPr>
              <w:t>msdb</w:t>
            </w:r>
            <w:r>
              <w:t xml:space="preserve"> régulièrement (c’est elle qui contient l’historique des backups).</w:t>
            </w:r>
          </w:p>
        </w:tc>
      </w:tr>
      <w:tr w:rsidR="007940EF" w:rsidTr="0018500F">
        <w:tc>
          <w:tcPr>
            <w:tcW w:w="0" w:type="auto"/>
            <w:hideMark/>
          </w:tcPr>
          <w:p w:rsidR="007940EF" w:rsidRDefault="007940EF">
            <w:r>
              <w:t>Migration</w:t>
            </w:r>
          </w:p>
        </w:tc>
        <w:tc>
          <w:tcPr>
            <w:tcW w:w="0" w:type="auto"/>
            <w:hideMark/>
          </w:tcPr>
          <w:p w:rsidR="007940EF" w:rsidRDefault="007940EF">
            <w:r>
              <w:t xml:space="preserve">En cas de déplacement d’instance, restaurer </w:t>
            </w:r>
            <w:r>
              <w:rPr>
                <w:rStyle w:val="CodeHTML"/>
                <w:rFonts w:eastAsiaTheme="minorHAnsi"/>
              </w:rPr>
              <w:t>msdb</w:t>
            </w:r>
            <w:r>
              <w:t xml:space="preserve"> pour conserver les historiques et jobs.</w:t>
            </w:r>
          </w:p>
        </w:tc>
      </w:tr>
      <w:tr w:rsidR="007940EF" w:rsidTr="0018500F">
        <w:tc>
          <w:tcPr>
            <w:tcW w:w="0" w:type="auto"/>
            <w:hideMark/>
          </w:tcPr>
          <w:p w:rsidR="007940EF" w:rsidRDefault="007940EF">
            <w:r>
              <w:t>Nettoyage</w:t>
            </w:r>
          </w:p>
        </w:tc>
        <w:tc>
          <w:tcPr>
            <w:tcW w:w="0" w:type="auto"/>
            <w:hideMark/>
          </w:tcPr>
          <w:p w:rsidR="007940EF" w:rsidRDefault="007940EF">
            <w:r>
              <w:t>Purger périodiquement l’historique avec :</w:t>
            </w:r>
          </w:p>
        </w:tc>
      </w:tr>
      <w:tr w:rsidR="007940EF" w:rsidTr="0018500F">
        <w:tc>
          <w:tcPr>
            <w:tcW w:w="0" w:type="auto"/>
            <w:hideMark/>
          </w:tcPr>
          <w:p w:rsidR="007940EF" w:rsidRDefault="007940EF">
            <w:r>
              <w:rPr>
                <w:rStyle w:val="CodeHTML"/>
                <w:rFonts w:eastAsiaTheme="minorHAnsi"/>
              </w:rPr>
              <w:t>EXEC msdb.dbo.sp_delete_backuphistory @oldest_date = 'YYYY-MM-DD';</w:t>
            </w:r>
          </w:p>
        </w:tc>
        <w:tc>
          <w:tcPr>
            <w:tcW w:w="0" w:type="auto"/>
            <w:hideMark/>
          </w:tcPr>
          <w:p w:rsidR="007940EF" w:rsidRDefault="007940EF"/>
        </w:tc>
      </w:tr>
      <w:tr w:rsidR="007940EF" w:rsidTr="0018500F">
        <w:tc>
          <w:tcPr>
            <w:tcW w:w="0" w:type="auto"/>
            <w:hideMark/>
          </w:tcPr>
          <w:p w:rsidR="007940EF" w:rsidRDefault="007940EF">
            <w:pPr>
              <w:rPr>
                <w:sz w:val="24"/>
                <w:szCs w:val="24"/>
              </w:rPr>
            </w:pPr>
            <w:r>
              <w:t>Audit</w:t>
            </w:r>
          </w:p>
        </w:tc>
        <w:tc>
          <w:tcPr>
            <w:tcW w:w="0" w:type="auto"/>
            <w:hideMark/>
          </w:tcPr>
          <w:p w:rsidR="007940EF" w:rsidRDefault="007940EF">
            <w:r>
              <w:t xml:space="preserve">S’appuyer sur </w:t>
            </w:r>
            <w:r>
              <w:rPr>
                <w:rStyle w:val="CodeHTML"/>
                <w:rFonts w:eastAsiaTheme="minorHAnsi"/>
              </w:rPr>
              <w:t>msdb.dbo.restorehistory</w:t>
            </w:r>
            <w:r>
              <w:t xml:space="preserve"> pour tracer toutes les restaurations effectuées.</w:t>
            </w:r>
          </w:p>
        </w:tc>
      </w:tr>
      <w:tr w:rsidR="007940EF" w:rsidTr="0018500F">
        <w:tc>
          <w:tcPr>
            <w:tcW w:w="0" w:type="auto"/>
            <w:hideMark/>
          </w:tcPr>
          <w:p w:rsidR="007940EF" w:rsidRDefault="007940EF">
            <w:r>
              <w:t>Documentation</w:t>
            </w:r>
          </w:p>
        </w:tc>
        <w:tc>
          <w:tcPr>
            <w:tcW w:w="0" w:type="auto"/>
            <w:hideMark/>
          </w:tcPr>
          <w:p w:rsidR="007940EF" w:rsidRDefault="007940EF">
            <w:r>
              <w:t>Exporter régulièrement les listes de sauvegardes et restaurations comme preuve de conformité.</w:t>
            </w:r>
          </w:p>
        </w:tc>
      </w:tr>
    </w:tbl>
    <w:p w:rsidR="00601DD5" w:rsidRPr="005831B7" w:rsidRDefault="00601DD5" w:rsidP="00601DD5">
      <w:pPr>
        <w:pStyle w:val="NormalWeb"/>
        <w:rPr>
          <w:rStyle w:val="Titre2Car"/>
          <w:rFonts w:ascii="Calibri" w:hAnsi="Calibri"/>
        </w:rPr>
      </w:pPr>
    </w:p>
    <w:p w:rsidR="00601DD5" w:rsidRDefault="00601DD5" w:rsidP="00601DD5">
      <w:pPr>
        <w:pStyle w:val="Titre2"/>
      </w:pPr>
      <w:bookmarkStart w:id="8" w:name="_Toc213001405"/>
      <w:r w:rsidRPr="00601DD5">
        <w:rPr>
          <w:rStyle w:val="Titre2Car"/>
        </w:rPr>
        <w:lastRenderedPageBreak/>
        <w:t>Surveillance et contrôle de la santé d’un serveur SQL Server</w:t>
      </w:r>
      <w:bookmarkEnd w:id="8"/>
      <w:r w:rsidRPr="00601DD5">
        <w:rPr>
          <w:rStyle w:val="Titre2Car"/>
        </w:rPr>
        <w:br/>
      </w:r>
    </w:p>
    <w:p w:rsidR="00601DD5" w:rsidRDefault="00601DD5" w:rsidP="005831B7">
      <w:pPr>
        <w:pStyle w:val="Titre3"/>
        <w:rPr>
          <w:color w:val="1F4E79" w:themeColor="accent1" w:themeShade="80"/>
        </w:rPr>
      </w:pPr>
      <w:r>
        <w:rPr>
          <w:color w:val="1F4E79" w:themeColor="accent1" w:themeShade="80"/>
        </w:rPr>
        <w:t>M</w:t>
      </w:r>
      <w:r>
        <w:rPr>
          <w:rFonts w:ascii="Calibri" w:hAnsi="Calibri" w:cs="Calibri"/>
          <w:color w:val="1F4E79" w:themeColor="accent1" w:themeShade="80"/>
        </w:rPr>
        <w:t>é</w:t>
      </w:r>
      <w:r>
        <w:rPr>
          <w:color w:val="1F4E79" w:themeColor="accent1" w:themeShade="80"/>
        </w:rPr>
        <w:t>thodes de surveillance</w:t>
      </w:r>
    </w:p>
    <w:tbl>
      <w:tblPr>
        <w:tblStyle w:val="Grilledetableauclaire"/>
        <w:tblW w:w="0" w:type="auto"/>
        <w:tblLook w:val="04A0" w:firstRow="1" w:lastRow="0" w:firstColumn="1" w:lastColumn="0" w:noHBand="0" w:noVBand="1"/>
      </w:tblPr>
      <w:tblGrid>
        <w:gridCol w:w="3032"/>
        <w:gridCol w:w="2779"/>
        <w:gridCol w:w="3251"/>
      </w:tblGrid>
      <w:tr w:rsidR="00601DD5" w:rsidTr="0018500F">
        <w:tc>
          <w:tcPr>
            <w:tcW w:w="0" w:type="auto"/>
            <w:hideMark/>
          </w:tcPr>
          <w:p w:rsidR="00601DD5" w:rsidRDefault="00601DD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Méthode</w:t>
            </w:r>
          </w:p>
        </w:tc>
        <w:tc>
          <w:tcPr>
            <w:tcW w:w="0" w:type="auto"/>
            <w:hideMark/>
          </w:tcPr>
          <w:p w:rsidR="00601DD5" w:rsidRDefault="00601DD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:rsidR="00601DD5" w:rsidRDefault="00601DD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Usage principal</w:t>
            </w:r>
          </w:p>
        </w:tc>
      </w:tr>
      <w:tr w:rsidR="00601DD5" w:rsidTr="0018500F">
        <w:tc>
          <w:tcPr>
            <w:tcW w:w="0" w:type="auto"/>
            <w:hideMark/>
          </w:tcPr>
          <w:p w:rsidR="00601DD5" w:rsidRDefault="00601DD5">
            <w:r>
              <w:rPr>
                <w:rStyle w:val="lev"/>
              </w:rPr>
              <w:t>SQL Server Management Studio (SSMS)</w:t>
            </w:r>
          </w:p>
        </w:tc>
        <w:tc>
          <w:tcPr>
            <w:tcW w:w="0" w:type="auto"/>
            <w:hideMark/>
          </w:tcPr>
          <w:p w:rsidR="00601DD5" w:rsidRDefault="00601DD5">
            <w:r>
              <w:t xml:space="preserve">Activité en direct via </w:t>
            </w:r>
            <w:r>
              <w:rPr>
                <w:rStyle w:val="Accentuation"/>
              </w:rPr>
              <w:t>Activity Monitor</w:t>
            </w:r>
          </w:p>
        </w:tc>
        <w:tc>
          <w:tcPr>
            <w:tcW w:w="0" w:type="auto"/>
            <w:hideMark/>
          </w:tcPr>
          <w:p w:rsidR="00601DD5" w:rsidRDefault="00601DD5">
            <w:r>
              <w:t>Observation rapide (CPU, IO, verrous)</w:t>
            </w:r>
          </w:p>
        </w:tc>
      </w:tr>
      <w:tr w:rsidR="00601DD5" w:rsidTr="0018500F">
        <w:tc>
          <w:tcPr>
            <w:tcW w:w="0" w:type="auto"/>
            <w:hideMark/>
          </w:tcPr>
          <w:p w:rsidR="00601DD5" w:rsidRDefault="00601DD5">
            <w:r>
              <w:rPr>
                <w:rStyle w:val="lev"/>
              </w:rPr>
              <w:t>Dynamic Management Views (DMV)</w:t>
            </w:r>
          </w:p>
        </w:tc>
        <w:tc>
          <w:tcPr>
            <w:tcW w:w="0" w:type="auto"/>
            <w:hideMark/>
          </w:tcPr>
          <w:p w:rsidR="00601DD5" w:rsidRDefault="00601DD5">
            <w:r>
              <w:t>Vues système pour métriques internes</w:t>
            </w:r>
          </w:p>
        </w:tc>
        <w:tc>
          <w:tcPr>
            <w:tcW w:w="0" w:type="auto"/>
            <w:hideMark/>
          </w:tcPr>
          <w:p w:rsidR="00601DD5" w:rsidRDefault="00601DD5">
            <w:r>
              <w:t>Diagnostic détaillé (requêtes, mémoire, index)</w:t>
            </w:r>
          </w:p>
        </w:tc>
      </w:tr>
      <w:tr w:rsidR="00601DD5" w:rsidTr="0018500F">
        <w:tc>
          <w:tcPr>
            <w:tcW w:w="0" w:type="auto"/>
            <w:hideMark/>
          </w:tcPr>
          <w:p w:rsidR="00601DD5" w:rsidRDefault="00601DD5">
            <w:r>
              <w:rPr>
                <w:rStyle w:val="lev"/>
              </w:rPr>
              <w:t>Performance Monitor (PerfMon)</w:t>
            </w:r>
          </w:p>
        </w:tc>
        <w:tc>
          <w:tcPr>
            <w:tcW w:w="0" w:type="auto"/>
            <w:hideMark/>
          </w:tcPr>
          <w:p w:rsidR="00601DD5" w:rsidRDefault="00601DD5">
            <w:r>
              <w:t>Compteurs Windows / SQL</w:t>
            </w:r>
          </w:p>
        </w:tc>
        <w:tc>
          <w:tcPr>
            <w:tcW w:w="0" w:type="auto"/>
            <w:hideMark/>
          </w:tcPr>
          <w:p w:rsidR="00601DD5" w:rsidRDefault="00601DD5">
            <w:r>
              <w:t>Tendance CPU, RAM, I/O</w:t>
            </w:r>
          </w:p>
        </w:tc>
      </w:tr>
      <w:tr w:rsidR="00601DD5" w:rsidTr="0018500F">
        <w:tc>
          <w:tcPr>
            <w:tcW w:w="0" w:type="auto"/>
            <w:hideMark/>
          </w:tcPr>
          <w:p w:rsidR="00601DD5" w:rsidRDefault="00601DD5">
            <w:r>
              <w:rPr>
                <w:rStyle w:val="lev"/>
              </w:rPr>
              <w:t>SQL Server Agent Alerts</w:t>
            </w:r>
          </w:p>
        </w:tc>
        <w:tc>
          <w:tcPr>
            <w:tcW w:w="0" w:type="auto"/>
            <w:hideMark/>
          </w:tcPr>
          <w:p w:rsidR="00601DD5" w:rsidRDefault="00601DD5">
            <w:r>
              <w:t>Alertes basées sur erreurs ou seuils</w:t>
            </w:r>
          </w:p>
        </w:tc>
        <w:tc>
          <w:tcPr>
            <w:tcW w:w="0" w:type="auto"/>
            <w:hideMark/>
          </w:tcPr>
          <w:p w:rsidR="00601DD5" w:rsidRDefault="00601DD5">
            <w:r>
              <w:t>Notification automatique</w:t>
            </w:r>
          </w:p>
        </w:tc>
      </w:tr>
      <w:tr w:rsidR="00601DD5" w:rsidTr="0018500F">
        <w:tc>
          <w:tcPr>
            <w:tcW w:w="0" w:type="auto"/>
            <w:hideMark/>
          </w:tcPr>
          <w:p w:rsidR="00601DD5" w:rsidRDefault="00601DD5">
            <w:r>
              <w:rPr>
                <w:rStyle w:val="lev"/>
              </w:rPr>
              <w:t>Extended Events / Profiler</w:t>
            </w:r>
          </w:p>
        </w:tc>
        <w:tc>
          <w:tcPr>
            <w:tcW w:w="0" w:type="auto"/>
            <w:hideMark/>
          </w:tcPr>
          <w:p w:rsidR="00601DD5" w:rsidRDefault="00601DD5">
            <w:r>
              <w:t>Traçage fin des activités</w:t>
            </w:r>
          </w:p>
        </w:tc>
        <w:tc>
          <w:tcPr>
            <w:tcW w:w="0" w:type="auto"/>
            <w:hideMark/>
          </w:tcPr>
          <w:p w:rsidR="00601DD5" w:rsidRDefault="00601DD5">
            <w:r>
              <w:t>Analyse ciblée, tuning</w:t>
            </w:r>
          </w:p>
        </w:tc>
      </w:tr>
      <w:tr w:rsidR="00601DD5" w:rsidTr="0018500F">
        <w:tc>
          <w:tcPr>
            <w:tcW w:w="0" w:type="auto"/>
            <w:hideMark/>
          </w:tcPr>
          <w:p w:rsidR="00601DD5" w:rsidRDefault="00601DD5">
            <w:r>
              <w:rPr>
                <w:rStyle w:val="lev"/>
              </w:rPr>
              <w:t>SQL Server Error Logs</w:t>
            </w:r>
          </w:p>
        </w:tc>
        <w:tc>
          <w:tcPr>
            <w:tcW w:w="0" w:type="auto"/>
            <w:hideMark/>
          </w:tcPr>
          <w:p w:rsidR="00601DD5" w:rsidRDefault="00601DD5">
            <w:r>
              <w:t>Journaux système SQL</w:t>
            </w:r>
          </w:p>
        </w:tc>
        <w:tc>
          <w:tcPr>
            <w:tcW w:w="0" w:type="auto"/>
            <w:hideMark/>
          </w:tcPr>
          <w:p w:rsidR="00601DD5" w:rsidRDefault="00601DD5">
            <w:r>
              <w:t>Analyse des erreurs critiques</w:t>
            </w:r>
          </w:p>
        </w:tc>
      </w:tr>
      <w:tr w:rsidR="00601DD5" w:rsidTr="0018500F">
        <w:tc>
          <w:tcPr>
            <w:tcW w:w="0" w:type="auto"/>
            <w:hideMark/>
          </w:tcPr>
          <w:p w:rsidR="00601DD5" w:rsidRDefault="00601DD5">
            <w:r>
              <w:rPr>
                <w:rStyle w:val="lev"/>
              </w:rPr>
              <w:t>Outils tiers / PowerShell / Azure Monitor</w:t>
            </w:r>
          </w:p>
        </w:tc>
        <w:tc>
          <w:tcPr>
            <w:tcW w:w="0" w:type="auto"/>
            <w:hideMark/>
          </w:tcPr>
          <w:p w:rsidR="00601DD5" w:rsidRDefault="00601DD5">
            <w:r>
              <w:t>Supervision globale multi-serveurs</w:t>
            </w:r>
          </w:p>
        </w:tc>
        <w:tc>
          <w:tcPr>
            <w:tcW w:w="0" w:type="auto"/>
            <w:hideMark/>
          </w:tcPr>
          <w:p w:rsidR="00601DD5" w:rsidRDefault="00601DD5">
            <w:r>
              <w:t>Reporting centralisé</w:t>
            </w:r>
          </w:p>
        </w:tc>
      </w:tr>
    </w:tbl>
    <w:p w:rsidR="00601DD5" w:rsidRDefault="00601DD5" w:rsidP="005831B7">
      <w:pPr>
        <w:pStyle w:val="Titre3"/>
        <w:rPr>
          <w:color w:val="1F4E79" w:themeColor="accent1" w:themeShade="80"/>
        </w:rPr>
      </w:pPr>
      <w:r>
        <w:rPr>
          <w:color w:val="1F4E79" w:themeColor="accent1" w:themeShade="80"/>
        </w:rPr>
        <w:t>V</w:t>
      </w:r>
      <w:r>
        <w:rPr>
          <w:rFonts w:ascii="Calibri" w:hAnsi="Calibri" w:cs="Calibri"/>
          <w:color w:val="1F4E79" w:themeColor="accent1" w:themeShade="80"/>
        </w:rPr>
        <w:t>é</w:t>
      </w:r>
      <w:r>
        <w:rPr>
          <w:color w:val="1F4E79" w:themeColor="accent1" w:themeShade="80"/>
        </w:rPr>
        <w:t>rifications r</w:t>
      </w:r>
      <w:r>
        <w:rPr>
          <w:rFonts w:ascii="Calibri" w:hAnsi="Calibri" w:cs="Calibri"/>
          <w:color w:val="1F4E79" w:themeColor="accent1" w:themeShade="80"/>
        </w:rPr>
        <w:t>é</w:t>
      </w:r>
      <w:r>
        <w:rPr>
          <w:color w:val="1F4E79" w:themeColor="accent1" w:themeShade="80"/>
        </w:rPr>
        <w:t>guli</w:t>
      </w:r>
      <w:r>
        <w:rPr>
          <w:rFonts w:ascii="Calibri" w:hAnsi="Calibri" w:cs="Calibri"/>
          <w:color w:val="1F4E79" w:themeColor="accent1" w:themeShade="80"/>
        </w:rPr>
        <w:t>è</w:t>
      </w:r>
      <w:r>
        <w:rPr>
          <w:color w:val="1F4E79" w:themeColor="accent1" w:themeShade="80"/>
        </w:rPr>
        <w:t>res recommand</w:t>
      </w:r>
      <w:r>
        <w:rPr>
          <w:rFonts w:ascii="Calibri" w:hAnsi="Calibri" w:cs="Calibri"/>
          <w:color w:val="1F4E79" w:themeColor="accent1" w:themeShade="80"/>
        </w:rPr>
        <w:t>é</w:t>
      </w:r>
      <w:r>
        <w:rPr>
          <w:color w:val="1F4E79" w:themeColor="accent1" w:themeShade="80"/>
        </w:rPr>
        <w:t>es</w:t>
      </w:r>
    </w:p>
    <w:p w:rsidR="00601DD5" w:rsidRDefault="00601DD5" w:rsidP="005831B7">
      <w:pPr>
        <w:pStyle w:val="Titre4"/>
      </w:pPr>
      <w:r>
        <w:t>Ressources serveur</w:t>
      </w:r>
    </w:p>
    <w:tbl>
      <w:tblPr>
        <w:tblStyle w:val="Grilledetableauclaire"/>
        <w:tblW w:w="9493" w:type="dxa"/>
        <w:tblLook w:val="04A0" w:firstRow="1" w:lastRow="0" w:firstColumn="1" w:lastColumn="0" w:noHBand="0" w:noVBand="1"/>
      </w:tblPr>
      <w:tblGrid>
        <w:gridCol w:w="1060"/>
        <w:gridCol w:w="3656"/>
        <w:gridCol w:w="4777"/>
      </w:tblGrid>
      <w:tr w:rsidR="00601DD5" w:rsidTr="0018500F">
        <w:tc>
          <w:tcPr>
            <w:tcW w:w="0" w:type="auto"/>
            <w:hideMark/>
          </w:tcPr>
          <w:p w:rsidR="00601DD5" w:rsidRDefault="00601DD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Élément</w:t>
            </w:r>
          </w:p>
        </w:tc>
        <w:tc>
          <w:tcPr>
            <w:tcW w:w="0" w:type="auto"/>
            <w:hideMark/>
          </w:tcPr>
          <w:p w:rsidR="00601DD5" w:rsidRDefault="00601DD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Outil / requête</w:t>
            </w:r>
          </w:p>
        </w:tc>
        <w:tc>
          <w:tcPr>
            <w:tcW w:w="4777" w:type="dxa"/>
            <w:hideMark/>
          </w:tcPr>
          <w:p w:rsidR="00601DD5" w:rsidRDefault="00601DD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Indicateur clé</w:t>
            </w:r>
          </w:p>
        </w:tc>
      </w:tr>
      <w:tr w:rsidR="00601DD5" w:rsidTr="0018500F">
        <w:tc>
          <w:tcPr>
            <w:tcW w:w="0" w:type="auto"/>
            <w:hideMark/>
          </w:tcPr>
          <w:p w:rsidR="00601DD5" w:rsidRPr="009A2D04" w:rsidRDefault="00601DD5">
            <w:pPr>
              <w:rPr>
                <w:b/>
              </w:rPr>
            </w:pPr>
            <w:r w:rsidRPr="009A2D04">
              <w:rPr>
                <w:b/>
              </w:rPr>
              <w:t>CPU</w:t>
            </w:r>
          </w:p>
        </w:tc>
        <w:tc>
          <w:tcPr>
            <w:tcW w:w="0" w:type="auto"/>
            <w:hideMark/>
          </w:tcPr>
          <w:p w:rsidR="00601DD5" w:rsidRDefault="00601DD5">
            <w:r>
              <w:rPr>
                <w:rStyle w:val="CodeHTML"/>
                <w:rFonts w:eastAsiaTheme="minorHAnsi"/>
              </w:rPr>
              <w:t>sys.dm_exec_query_stats</w:t>
            </w:r>
            <w:r>
              <w:t>, PerfMon</w:t>
            </w:r>
          </w:p>
        </w:tc>
        <w:tc>
          <w:tcPr>
            <w:tcW w:w="4777" w:type="dxa"/>
            <w:hideMark/>
          </w:tcPr>
          <w:p w:rsidR="00601DD5" w:rsidRDefault="00601DD5">
            <w:r>
              <w:t>Temps CPU moyen &lt; 70 %</w:t>
            </w:r>
          </w:p>
        </w:tc>
      </w:tr>
      <w:tr w:rsidR="00601DD5" w:rsidTr="0018500F">
        <w:tc>
          <w:tcPr>
            <w:tcW w:w="0" w:type="auto"/>
            <w:hideMark/>
          </w:tcPr>
          <w:p w:rsidR="00601DD5" w:rsidRPr="009A2D04" w:rsidRDefault="00601DD5">
            <w:pPr>
              <w:rPr>
                <w:b/>
              </w:rPr>
            </w:pPr>
            <w:r w:rsidRPr="009A2D04">
              <w:rPr>
                <w:b/>
              </w:rPr>
              <w:t>Mémoire</w:t>
            </w:r>
          </w:p>
        </w:tc>
        <w:tc>
          <w:tcPr>
            <w:tcW w:w="0" w:type="auto"/>
            <w:hideMark/>
          </w:tcPr>
          <w:p w:rsidR="00601DD5" w:rsidRDefault="00601DD5">
            <w:r>
              <w:rPr>
                <w:rStyle w:val="CodeHTML"/>
                <w:rFonts w:eastAsiaTheme="minorHAnsi"/>
              </w:rPr>
              <w:t>sys.dm_os_memory_clerks</w:t>
            </w:r>
          </w:p>
        </w:tc>
        <w:tc>
          <w:tcPr>
            <w:tcW w:w="4777" w:type="dxa"/>
            <w:hideMark/>
          </w:tcPr>
          <w:p w:rsidR="00601DD5" w:rsidRDefault="00601DD5">
            <w:r>
              <w:t>Page Life Expectancy &gt; 300 s</w:t>
            </w:r>
          </w:p>
        </w:tc>
      </w:tr>
      <w:tr w:rsidR="00601DD5" w:rsidTr="0018500F">
        <w:tc>
          <w:tcPr>
            <w:tcW w:w="0" w:type="auto"/>
            <w:hideMark/>
          </w:tcPr>
          <w:p w:rsidR="00601DD5" w:rsidRPr="009A2D04" w:rsidRDefault="00601DD5">
            <w:pPr>
              <w:rPr>
                <w:b/>
              </w:rPr>
            </w:pPr>
            <w:r w:rsidRPr="009A2D04">
              <w:rPr>
                <w:b/>
              </w:rPr>
              <w:t>Disques</w:t>
            </w:r>
          </w:p>
        </w:tc>
        <w:tc>
          <w:tcPr>
            <w:tcW w:w="0" w:type="auto"/>
            <w:hideMark/>
          </w:tcPr>
          <w:p w:rsidR="00601DD5" w:rsidRDefault="00601DD5">
            <w:r>
              <w:rPr>
                <w:rStyle w:val="CodeHTML"/>
                <w:rFonts w:eastAsiaTheme="minorHAnsi"/>
              </w:rPr>
              <w:t>sys.dm_io_virtual_file_stats</w:t>
            </w:r>
          </w:p>
        </w:tc>
        <w:tc>
          <w:tcPr>
            <w:tcW w:w="4777" w:type="dxa"/>
            <w:hideMark/>
          </w:tcPr>
          <w:p w:rsidR="00601DD5" w:rsidRDefault="00601DD5">
            <w:r>
              <w:t>Latence lecture/écriture &lt; 20 ms</w:t>
            </w:r>
          </w:p>
        </w:tc>
      </w:tr>
      <w:tr w:rsidR="00601DD5" w:rsidTr="0018500F">
        <w:tc>
          <w:tcPr>
            <w:tcW w:w="0" w:type="auto"/>
            <w:hideMark/>
          </w:tcPr>
          <w:p w:rsidR="00601DD5" w:rsidRPr="009A2D04" w:rsidRDefault="00601DD5">
            <w:pPr>
              <w:rPr>
                <w:b/>
              </w:rPr>
            </w:pPr>
            <w:r w:rsidRPr="009A2D04">
              <w:rPr>
                <w:b/>
              </w:rPr>
              <w:t>TempDB</w:t>
            </w:r>
          </w:p>
        </w:tc>
        <w:tc>
          <w:tcPr>
            <w:tcW w:w="0" w:type="auto"/>
            <w:hideMark/>
          </w:tcPr>
          <w:p w:rsidR="00601DD5" w:rsidRDefault="00601DD5">
            <w:r>
              <w:rPr>
                <w:rStyle w:val="CodeHTML"/>
                <w:rFonts w:eastAsiaTheme="minorHAnsi"/>
              </w:rPr>
              <w:t>sys.dm_db_file_space_usage</w:t>
            </w:r>
          </w:p>
        </w:tc>
        <w:tc>
          <w:tcPr>
            <w:tcW w:w="4777" w:type="dxa"/>
            <w:hideMark/>
          </w:tcPr>
          <w:p w:rsidR="00601DD5" w:rsidRDefault="00601DD5">
            <w:r>
              <w:t>Croissance maîtrisée</w:t>
            </w:r>
          </w:p>
        </w:tc>
      </w:tr>
      <w:tr w:rsidR="00601DD5" w:rsidTr="0018500F">
        <w:tc>
          <w:tcPr>
            <w:tcW w:w="0" w:type="auto"/>
            <w:hideMark/>
          </w:tcPr>
          <w:p w:rsidR="00601DD5" w:rsidRPr="009A2D04" w:rsidRDefault="00601DD5">
            <w:pPr>
              <w:rPr>
                <w:b/>
              </w:rPr>
            </w:pPr>
            <w:r w:rsidRPr="009A2D04">
              <w:rPr>
                <w:b/>
              </w:rPr>
              <w:t>Sessions</w:t>
            </w:r>
          </w:p>
        </w:tc>
        <w:tc>
          <w:tcPr>
            <w:tcW w:w="0" w:type="auto"/>
            <w:hideMark/>
          </w:tcPr>
          <w:p w:rsidR="00601DD5" w:rsidRDefault="00601DD5">
            <w:r>
              <w:rPr>
                <w:rStyle w:val="CodeHTML"/>
                <w:rFonts w:eastAsiaTheme="minorHAnsi"/>
              </w:rPr>
              <w:t>sys.dm_exec_sessions</w:t>
            </w:r>
          </w:p>
        </w:tc>
        <w:tc>
          <w:tcPr>
            <w:tcW w:w="4777" w:type="dxa"/>
            <w:hideMark/>
          </w:tcPr>
          <w:p w:rsidR="00601DD5" w:rsidRDefault="00601DD5">
            <w:r>
              <w:t>Sessions bloquantes ou dormantes</w:t>
            </w:r>
          </w:p>
        </w:tc>
      </w:tr>
    </w:tbl>
    <w:p w:rsidR="00601DD5" w:rsidRDefault="00601DD5" w:rsidP="005831B7">
      <w:pPr>
        <w:pStyle w:val="Titre4"/>
      </w:pPr>
      <w:r>
        <w:t>Base de données</w:t>
      </w:r>
    </w:p>
    <w:tbl>
      <w:tblPr>
        <w:tblStyle w:val="Grilledetableauclaire"/>
        <w:tblW w:w="0" w:type="auto"/>
        <w:tblLook w:val="04A0" w:firstRow="1" w:lastRow="0" w:firstColumn="1" w:lastColumn="0" w:noHBand="0" w:noVBand="1"/>
      </w:tblPr>
      <w:tblGrid>
        <w:gridCol w:w="1782"/>
        <w:gridCol w:w="3817"/>
        <w:gridCol w:w="3463"/>
      </w:tblGrid>
      <w:tr w:rsidR="00601DD5" w:rsidTr="0018500F">
        <w:tc>
          <w:tcPr>
            <w:tcW w:w="0" w:type="auto"/>
            <w:hideMark/>
          </w:tcPr>
          <w:p w:rsidR="00601DD5" w:rsidRDefault="00601DD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Élément</w:t>
            </w:r>
          </w:p>
        </w:tc>
        <w:tc>
          <w:tcPr>
            <w:tcW w:w="0" w:type="auto"/>
            <w:hideMark/>
          </w:tcPr>
          <w:p w:rsidR="00601DD5" w:rsidRDefault="00601DD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Vérification</w:t>
            </w:r>
          </w:p>
        </w:tc>
        <w:tc>
          <w:tcPr>
            <w:tcW w:w="0" w:type="auto"/>
            <w:hideMark/>
          </w:tcPr>
          <w:p w:rsidR="00601DD5" w:rsidRDefault="00601DD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Bonnes pratiques</w:t>
            </w:r>
          </w:p>
        </w:tc>
      </w:tr>
      <w:tr w:rsidR="00601DD5" w:rsidTr="0018500F">
        <w:tc>
          <w:tcPr>
            <w:tcW w:w="0" w:type="auto"/>
            <w:hideMark/>
          </w:tcPr>
          <w:p w:rsidR="00601DD5" w:rsidRDefault="00601DD5">
            <w:r>
              <w:t>Taille et croissance</w:t>
            </w:r>
          </w:p>
        </w:tc>
        <w:tc>
          <w:tcPr>
            <w:tcW w:w="0" w:type="auto"/>
            <w:hideMark/>
          </w:tcPr>
          <w:p w:rsidR="00601DD5" w:rsidRDefault="00601DD5">
            <w:r>
              <w:rPr>
                <w:rStyle w:val="CodeHTML"/>
                <w:rFonts w:eastAsiaTheme="minorHAnsi"/>
              </w:rPr>
              <w:t>sys.database_files</w:t>
            </w:r>
          </w:p>
        </w:tc>
        <w:tc>
          <w:tcPr>
            <w:tcW w:w="0" w:type="auto"/>
            <w:hideMark/>
          </w:tcPr>
          <w:p w:rsidR="00601DD5" w:rsidRDefault="00601DD5">
            <w:r>
              <w:t>Croissance fixe, surveillance espace disque</w:t>
            </w:r>
          </w:p>
        </w:tc>
      </w:tr>
      <w:tr w:rsidR="00601DD5" w:rsidTr="0018500F">
        <w:tc>
          <w:tcPr>
            <w:tcW w:w="0" w:type="auto"/>
            <w:hideMark/>
          </w:tcPr>
          <w:p w:rsidR="00601DD5" w:rsidRDefault="00601DD5">
            <w:r>
              <w:t>Intégrité</w:t>
            </w:r>
          </w:p>
        </w:tc>
        <w:tc>
          <w:tcPr>
            <w:tcW w:w="0" w:type="auto"/>
            <w:hideMark/>
          </w:tcPr>
          <w:p w:rsidR="00601DD5" w:rsidRDefault="00601DD5">
            <w:r>
              <w:rPr>
                <w:rStyle w:val="CodeHTML"/>
                <w:rFonts w:eastAsiaTheme="minorHAnsi"/>
              </w:rPr>
              <w:t>DBCC CHECKDB</w:t>
            </w:r>
          </w:p>
        </w:tc>
        <w:tc>
          <w:tcPr>
            <w:tcW w:w="0" w:type="auto"/>
            <w:hideMark/>
          </w:tcPr>
          <w:p w:rsidR="00601DD5" w:rsidRDefault="00601DD5">
            <w:r>
              <w:t>Au moins 1x/semaine</w:t>
            </w:r>
          </w:p>
        </w:tc>
      </w:tr>
      <w:tr w:rsidR="00601DD5" w:rsidTr="0018500F">
        <w:tc>
          <w:tcPr>
            <w:tcW w:w="0" w:type="auto"/>
            <w:hideMark/>
          </w:tcPr>
          <w:p w:rsidR="00601DD5" w:rsidRDefault="00601DD5">
            <w:r>
              <w:t>Index</w:t>
            </w:r>
          </w:p>
        </w:tc>
        <w:tc>
          <w:tcPr>
            <w:tcW w:w="0" w:type="auto"/>
            <w:hideMark/>
          </w:tcPr>
          <w:p w:rsidR="00601DD5" w:rsidRDefault="00601DD5">
            <w:r>
              <w:rPr>
                <w:rStyle w:val="CodeHTML"/>
                <w:rFonts w:eastAsiaTheme="minorHAnsi"/>
              </w:rPr>
              <w:t>sys.dm_db_index_physical_stats</w:t>
            </w:r>
          </w:p>
        </w:tc>
        <w:tc>
          <w:tcPr>
            <w:tcW w:w="0" w:type="auto"/>
            <w:hideMark/>
          </w:tcPr>
          <w:p w:rsidR="00601DD5" w:rsidRDefault="00601DD5">
            <w:r>
              <w:t>Rebuild fragmentation &gt; 30 %</w:t>
            </w:r>
          </w:p>
        </w:tc>
      </w:tr>
      <w:tr w:rsidR="00601DD5" w:rsidTr="0018500F">
        <w:tc>
          <w:tcPr>
            <w:tcW w:w="0" w:type="auto"/>
            <w:hideMark/>
          </w:tcPr>
          <w:p w:rsidR="00601DD5" w:rsidRDefault="00601DD5">
            <w:r>
              <w:t>Statistiques</w:t>
            </w:r>
          </w:p>
        </w:tc>
        <w:tc>
          <w:tcPr>
            <w:tcW w:w="0" w:type="auto"/>
            <w:hideMark/>
          </w:tcPr>
          <w:p w:rsidR="00601DD5" w:rsidRDefault="00601DD5">
            <w:r>
              <w:rPr>
                <w:rStyle w:val="CodeHTML"/>
                <w:rFonts w:eastAsiaTheme="minorHAnsi"/>
              </w:rPr>
              <w:t>UPDATE STATISTICS</w:t>
            </w:r>
          </w:p>
        </w:tc>
        <w:tc>
          <w:tcPr>
            <w:tcW w:w="0" w:type="auto"/>
            <w:hideMark/>
          </w:tcPr>
          <w:p w:rsidR="00601DD5" w:rsidRDefault="00601DD5">
            <w:r>
              <w:t>Régulièrement ou auto activé</w:t>
            </w:r>
          </w:p>
        </w:tc>
      </w:tr>
      <w:tr w:rsidR="00601DD5" w:rsidTr="0018500F">
        <w:tc>
          <w:tcPr>
            <w:tcW w:w="0" w:type="auto"/>
            <w:hideMark/>
          </w:tcPr>
          <w:p w:rsidR="00601DD5" w:rsidRDefault="00601DD5">
            <w:r>
              <w:t>Sauvegardes</w:t>
            </w:r>
          </w:p>
        </w:tc>
        <w:tc>
          <w:tcPr>
            <w:tcW w:w="0" w:type="auto"/>
            <w:hideMark/>
          </w:tcPr>
          <w:p w:rsidR="00601DD5" w:rsidRDefault="00601DD5">
            <w:r>
              <w:rPr>
                <w:rStyle w:val="CodeHTML"/>
                <w:rFonts w:eastAsiaTheme="minorHAnsi"/>
              </w:rPr>
              <w:t>msdb.dbo.backupset</w:t>
            </w:r>
          </w:p>
        </w:tc>
        <w:tc>
          <w:tcPr>
            <w:tcW w:w="0" w:type="auto"/>
            <w:hideMark/>
          </w:tcPr>
          <w:p w:rsidR="00601DD5" w:rsidRDefault="00601DD5">
            <w:r>
              <w:t>Vérifier dates et validité</w:t>
            </w:r>
          </w:p>
        </w:tc>
      </w:tr>
      <w:tr w:rsidR="00601DD5" w:rsidTr="0018500F">
        <w:tc>
          <w:tcPr>
            <w:tcW w:w="0" w:type="auto"/>
            <w:hideMark/>
          </w:tcPr>
          <w:p w:rsidR="00601DD5" w:rsidRDefault="00601DD5">
            <w:r>
              <w:t>Restauration test</w:t>
            </w:r>
          </w:p>
        </w:tc>
        <w:tc>
          <w:tcPr>
            <w:tcW w:w="0" w:type="auto"/>
            <w:hideMark/>
          </w:tcPr>
          <w:p w:rsidR="00601DD5" w:rsidRDefault="00601DD5">
            <w:r>
              <w:t>—</w:t>
            </w:r>
          </w:p>
        </w:tc>
        <w:tc>
          <w:tcPr>
            <w:tcW w:w="0" w:type="auto"/>
            <w:hideMark/>
          </w:tcPr>
          <w:p w:rsidR="00601DD5" w:rsidRDefault="00601DD5">
            <w:r>
              <w:t>Faire 1 test de restore/mois</w:t>
            </w:r>
          </w:p>
        </w:tc>
      </w:tr>
    </w:tbl>
    <w:p w:rsidR="00601DD5" w:rsidRDefault="00601DD5" w:rsidP="005831B7">
      <w:pPr>
        <w:pStyle w:val="Titre3"/>
        <w:rPr>
          <w:color w:val="1F4E79" w:themeColor="accent1" w:themeShade="80"/>
        </w:rPr>
      </w:pPr>
      <w:r>
        <w:rPr>
          <w:color w:val="1F4E79" w:themeColor="accent1" w:themeShade="80"/>
        </w:rPr>
        <w:t>Automatisation des alertes</w:t>
      </w:r>
    </w:p>
    <w:p w:rsidR="00601DD5" w:rsidRDefault="00601DD5" w:rsidP="005831B7">
      <w:pPr>
        <w:pStyle w:val="Titre4"/>
      </w:pPr>
      <w:r>
        <w:lastRenderedPageBreak/>
        <w:t>Configuration Database Mail</w:t>
      </w:r>
    </w:p>
    <w:p w:rsidR="00601DD5" w:rsidRPr="005831B7" w:rsidRDefault="00601DD5" w:rsidP="00601DD5">
      <w:pPr>
        <w:pStyle w:val="NormalWeb"/>
        <w:rPr>
          <w:rFonts w:ascii="Calibri" w:hAnsi="Calibri"/>
        </w:rPr>
      </w:pPr>
      <w:r w:rsidRPr="005831B7">
        <w:rPr>
          <w:rFonts w:ascii="Calibri" w:hAnsi="Calibri"/>
        </w:rPr>
        <w:t xml:space="preserve">Permet l’envoi automatique </w:t>
      </w:r>
      <w:proofErr w:type="gramStart"/>
      <w:r w:rsidRPr="005831B7">
        <w:rPr>
          <w:rFonts w:ascii="Calibri" w:hAnsi="Calibri"/>
        </w:rPr>
        <w:t>d’alertes e-mail</w:t>
      </w:r>
      <w:proofErr w:type="gramEnd"/>
      <w:r w:rsidRPr="005831B7">
        <w:rPr>
          <w:rFonts w:ascii="Calibri" w:hAnsi="Calibri"/>
        </w:rPr>
        <w:t xml:space="preserve"> :</w:t>
      </w:r>
    </w:p>
    <w:p w:rsidR="00601DD5" w:rsidRPr="009A2D04" w:rsidRDefault="00601DD5" w:rsidP="009A2D04">
      <w:pPr>
        <w:pStyle w:val="Code"/>
      </w:pPr>
      <w:r w:rsidRPr="009A2D04">
        <w:t>EXEC msdb.dbo.sysmail_add_profile_sp @profile_name = 'AlerteSQL';</w:t>
      </w:r>
    </w:p>
    <w:p w:rsidR="00601DD5" w:rsidRPr="009A2D04" w:rsidRDefault="00601DD5" w:rsidP="009A2D04">
      <w:pPr>
        <w:pStyle w:val="Code"/>
      </w:pPr>
      <w:r w:rsidRPr="009A2D04">
        <w:t xml:space="preserve">EXEC msdb.dbo.sysmail_add_account_sp @account_name = 'SQLMail', </w:t>
      </w:r>
    </w:p>
    <w:p w:rsidR="00601DD5" w:rsidRPr="009A2D04" w:rsidRDefault="00601DD5" w:rsidP="009A2D04">
      <w:pPr>
        <w:pStyle w:val="Code"/>
      </w:pPr>
      <w:r w:rsidRPr="009A2D04">
        <w:t xml:space="preserve">     @email_address = 'dba@entreprise.fr', @mailserver_name = 'smtp.entreprise.fr';</w:t>
      </w:r>
    </w:p>
    <w:p w:rsidR="00601DD5" w:rsidRDefault="00601DD5" w:rsidP="005831B7">
      <w:pPr>
        <w:pStyle w:val="Titre4"/>
      </w:pPr>
      <w:r>
        <w:t>Alertes SQL Server Agent</w:t>
      </w:r>
    </w:p>
    <w:p w:rsidR="00601DD5" w:rsidRPr="005831B7" w:rsidRDefault="00601DD5" w:rsidP="00601DD5">
      <w:pPr>
        <w:pStyle w:val="NormalWeb"/>
        <w:numPr>
          <w:ilvl w:val="0"/>
          <w:numId w:val="15"/>
        </w:numPr>
        <w:rPr>
          <w:rFonts w:ascii="Calibri" w:hAnsi="Calibri"/>
        </w:rPr>
      </w:pPr>
      <w:r w:rsidRPr="005831B7">
        <w:rPr>
          <w:rFonts w:ascii="Calibri" w:hAnsi="Calibri"/>
        </w:rPr>
        <w:t xml:space="preserve">Créer une </w:t>
      </w:r>
      <w:r w:rsidRPr="005831B7">
        <w:rPr>
          <w:rStyle w:val="lev"/>
          <w:rFonts w:ascii="Calibri" w:hAnsi="Calibri"/>
        </w:rPr>
        <w:t>alerte</w:t>
      </w:r>
      <w:r w:rsidRPr="005831B7">
        <w:rPr>
          <w:rFonts w:ascii="Calibri" w:hAnsi="Calibri"/>
        </w:rPr>
        <w:t xml:space="preserve"> sur un événement ou compteur </w:t>
      </w:r>
      <w:proofErr w:type="gramStart"/>
      <w:r w:rsidRPr="005831B7">
        <w:rPr>
          <w:rFonts w:ascii="Calibri" w:hAnsi="Calibri"/>
        </w:rPr>
        <w:t>:</w:t>
      </w:r>
      <w:proofErr w:type="gramEnd"/>
      <w:r w:rsidRPr="005831B7">
        <w:rPr>
          <w:rFonts w:ascii="Calibri" w:hAnsi="Calibri"/>
        </w:rPr>
        <w:br/>
        <w:t>Ex. : erreur 823, 824, 825 (I/O critiques).</w:t>
      </w:r>
    </w:p>
    <w:p w:rsidR="00601DD5" w:rsidRPr="005831B7" w:rsidRDefault="00601DD5" w:rsidP="00601DD5">
      <w:pPr>
        <w:pStyle w:val="NormalWeb"/>
        <w:numPr>
          <w:ilvl w:val="0"/>
          <w:numId w:val="15"/>
        </w:numPr>
        <w:rPr>
          <w:rFonts w:ascii="Calibri" w:hAnsi="Calibri"/>
        </w:rPr>
      </w:pPr>
      <w:r w:rsidRPr="005831B7">
        <w:rPr>
          <w:rFonts w:ascii="Calibri" w:hAnsi="Calibri"/>
        </w:rPr>
        <w:t xml:space="preserve">Associer à un </w:t>
      </w:r>
      <w:r w:rsidRPr="005831B7">
        <w:rPr>
          <w:rStyle w:val="lev"/>
          <w:rFonts w:ascii="Calibri" w:hAnsi="Calibri"/>
        </w:rPr>
        <w:t>opérateur</w:t>
      </w:r>
      <w:r w:rsidRPr="005831B7">
        <w:rPr>
          <w:rFonts w:ascii="Calibri" w:hAnsi="Calibri"/>
        </w:rPr>
        <w:t xml:space="preserve"> (DBA) pour notification immédiate.</w:t>
      </w:r>
    </w:p>
    <w:p w:rsidR="00601DD5" w:rsidRDefault="00601DD5" w:rsidP="005831B7">
      <w:pPr>
        <w:pStyle w:val="Titre3"/>
        <w:rPr>
          <w:color w:val="1F4E79" w:themeColor="accent1" w:themeShade="80"/>
        </w:rPr>
      </w:pPr>
      <w:r>
        <w:rPr>
          <w:color w:val="1F4E79" w:themeColor="accent1" w:themeShade="80"/>
        </w:rPr>
        <w:t>Surveillance proactive avec DMV</w:t>
      </w:r>
    </w:p>
    <w:p w:rsidR="00601DD5" w:rsidRDefault="00601DD5" w:rsidP="005831B7">
      <w:pPr>
        <w:pStyle w:val="Titre4"/>
      </w:pPr>
      <w:r>
        <w:t>Top requêtes les plus consommatrices :</w:t>
      </w:r>
    </w:p>
    <w:p w:rsidR="00601DD5" w:rsidRPr="009A2D04" w:rsidRDefault="00601DD5" w:rsidP="009A2D04">
      <w:pPr>
        <w:pStyle w:val="Code"/>
      </w:pPr>
      <w:r w:rsidRPr="009A2D04">
        <w:t>SELECT TOP 10</w:t>
      </w:r>
    </w:p>
    <w:p w:rsidR="00601DD5" w:rsidRPr="009A2D04" w:rsidRDefault="00601DD5" w:rsidP="009A2D04">
      <w:pPr>
        <w:pStyle w:val="Code"/>
      </w:pPr>
      <w:r w:rsidRPr="009A2D04">
        <w:t xml:space="preserve">    total_worker_time/1000 AS CPU_ms,</w:t>
      </w:r>
    </w:p>
    <w:p w:rsidR="00601DD5" w:rsidRPr="009A2D04" w:rsidRDefault="00601DD5" w:rsidP="009A2D04">
      <w:pPr>
        <w:pStyle w:val="Code"/>
      </w:pPr>
      <w:r w:rsidRPr="009A2D04">
        <w:t xml:space="preserve">    </w:t>
      </w:r>
      <w:proofErr w:type="gramStart"/>
      <w:r w:rsidRPr="009A2D04">
        <w:t>execution_count</w:t>
      </w:r>
      <w:proofErr w:type="gramEnd"/>
      <w:r w:rsidRPr="009A2D04">
        <w:t>,</w:t>
      </w:r>
    </w:p>
    <w:p w:rsidR="00601DD5" w:rsidRPr="009A2D04" w:rsidRDefault="00601DD5" w:rsidP="009A2D04">
      <w:pPr>
        <w:pStyle w:val="Code"/>
      </w:pPr>
      <w:r w:rsidRPr="009A2D04">
        <w:t xml:space="preserve">    </w:t>
      </w:r>
      <w:proofErr w:type="gramStart"/>
      <w:r w:rsidRPr="009A2D04">
        <w:t>total_logical_reads</w:t>
      </w:r>
      <w:proofErr w:type="gramEnd"/>
      <w:r w:rsidRPr="009A2D04">
        <w:t>, total_logical_writes,</w:t>
      </w:r>
    </w:p>
    <w:p w:rsidR="00601DD5" w:rsidRPr="009A2D04" w:rsidRDefault="00601DD5" w:rsidP="009A2D04">
      <w:pPr>
        <w:pStyle w:val="Code"/>
      </w:pPr>
      <w:r w:rsidRPr="009A2D04">
        <w:t xml:space="preserve">    DB_</w:t>
      </w:r>
      <w:proofErr w:type="gramStart"/>
      <w:r w:rsidRPr="009A2D04">
        <w:t>NAME(</w:t>
      </w:r>
      <w:proofErr w:type="gramEnd"/>
      <w:r w:rsidRPr="009A2D04">
        <w:t>database_id) AS DatabaseName,</w:t>
      </w:r>
    </w:p>
    <w:p w:rsidR="00601DD5" w:rsidRPr="009A2D04" w:rsidRDefault="00601DD5" w:rsidP="009A2D04">
      <w:pPr>
        <w:pStyle w:val="Code"/>
      </w:pPr>
      <w:r w:rsidRPr="009A2D04">
        <w:t xml:space="preserve">    </w:t>
      </w:r>
      <w:proofErr w:type="gramStart"/>
      <w:r w:rsidRPr="009A2D04">
        <w:t>SUBSTRING(</w:t>
      </w:r>
      <w:proofErr w:type="gramEnd"/>
      <w:r w:rsidRPr="009A2D04">
        <w:t>qt.text, 1, 100) AS QueryText</w:t>
      </w:r>
    </w:p>
    <w:p w:rsidR="00601DD5" w:rsidRPr="009A2D04" w:rsidRDefault="00601DD5" w:rsidP="009A2D04">
      <w:pPr>
        <w:pStyle w:val="Code"/>
      </w:pPr>
      <w:r w:rsidRPr="009A2D04">
        <w:t>FROM sys.dm_exec_query_stats qs</w:t>
      </w:r>
    </w:p>
    <w:p w:rsidR="00601DD5" w:rsidRPr="009A2D04" w:rsidRDefault="00601DD5" w:rsidP="009A2D04">
      <w:pPr>
        <w:pStyle w:val="Code"/>
      </w:pPr>
      <w:r w:rsidRPr="009A2D04">
        <w:t>CROSS APPLY sys.dm_exec_sql_</w:t>
      </w:r>
      <w:proofErr w:type="gramStart"/>
      <w:r w:rsidRPr="009A2D04">
        <w:t>text(</w:t>
      </w:r>
      <w:proofErr w:type="gramEnd"/>
      <w:r w:rsidRPr="009A2D04">
        <w:t>qs.sql_handle) qt</w:t>
      </w:r>
    </w:p>
    <w:p w:rsidR="00601DD5" w:rsidRPr="009A2D04" w:rsidRDefault="00601DD5" w:rsidP="009A2D04">
      <w:pPr>
        <w:pStyle w:val="Code"/>
      </w:pPr>
      <w:r w:rsidRPr="009A2D04">
        <w:t>ORDER BY total_worker_time DESC;</w:t>
      </w:r>
    </w:p>
    <w:p w:rsidR="00601DD5" w:rsidRDefault="00601DD5" w:rsidP="005831B7">
      <w:pPr>
        <w:pStyle w:val="Titre4"/>
      </w:pPr>
      <w:r>
        <w:t>Espace disque des fichiers :</w:t>
      </w:r>
    </w:p>
    <w:p w:rsidR="00601DD5" w:rsidRPr="009A2D04" w:rsidRDefault="00601DD5" w:rsidP="009A2D04">
      <w:pPr>
        <w:pStyle w:val="Code"/>
      </w:pPr>
      <w:r w:rsidRPr="009A2D04">
        <w:t>SELECT DB_</w:t>
      </w:r>
      <w:proofErr w:type="gramStart"/>
      <w:r w:rsidRPr="009A2D04">
        <w:t>NAME(</w:t>
      </w:r>
      <w:proofErr w:type="gramEnd"/>
      <w:r w:rsidRPr="009A2D04">
        <w:t>database_id) AS DBName, file_id, type_desc, size*8/1024 AS SizeMB</w:t>
      </w:r>
    </w:p>
    <w:p w:rsidR="00601DD5" w:rsidRPr="009A2D04" w:rsidRDefault="00601DD5" w:rsidP="009A2D04">
      <w:pPr>
        <w:pStyle w:val="Code"/>
      </w:pPr>
      <w:r w:rsidRPr="009A2D04">
        <w:t>FROM sys.master_files;</w:t>
      </w:r>
    </w:p>
    <w:p w:rsidR="00601DD5" w:rsidRDefault="00601DD5" w:rsidP="005831B7">
      <w:pPr>
        <w:pStyle w:val="Titre4"/>
      </w:pPr>
      <w:r>
        <w:t>Sessions bloquantes :</w:t>
      </w:r>
    </w:p>
    <w:p w:rsidR="00601DD5" w:rsidRPr="009A2D04" w:rsidRDefault="00601DD5" w:rsidP="009A2D04">
      <w:pPr>
        <w:pStyle w:val="Code"/>
      </w:pPr>
      <w:r w:rsidRPr="009A2D04">
        <w:t>SELECT blocking_session_id, wait_type, wait_time, wait_resource, TEXT</w:t>
      </w:r>
    </w:p>
    <w:p w:rsidR="00601DD5" w:rsidRPr="009A2D04" w:rsidRDefault="00601DD5" w:rsidP="009A2D04">
      <w:pPr>
        <w:pStyle w:val="Code"/>
      </w:pPr>
      <w:r w:rsidRPr="009A2D04">
        <w:t>FROM sys.dm_exec_requests</w:t>
      </w:r>
    </w:p>
    <w:p w:rsidR="00601DD5" w:rsidRPr="009A2D04" w:rsidRDefault="00601DD5" w:rsidP="009A2D04">
      <w:pPr>
        <w:pStyle w:val="Code"/>
      </w:pPr>
      <w:r w:rsidRPr="009A2D04">
        <w:t>CROSS APPLY sys.dm_exec_sql_</w:t>
      </w:r>
      <w:proofErr w:type="gramStart"/>
      <w:r w:rsidRPr="009A2D04">
        <w:t>text(</w:t>
      </w:r>
      <w:proofErr w:type="gramEnd"/>
      <w:r w:rsidRPr="009A2D04">
        <w:t>sql_handle)</w:t>
      </w:r>
    </w:p>
    <w:p w:rsidR="00601DD5" w:rsidRPr="009A2D04" w:rsidRDefault="00601DD5" w:rsidP="009A2D04">
      <w:pPr>
        <w:pStyle w:val="Code"/>
      </w:pPr>
      <w:r w:rsidRPr="009A2D04">
        <w:t>WHERE blocking_session_id &lt;&gt; 0;</w:t>
      </w:r>
    </w:p>
    <w:p w:rsidR="00CF6223" w:rsidRDefault="00CF6223" w:rsidP="005831B7">
      <w:pPr>
        <w:pStyle w:val="Titre3"/>
        <w:rPr>
          <w:color w:val="1F4E79" w:themeColor="accent1" w:themeShade="80"/>
        </w:rPr>
      </w:pPr>
      <w:r>
        <w:rPr>
          <w:color w:val="1F4E79" w:themeColor="accent1" w:themeShade="80"/>
        </w:rPr>
        <w:t xml:space="preserve">Surveillance avancée avec </w:t>
      </w:r>
      <w:r>
        <w:rPr>
          <w:rStyle w:val="lev"/>
          <w:b/>
          <w:bCs/>
          <w:color w:val="1F4E79" w:themeColor="accent1" w:themeShade="80"/>
        </w:rPr>
        <w:t>Extended Events</w:t>
      </w:r>
    </w:p>
    <w:p w:rsidR="00CF6223" w:rsidRPr="005831B7" w:rsidRDefault="00CF6223" w:rsidP="00CF6223">
      <w:pPr>
        <w:pStyle w:val="NormalWeb"/>
        <w:rPr>
          <w:rFonts w:ascii="Calibri" w:hAnsi="Calibri"/>
        </w:rPr>
      </w:pPr>
      <w:r w:rsidRPr="005831B7">
        <w:rPr>
          <w:rFonts w:ascii="Calibri" w:hAnsi="Calibri"/>
        </w:rPr>
        <w:lastRenderedPageBreak/>
        <w:t xml:space="preserve">Les </w:t>
      </w:r>
      <w:r w:rsidRPr="005831B7">
        <w:rPr>
          <w:rStyle w:val="lev"/>
          <w:rFonts w:ascii="Calibri" w:hAnsi="Calibri"/>
        </w:rPr>
        <w:t>Extended Events (XE)</w:t>
      </w:r>
      <w:r w:rsidRPr="005831B7">
        <w:rPr>
          <w:rFonts w:ascii="Calibri" w:hAnsi="Calibri"/>
        </w:rPr>
        <w:t xml:space="preserve"> constituent le système moderne de traçage et de diagnostic de SQL </w:t>
      </w:r>
      <w:proofErr w:type="gramStart"/>
      <w:r w:rsidRPr="005831B7">
        <w:rPr>
          <w:rFonts w:ascii="Calibri" w:hAnsi="Calibri"/>
        </w:rPr>
        <w:t>Server</w:t>
      </w:r>
      <w:proofErr w:type="gramEnd"/>
      <w:r w:rsidRPr="005831B7">
        <w:rPr>
          <w:rFonts w:ascii="Calibri" w:hAnsi="Calibri"/>
        </w:rPr>
        <w:br/>
        <w:t>(remplaçant SQL Trace et Profiler).</w:t>
      </w:r>
      <w:r w:rsidRPr="005831B7">
        <w:rPr>
          <w:rFonts w:ascii="Calibri" w:hAnsi="Calibri"/>
        </w:rPr>
        <w:br/>
        <w:t xml:space="preserve">Ils offrent une collecte </w:t>
      </w:r>
      <w:r w:rsidRPr="005831B7">
        <w:rPr>
          <w:rStyle w:val="lev"/>
          <w:rFonts w:ascii="Calibri" w:hAnsi="Calibri"/>
        </w:rPr>
        <w:t>plus légère</w:t>
      </w:r>
      <w:r w:rsidRPr="005831B7">
        <w:rPr>
          <w:rFonts w:ascii="Calibri" w:hAnsi="Calibri"/>
        </w:rPr>
        <w:t xml:space="preserve">, </w:t>
      </w:r>
      <w:r w:rsidRPr="005831B7">
        <w:rPr>
          <w:rStyle w:val="lev"/>
          <w:rFonts w:ascii="Calibri" w:hAnsi="Calibri"/>
        </w:rPr>
        <w:t>plus rapide</w:t>
      </w:r>
      <w:r w:rsidRPr="005831B7">
        <w:rPr>
          <w:rFonts w:ascii="Calibri" w:hAnsi="Calibri"/>
        </w:rPr>
        <w:t xml:space="preserve"> et </w:t>
      </w:r>
      <w:r w:rsidRPr="005831B7">
        <w:rPr>
          <w:rStyle w:val="lev"/>
          <w:rFonts w:ascii="Calibri" w:hAnsi="Calibri"/>
        </w:rPr>
        <w:t>plus flexible</w:t>
      </w:r>
      <w:r w:rsidRPr="005831B7">
        <w:rPr>
          <w:rFonts w:ascii="Calibri" w:hAnsi="Calibri"/>
        </w:rPr>
        <w:t xml:space="preserve"> des événements internes du moteur.</w:t>
      </w:r>
    </w:p>
    <w:p w:rsidR="00CF6223" w:rsidRDefault="00CF6223" w:rsidP="005831B7">
      <w:pPr>
        <w:pStyle w:val="Titre4"/>
      </w:pPr>
      <w:r>
        <w:t>Principes</w:t>
      </w:r>
    </w:p>
    <w:p w:rsidR="00CF6223" w:rsidRPr="005831B7" w:rsidRDefault="00CF6223" w:rsidP="00CF6223">
      <w:pPr>
        <w:pStyle w:val="NormalWeb"/>
        <w:rPr>
          <w:rFonts w:ascii="Calibri" w:hAnsi="Calibri"/>
        </w:rPr>
      </w:pPr>
      <w:r w:rsidRPr="005831B7">
        <w:rPr>
          <w:rFonts w:ascii="Calibri" w:hAnsi="Calibri"/>
        </w:rPr>
        <w:t xml:space="preserve">Un </w:t>
      </w:r>
      <w:r w:rsidRPr="005831B7">
        <w:rPr>
          <w:rStyle w:val="Accentuation"/>
          <w:rFonts w:ascii="Calibri" w:hAnsi="Calibri"/>
        </w:rPr>
        <w:t>Extended Event session</w:t>
      </w:r>
      <w:r w:rsidRPr="005831B7">
        <w:rPr>
          <w:rFonts w:ascii="Calibri" w:hAnsi="Calibri"/>
        </w:rPr>
        <w:t xml:space="preserve"> se compose de :</w:t>
      </w:r>
    </w:p>
    <w:tbl>
      <w:tblPr>
        <w:tblStyle w:val="Grilledetableauclaire"/>
        <w:tblW w:w="0" w:type="auto"/>
        <w:tblLook w:val="04A0" w:firstRow="1" w:lastRow="0" w:firstColumn="1" w:lastColumn="0" w:noHBand="0" w:noVBand="1"/>
      </w:tblPr>
      <w:tblGrid>
        <w:gridCol w:w="1082"/>
        <w:gridCol w:w="6812"/>
      </w:tblGrid>
      <w:tr w:rsidR="00CF6223" w:rsidTr="0018500F">
        <w:tc>
          <w:tcPr>
            <w:tcW w:w="0" w:type="auto"/>
            <w:hideMark/>
          </w:tcPr>
          <w:p w:rsidR="00CF6223" w:rsidRDefault="00CF622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Élément</w:t>
            </w:r>
          </w:p>
        </w:tc>
        <w:tc>
          <w:tcPr>
            <w:tcW w:w="0" w:type="auto"/>
            <w:hideMark/>
          </w:tcPr>
          <w:p w:rsidR="00CF6223" w:rsidRDefault="00CF622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Rôle</w:t>
            </w:r>
          </w:p>
        </w:tc>
      </w:tr>
      <w:tr w:rsidR="00CF6223" w:rsidTr="0018500F">
        <w:tc>
          <w:tcPr>
            <w:tcW w:w="0" w:type="auto"/>
            <w:hideMark/>
          </w:tcPr>
          <w:p w:rsidR="00CF6223" w:rsidRDefault="00CF6223">
            <w:r>
              <w:rPr>
                <w:rStyle w:val="lev"/>
              </w:rPr>
              <w:t>Event</w:t>
            </w:r>
          </w:p>
        </w:tc>
        <w:tc>
          <w:tcPr>
            <w:tcW w:w="0" w:type="auto"/>
            <w:hideMark/>
          </w:tcPr>
          <w:p w:rsidR="00CF6223" w:rsidRDefault="00CF6223">
            <w:r>
              <w:t xml:space="preserve">Ce qu’on observe (ex. </w:t>
            </w:r>
            <w:r>
              <w:rPr>
                <w:rStyle w:val="CodeHTML"/>
                <w:rFonts w:eastAsiaTheme="minorHAnsi"/>
              </w:rPr>
              <w:t>sql_statement_completed</w:t>
            </w:r>
            <w:r>
              <w:t xml:space="preserve">, </w:t>
            </w:r>
            <w:r>
              <w:rPr>
                <w:rStyle w:val="CodeHTML"/>
                <w:rFonts w:eastAsiaTheme="minorHAnsi"/>
              </w:rPr>
              <w:t>deadlock_graph</w:t>
            </w:r>
            <w:r>
              <w:t>)</w:t>
            </w:r>
          </w:p>
        </w:tc>
      </w:tr>
      <w:tr w:rsidR="00CF6223" w:rsidTr="0018500F">
        <w:tc>
          <w:tcPr>
            <w:tcW w:w="0" w:type="auto"/>
            <w:hideMark/>
          </w:tcPr>
          <w:p w:rsidR="00CF6223" w:rsidRDefault="00CF6223">
            <w:r>
              <w:rPr>
                <w:rStyle w:val="lev"/>
              </w:rPr>
              <w:t>Predicate</w:t>
            </w:r>
          </w:p>
        </w:tc>
        <w:tc>
          <w:tcPr>
            <w:tcW w:w="0" w:type="auto"/>
            <w:hideMark/>
          </w:tcPr>
          <w:p w:rsidR="00CF6223" w:rsidRDefault="00CF6223">
            <w:r>
              <w:t>Filtres pour limiter la collecte (ex. sur une base ou une durée)</w:t>
            </w:r>
          </w:p>
        </w:tc>
      </w:tr>
      <w:tr w:rsidR="00CF6223" w:rsidTr="0018500F">
        <w:tc>
          <w:tcPr>
            <w:tcW w:w="0" w:type="auto"/>
            <w:hideMark/>
          </w:tcPr>
          <w:p w:rsidR="00CF6223" w:rsidRDefault="00CF6223">
            <w:r>
              <w:rPr>
                <w:rStyle w:val="lev"/>
              </w:rPr>
              <w:t>Target</w:t>
            </w:r>
          </w:p>
        </w:tc>
        <w:tc>
          <w:tcPr>
            <w:tcW w:w="0" w:type="auto"/>
            <w:hideMark/>
          </w:tcPr>
          <w:p w:rsidR="00CF6223" w:rsidRDefault="00CF6223">
            <w:r>
              <w:t>Où les données sont stockées (</w:t>
            </w:r>
            <w:r>
              <w:rPr>
                <w:rStyle w:val="CodeHTML"/>
                <w:rFonts w:eastAsiaTheme="minorHAnsi"/>
              </w:rPr>
              <w:t>ring_buffer</w:t>
            </w:r>
            <w:r>
              <w:t xml:space="preserve">, </w:t>
            </w:r>
            <w:r>
              <w:rPr>
                <w:rStyle w:val="CodeHTML"/>
                <w:rFonts w:eastAsiaTheme="minorHAnsi"/>
              </w:rPr>
              <w:t>.xel</w:t>
            </w:r>
            <w:r>
              <w:t xml:space="preserve"> file, event_counter)</w:t>
            </w:r>
          </w:p>
        </w:tc>
      </w:tr>
    </w:tbl>
    <w:p w:rsidR="00CF6223" w:rsidRDefault="00CF6223" w:rsidP="005831B7">
      <w:pPr>
        <w:pStyle w:val="Titre4"/>
      </w:pPr>
      <w:r>
        <w:t>Cr</w:t>
      </w:r>
      <w:r>
        <w:rPr>
          <w:rFonts w:ascii="Calibri" w:hAnsi="Calibri" w:cs="Calibri"/>
        </w:rPr>
        <w:t>é</w:t>
      </w:r>
      <w:r>
        <w:t>ation d</w:t>
      </w:r>
      <w:r>
        <w:rPr>
          <w:rFonts w:ascii="Calibri" w:hAnsi="Calibri" w:cs="Calibri"/>
        </w:rPr>
        <w:t>’</w:t>
      </w:r>
      <w:r>
        <w:t>une session type (requ</w:t>
      </w:r>
      <w:r>
        <w:rPr>
          <w:rFonts w:ascii="Calibri" w:hAnsi="Calibri" w:cs="Calibri"/>
        </w:rPr>
        <w:t>ê</w:t>
      </w:r>
      <w:r>
        <w:t>tes longues)</w:t>
      </w:r>
    </w:p>
    <w:p w:rsidR="00CF6223" w:rsidRPr="009A2D04" w:rsidRDefault="00CF6223" w:rsidP="009A2D04">
      <w:pPr>
        <w:pStyle w:val="Code"/>
      </w:pPr>
      <w:r w:rsidRPr="009A2D04">
        <w:t>CREATE EVENT SESSION [Requetes_Lentes]</w:t>
      </w:r>
    </w:p>
    <w:p w:rsidR="00CF6223" w:rsidRPr="009A2D04" w:rsidRDefault="00CF6223" w:rsidP="009A2D04">
      <w:pPr>
        <w:pStyle w:val="Code"/>
      </w:pPr>
      <w:r w:rsidRPr="009A2D04">
        <w:t>ON SERVER</w:t>
      </w:r>
    </w:p>
    <w:p w:rsidR="00CF6223" w:rsidRPr="009A2D04" w:rsidRDefault="00CF6223" w:rsidP="009A2D04">
      <w:pPr>
        <w:pStyle w:val="Code"/>
      </w:pPr>
      <w:r w:rsidRPr="009A2D04">
        <w:t>ADD EVENT sqlserver.sql_statement_completed</w:t>
      </w:r>
    </w:p>
    <w:p w:rsidR="00CF6223" w:rsidRPr="009A2D04" w:rsidRDefault="00CF6223" w:rsidP="009A2D04">
      <w:pPr>
        <w:pStyle w:val="Code"/>
      </w:pPr>
      <w:r w:rsidRPr="009A2D04">
        <w:t>(</w:t>
      </w:r>
    </w:p>
    <w:p w:rsidR="00CF6223" w:rsidRPr="009A2D04" w:rsidRDefault="00CF6223" w:rsidP="009A2D04">
      <w:pPr>
        <w:pStyle w:val="Code"/>
      </w:pPr>
      <w:r w:rsidRPr="009A2D04">
        <w:t xml:space="preserve">    ACTION (sqlserver.sql_text, sqlserver.database_name)</w:t>
      </w:r>
    </w:p>
    <w:p w:rsidR="00CF6223" w:rsidRPr="009A2D04" w:rsidRDefault="00CF6223" w:rsidP="009A2D04">
      <w:pPr>
        <w:pStyle w:val="Code"/>
      </w:pPr>
      <w:r w:rsidRPr="009A2D04">
        <w:t xml:space="preserve">    WHERE (duration &gt; 1000000)  -- &gt; 1 sec</w:t>
      </w:r>
    </w:p>
    <w:p w:rsidR="00CF6223" w:rsidRPr="009A2D04" w:rsidRDefault="00CF6223" w:rsidP="009A2D04">
      <w:pPr>
        <w:pStyle w:val="Code"/>
      </w:pPr>
      <w:r w:rsidRPr="009A2D04">
        <w:t>)</w:t>
      </w:r>
    </w:p>
    <w:p w:rsidR="00CF6223" w:rsidRPr="009A2D04" w:rsidRDefault="00CF6223" w:rsidP="009A2D04">
      <w:pPr>
        <w:pStyle w:val="Code"/>
      </w:pPr>
      <w:r w:rsidRPr="009A2D04">
        <w:t>ADD TARGET package0.event_file</w:t>
      </w:r>
    </w:p>
    <w:p w:rsidR="00CF6223" w:rsidRPr="009A2D04" w:rsidRDefault="00CF6223" w:rsidP="009A2D04">
      <w:pPr>
        <w:pStyle w:val="Code"/>
      </w:pPr>
      <w:r w:rsidRPr="009A2D04">
        <w:t>(SET filename = 'G:\XEvents\RequetesLentes.xel', max_file_size = 50)</w:t>
      </w:r>
    </w:p>
    <w:p w:rsidR="00CF6223" w:rsidRPr="009A2D04" w:rsidRDefault="00CF6223" w:rsidP="009A2D04">
      <w:pPr>
        <w:pStyle w:val="Code"/>
      </w:pPr>
      <w:r w:rsidRPr="009A2D04">
        <w:t>WITH (MAX_MEMORY = 10MB, EVENT_RETENTION_MODE = ALLOW_SINGLE_EVENT_LOSS);</w:t>
      </w:r>
    </w:p>
    <w:p w:rsidR="00CF6223" w:rsidRPr="009A2D04" w:rsidRDefault="00CF6223" w:rsidP="009A2D04">
      <w:pPr>
        <w:pStyle w:val="Code"/>
      </w:pPr>
      <w:r w:rsidRPr="009A2D04">
        <w:t>GO</w:t>
      </w:r>
    </w:p>
    <w:p w:rsidR="00CF6223" w:rsidRPr="009A2D04" w:rsidRDefault="00CF6223" w:rsidP="009A2D04">
      <w:pPr>
        <w:pStyle w:val="Code"/>
      </w:pPr>
    </w:p>
    <w:p w:rsidR="00CF6223" w:rsidRPr="009A2D04" w:rsidRDefault="00CF6223" w:rsidP="009A2D04">
      <w:pPr>
        <w:pStyle w:val="Code"/>
      </w:pPr>
      <w:r w:rsidRPr="009A2D04">
        <w:t>ALTER EVENT SESSION [Requetes_Lentes] ON SERVER STATE = START;</w:t>
      </w:r>
    </w:p>
    <w:p w:rsidR="00CF6223" w:rsidRPr="005831B7" w:rsidRDefault="00CF6223" w:rsidP="00CF6223">
      <w:pPr>
        <w:pStyle w:val="NormalWeb"/>
        <w:rPr>
          <w:rFonts w:ascii="Calibri" w:hAnsi="Calibri"/>
        </w:rPr>
      </w:pPr>
      <w:r w:rsidRPr="005831B7">
        <w:rPr>
          <w:rFonts w:ascii="Calibri" w:hAnsi="Calibri"/>
        </w:rPr>
        <w:t>Collecte automatique des requêtes dont la durée dépasse 1 seconde.</w:t>
      </w:r>
      <w:r w:rsidRPr="005831B7">
        <w:rPr>
          <w:rFonts w:ascii="Calibri" w:hAnsi="Calibri"/>
        </w:rPr>
        <w:br/>
        <w:t xml:space="preserve">Les données sont stockées dans le fichier </w:t>
      </w:r>
      <w:r>
        <w:rPr>
          <w:rStyle w:val="CodeHTML"/>
        </w:rPr>
        <w:t>.xel</w:t>
      </w:r>
      <w:r w:rsidRPr="005831B7">
        <w:rPr>
          <w:rFonts w:ascii="Calibri" w:hAnsi="Calibri"/>
        </w:rPr>
        <w:t xml:space="preserve"> défini par le target.</w:t>
      </w:r>
    </w:p>
    <w:p w:rsidR="00CF6223" w:rsidRDefault="00CF6223" w:rsidP="005831B7">
      <w:pPr>
        <w:pStyle w:val="Titre4"/>
      </w:pPr>
      <w:r>
        <w:t>Consultation des r</w:t>
      </w:r>
      <w:r>
        <w:rPr>
          <w:rFonts w:ascii="Calibri" w:hAnsi="Calibri" w:cs="Calibri"/>
        </w:rPr>
        <w:t>é</w:t>
      </w:r>
      <w:r>
        <w:t>sultats via SSMS</w:t>
      </w:r>
    </w:p>
    <w:p w:rsidR="00CF6223" w:rsidRPr="005831B7" w:rsidRDefault="00CF6223" w:rsidP="00CF6223">
      <w:pPr>
        <w:pStyle w:val="NormalWeb"/>
        <w:ind w:left="720"/>
        <w:rPr>
          <w:rFonts w:ascii="Calibri" w:hAnsi="Calibri"/>
        </w:rPr>
      </w:pPr>
      <w:r w:rsidRPr="005831B7">
        <w:rPr>
          <w:rFonts w:ascii="Calibri" w:hAnsi="Calibri"/>
        </w:rPr>
        <w:t xml:space="preserve">SSMS → </w:t>
      </w:r>
      <w:r w:rsidRPr="005831B7">
        <w:rPr>
          <w:rStyle w:val="Accentuation"/>
          <w:rFonts w:ascii="Calibri" w:hAnsi="Calibri"/>
        </w:rPr>
        <w:t>Management → Extended Events → Sessions → clic droit → Watch Live Data</w:t>
      </w:r>
    </w:p>
    <w:p w:rsidR="00CF6223" w:rsidRDefault="00CF6223" w:rsidP="005831B7">
      <w:pPr>
        <w:pStyle w:val="Titre4"/>
      </w:pPr>
      <w:r>
        <w:t>Lecture T-SQL</w:t>
      </w:r>
    </w:p>
    <w:p w:rsidR="00CF6223" w:rsidRPr="009A2D04" w:rsidRDefault="00CF6223" w:rsidP="009A2D04">
      <w:pPr>
        <w:pStyle w:val="Code"/>
      </w:pPr>
      <w:r w:rsidRPr="009A2D04">
        <w:t xml:space="preserve">SELECT </w:t>
      </w:r>
    </w:p>
    <w:p w:rsidR="00CF6223" w:rsidRPr="009A2D04" w:rsidRDefault="00CF6223" w:rsidP="009A2D04">
      <w:pPr>
        <w:pStyle w:val="Code"/>
      </w:pPr>
      <w:r w:rsidRPr="009A2D04">
        <w:t xml:space="preserve">    event_</w:t>
      </w:r>
      <w:proofErr w:type="gramStart"/>
      <w:r w:rsidRPr="009A2D04">
        <w:t>data.value(</w:t>
      </w:r>
      <w:proofErr w:type="gramEnd"/>
      <w:r w:rsidRPr="009A2D04">
        <w:t>'(event/@name)[1]', 'varchar(50)') AS EventName,</w:t>
      </w:r>
    </w:p>
    <w:p w:rsidR="00CF6223" w:rsidRPr="009A2D04" w:rsidRDefault="00CF6223" w:rsidP="009A2D04">
      <w:pPr>
        <w:pStyle w:val="Code"/>
      </w:pPr>
      <w:r w:rsidRPr="009A2D04">
        <w:t xml:space="preserve">    event_</w:t>
      </w:r>
      <w:proofErr w:type="gramStart"/>
      <w:r w:rsidRPr="009A2D04">
        <w:t>data.value(</w:t>
      </w:r>
      <w:proofErr w:type="gramEnd"/>
      <w:r w:rsidRPr="009A2D04">
        <w:t>'(event/data[@name="duration"]/value)[1]', 'bigint') / 1000 AS Duration_ms,</w:t>
      </w:r>
    </w:p>
    <w:p w:rsidR="00CF6223" w:rsidRPr="009A2D04" w:rsidRDefault="00CF6223" w:rsidP="009A2D04">
      <w:pPr>
        <w:pStyle w:val="Code"/>
      </w:pPr>
      <w:r w:rsidRPr="009A2D04">
        <w:lastRenderedPageBreak/>
        <w:t xml:space="preserve">    event_</w:t>
      </w:r>
      <w:proofErr w:type="gramStart"/>
      <w:r w:rsidRPr="009A2D04">
        <w:t>data.value(</w:t>
      </w:r>
      <w:proofErr w:type="gramEnd"/>
      <w:r w:rsidRPr="009A2D04">
        <w:t>'(event/action[@name="sql_text"]/value)[1]', 'varchar(max)') AS SQLText,</w:t>
      </w:r>
    </w:p>
    <w:p w:rsidR="00CF6223" w:rsidRPr="009A2D04" w:rsidRDefault="00CF6223" w:rsidP="009A2D04">
      <w:pPr>
        <w:pStyle w:val="Code"/>
      </w:pPr>
      <w:r w:rsidRPr="009A2D04">
        <w:t xml:space="preserve">    event_</w:t>
      </w:r>
      <w:proofErr w:type="gramStart"/>
      <w:r w:rsidRPr="009A2D04">
        <w:t>data.value(</w:t>
      </w:r>
      <w:proofErr w:type="gramEnd"/>
      <w:r w:rsidRPr="009A2D04">
        <w:t>'(event/action[@name="database_name"]/value)[1]', 'varchar(50)') AS DBName</w:t>
      </w:r>
    </w:p>
    <w:p w:rsidR="00CF6223" w:rsidRPr="009A2D04" w:rsidRDefault="00CF6223" w:rsidP="009A2D04">
      <w:pPr>
        <w:pStyle w:val="Code"/>
      </w:pPr>
      <w:r w:rsidRPr="009A2D04">
        <w:t>FROM (</w:t>
      </w:r>
    </w:p>
    <w:p w:rsidR="00CF6223" w:rsidRPr="009A2D04" w:rsidRDefault="00CF6223" w:rsidP="009A2D04">
      <w:pPr>
        <w:pStyle w:val="Code"/>
      </w:pPr>
      <w:r w:rsidRPr="009A2D04">
        <w:t xml:space="preserve">    SELECT </w:t>
      </w:r>
      <w:proofErr w:type="gramStart"/>
      <w:r w:rsidRPr="009A2D04">
        <w:t>CONVERT(</w:t>
      </w:r>
      <w:proofErr w:type="gramEnd"/>
      <w:r w:rsidRPr="009A2D04">
        <w:t>XML, event_data) AS event_data</w:t>
      </w:r>
    </w:p>
    <w:p w:rsidR="00CF6223" w:rsidRPr="009A2D04" w:rsidRDefault="00CF6223" w:rsidP="009A2D04">
      <w:pPr>
        <w:pStyle w:val="Code"/>
      </w:pPr>
      <w:r w:rsidRPr="009A2D04">
        <w:t xml:space="preserve">    FROM sys.fn_xe_file_target_read_</w:t>
      </w:r>
      <w:proofErr w:type="gramStart"/>
      <w:r w:rsidRPr="009A2D04">
        <w:t>file(</w:t>
      </w:r>
      <w:proofErr w:type="gramEnd"/>
      <w:r w:rsidRPr="009A2D04">
        <w:t>'G:\XEvents\RequetesLentes*.xel', NULL, NULL, NULL)</w:t>
      </w:r>
    </w:p>
    <w:p w:rsidR="00CF6223" w:rsidRPr="009A2D04" w:rsidRDefault="00CF6223" w:rsidP="009A2D04">
      <w:pPr>
        <w:pStyle w:val="Code"/>
      </w:pPr>
      <w:r w:rsidRPr="009A2D04">
        <w:t>) AS X;</w:t>
      </w:r>
    </w:p>
    <w:p w:rsidR="00CF6223" w:rsidRDefault="00CF6223" w:rsidP="005831B7">
      <w:pPr>
        <w:pStyle w:val="Titre4"/>
      </w:pPr>
      <w:r>
        <w:t>Autres exemples utiles</w:t>
      </w:r>
    </w:p>
    <w:tbl>
      <w:tblPr>
        <w:tblStyle w:val="Grilledetableauclaire"/>
        <w:tblW w:w="0" w:type="auto"/>
        <w:tblLook w:val="04A0" w:firstRow="1" w:lastRow="0" w:firstColumn="1" w:lastColumn="0" w:noHBand="0" w:noVBand="1"/>
      </w:tblPr>
      <w:tblGrid>
        <w:gridCol w:w="2067"/>
        <w:gridCol w:w="3241"/>
        <w:gridCol w:w="3754"/>
      </w:tblGrid>
      <w:tr w:rsidR="00CF6223" w:rsidTr="0018500F">
        <w:tc>
          <w:tcPr>
            <w:tcW w:w="0" w:type="auto"/>
            <w:hideMark/>
          </w:tcPr>
          <w:p w:rsidR="00CF6223" w:rsidRDefault="00CF622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Objectif</w:t>
            </w:r>
          </w:p>
        </w:tc>
        <w:tc>
          <w:tcPr>
            <w:tcW w:w="0" w:type="auto"/>
            <w:hideMark/>
          </w:tcPr>
          <w:p w:rsidR="00CF6223" w:rsidRDefault="00CF622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Événement principal</w:t>
            </w:r>
          </w:p>
        </w:tc>
        <w:tc>
          <w:tcPr>
            <w:tcW w:w="0" w:type="auto"/>
            <w:hideMark/>
          </w:tcPr>
          <w:p w:rsidR="00CF6223" w:rsidRDefault="00CF622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Commentaire</w:t>
            </w:r>
          </w:p>
        </w:tc>
      </w:tr>
      <w:tr w:rsidR="00CF6223" w:rsidTr="0018500F">
        <w:tc>
          <w:tcPr>
            <w:tcW w:w="0" w:type="auto"/>
            <w:hideMark/>
          </w:tcPr>
          <w:p w:rsidR="00CF6223" w:rsidRDefault="00CF6223">
            <w:r>
              <w:rPr>
                <w:rStyle w:val="lev"/>
              </w:rPr>
              <w:t>Détection de deadlocks</w:t>
            </w:r>
          </w:p>
        </w:tc>
        <w:tc>
          <w:tcPr>
            <w:tcW w:w="0" w:type="auto"/>
            <w:hideMark/>
          </w:tcPr>
          <w:p w:rsidR="00CF6223" w:rsidRDefault="00CF6223">
            <w:r>
              <w:rPr>
                <w:rStyle w:val="CodeHTML"/>
                <w:rFonts w:eastAsiaTheme="minorHAnsi"/>
              </w:rPr>
              <w:t>xml_deadlock_report</w:t>
            </w:r>
          </w:p>
        </w:tc>
        <w:tc>
          <w:tcPr>
            <w:tcW w:w="0" w:type="auto"/>
            <w:hideMark/>
          </w:tcPr>
          <w:p w:rsidR="00CF6223" w:rsidRDefault="00CF6223">
            <w:r>
              <w:t>Graphique XML complet de blocage</w:t>
            </w:r>
          </w:p>
        </w:tc>
      </w:tr>
      <w:tr w:rsidR="00CF6223" w:rsidTr="0018500F">
        <w:tc>
          <w:tcPr>
            <w:tcW w:w="0" w:type="auto"/>
            <w:hideMark/>
          </w:tcPr>
          <w:p w:rsidR="00CF6223" w:rsidRDefault="00CF6223">
            <w:r>
              <w:rPr>
                <w:rStyle w:val="lev"/>
              </w:rPr>
              <w:t>Erreurs de requêtes</w:t>
            </w:r>
          </w:p>
        </w:tc>
        <w:tc>
          <w:tcPr>
            <w:tcW w:w="0" w:type="auto"/>
            <w:hideMark/>
          </w:tcPr>
          <w:p w:rsidR="00CF6223" w:rsidRDefault="00CF6223">
            <w:r>
              <w:rPr>
                <w:rStyle w:val="CodeHTML"/>
                <w:rFonts w:eastAsiaTheme="minorHAnsi"/>
              </w:rPr>
              <w:t>error_reported</w:t>
            </w:r>
          </w:p>
        </w:tc>
        <w:tc>
          <w:tcPr>
            <w:tcW w:w="0" w:type="auto"/>
            <w:hideMark/>
          </w:tcPr>
          <w:p w:rsidR="00CF6223" w:rsidRDefault="00CF6223">
            <w:r>
              <w:t>Inclut code et message d’erreur</w:t>
            </w:r>
          </w:p>
        </w:tc>
      </w:tr>
      <w:tr w:rsidR="00CF6223" w:rsidTr="0018500F">
        <w:tc>
          <w:tcPr>
            <w:tcW w:w="0" w:type="auto"/>
            <w:hideMark/>
          </w:tcPr>
          <w:p w:rsidR="00CF6223" w:rsidRDefault="00CF6223">
            <w:r>
              <w:rPr>
                <w:rStyle w:val="lev"/>
              </w:rPr>
              <w:t>Blocages prolongés</w:t>
            </w:r>
          </w:p>
        </w:tc>
        <w:tc>
          <w:tcPr>
            <w:tcW w:w="0" w:type="auto"/>
            <w:hideMark/>
          </w:tcPr>
          <w:p w:rsidR="00CF6223" w:rsidRDefault="00CF6223">
            <w:r>
              <w:rPr>
                <w:rStyle w:val="CodeHTML"/>
                <w:rFonts w:eastAsiaTheme="minorHAnsi"/>
              </w:rPr>
              <w:t>blocked_process_report</w:t>
            </w:r>
          </w:p>
        </w:tc>
        <w:tc>
          <w:tcPr>
            <w:tcW w:w="0" w:type="auto"/>
            <w:hideMark/>
          </w:tcPr>
          <w:p w:rsidR="00CF6223" w:rsidRDefault="00CF6223">
            <w:r>
              <w:t xml:space="preserve">À activer via </w:t>
            </w:r>
            <w:r>
              <w:rPr>
                <w:rStyle w:val="CodeHTML"/>
                <w:rFonts w:eastAsiaTheme="minorHAnsi"/>
              </w:rPr>
              <w:t>sp_configure 'blocked process threshold'</w:t>
            </w:r>
          </w:p>
        </w:tc>
      </w:tr>
      <w:tr w:rsidR="00CF6223" w:rsidTr="0018500F">
        <w:tc>
          <w:tcPr>
            <w:tcW w:w="0" w:type="auto"/>
            <w:hideMark/>
          </w:tcPr>
          <w:p w:rsidR="00CF6223" w:rsidRDefault="00CF6223">
            <w:r>
              <w:rPr>
                <w:rStyle w:val="lev"/>
              </w:rPr>
              <w:t>Connexions / déconnexions</w:t>
            </w:r>
          </w:p>
        </w:tc>
        <w:tc>
          <w:tcPr>
            <w:tcW w:w="0" w:type="auto"/>
            <w:hideMark/>
          </w:tcPr>
          <w:p w:rsidR="00CF6223" w:rsidRDefault="00CF6223">
            <w:r>
              <w:rPr>
                <w:rStyle w:val="CodeHTML"/>
                <w:rFonts w:eastAsiaTheme="minorHAnsi"/>
              </w:rPr>
              <w:t>login</w:t>
            </w:r>
            <w:r>
              <w:t xml:space="preserve">, </w:t>
            </w:r>
            <w:r>
              <w:rPr>
                <w:rStyle w:val="CodeHTML"/>
                <w:rFonts w:eastAsiaTheme="minorHAnsi"/>
              </w:rPr>
              <w:t>logout</w:t>
            </w:r>
          </w:p>
        </w:tc>
        <w:tc>
          <w:tcPr>
            <w:tcW w:w="0" w:type="auto"/>
            <w:hideMark/>
          </w:tcPr>
          <w:p w:rsidR="00CF6223" w:rsidRDefault="00CF6223">
            <w:r>
              <w:t>Audit des sessions</w:t>
            </w:r>
          </w:p>
        </w:tc>
      </w:tr>
      <w:tr w:rsidR="00CF6223" w:rsidTr="0018500F">
        <w:tc>
          <w:tcPr>
            <w:tcW w:w="0" w:type="auto"/>
            <w:hideMark/>
          </w:tcPr>
          <w:p w:rsidR="00CF6223" w:rsidRDefault="00CF6223">
            <w:r>
              <w:rPr>
                <w:rStyle w:val="lev"/>
              </w:rPr>
              <w:t>TempDB contention</w:t>
            </w:r>
          </w:p>
        </w:tc>
        <w:tc>
          <w:tcPr>
            <w:tcW w:w="0" w:type="auto"/>
            <w:hideMark/>
          </w:tcPr>
          <w:p w:rsidR="00CF6223" w:rsidRDefault="00CF6223">
            <w:r>
              <w:rPr>
                <w:rStyle w:val="CodeHTML"/>
                <w:rFonts w:eastAsiaTheme="minorHAnsi"/>
              </w:rPr>
              <w:t>pageiolatch_sh</w:t>
            </w:r>
            <w:r>
              <w:t xml:space="preserve">, </w:t>
            </w:r>
            <w:r>
              <w:rPr>
                <w:rStyle w:val="CodeHTML"/>
                <w:rFonts w:eastAsiaTheme="minorHAnsi"/>
              </w:rPr>
              <w:t>pageiolatch_ex</w:t>
            </w:r>
          </w:p>
        </w:tc>
        <w:tc>
          <w:tcPr>
            <w:tcW w:w="0" w:type="auto"/>
            <w:hideMark/>
          </w:tcPr>
          <w:p w:rsidR="00CF6223" w:rsidRDefault="00CF6223">
            <w:r>
              <w:t>Surveiller l’attente I/O</w:t>
            </w:r>
          </w:p>
        </w:tc>
      </w:tr>
    </w:tbl>
    <w:p w:rsidR="00CF6223" w:rsidRDefault="00CF6223" w:rsidP="005831B7">
      <w:pPr>
        <w:pStyle w:val="Titre4"/>
      </w:pPr>
      <w:r>
        <w:t>Bonnes pratiques</w:t>
      </w:r>
    </w:p>
    <w:tbl>
      <w:tblPr>
        <w:tblStyle w:val="Grilledetableauclaire"/>
        <w:tblW w:w="0" w:type="auto"/>
        <w:tblLook w:val="04A0" w:firstRow="1" w:lastRow="0" w:firstColumn="1" w:lastColumn="0" w:noHBand="0" w:noVBand="1"/>
      </w:tblPr>
      <w:tblGrid>
        <w:gridCol w:w="3742"/>
        <w:gridCol w:w="5320"/>
      </w:tblGrid>
      <w:tr w:rsidR="00CF6223" w:rsidTr="0018500F">
        <w:tc>
          <w:tcPr>
            <w:tcW w:w="0" w:type="auto"/>
            <w:hideMark/>
          </w:tcPr>
          <w:p w:rsidR="00CF6223" w:rsidRDefault="00CF622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Domaine</w:t>
            </w:r>
          </w:p>
        </w:tc>
        <w:tc>
          <w:tcPr>
            <w:tcW w:w="0" w:type="auto"/>
            <w:hideMark/>
          </w:tcPr>
          <w:p w:rsidR="00CF6223" w:rsidRDefault="00CF622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Recommandations</w:t>
            </w:r>
          </w:p>
        </w:tc>
      </w:tr>
      <w:tr w:rsidR="00CF6223" w:rsidTr="0018500F">
        <w:tc>
          <w:tcPr>
            <w:tcW w:w="0" w:type="auto"/>
            <w:hideMark/>
          </w:tcPr>
          <w:p w:rsidR="00CF6223" w:rsidRDefault="009A2D04">
            <w:r>
              <w:rPr>
                <w:rStyle w:val="lev"/>
              </w:rPr>
              <w:t>C</w:t>
            </w:r>
            <w:r w:rsidR="00CF6223">
              <w:rPr>
                <w:rStyle w:val="lev"/>
              </w:rPr>
              <w:t>iblage précis</w:t>
            </w:r>
          </w:p>
        </w:tc>
        <w:tc>
          <w:tcPr>
            <w:tcW w:w="0" w:type="auto"/>
            <w:hideMark/>
          </w:tcPr>
          <w:p w:rsidR="00CF6223" w:rsidRDefault="00CF6223">
            <w:r>
              <w:t>Filtrer par base, durée, ou type d’événement pour éviter la surcharge.</w:t>
            </w:r>
          </w:p>
        </w:tc>
      </w:tr>
      <w:tr w:rsidR="00CF6223" w:rsidTr="0018500F">
        <w:tc>
          <w:tcPr>
            <w:tcW w:w="0" w:type="auto"/>
            <w:hideMark/>
          </w:tcPr>
          <w:p w:rsidR="00CF6223" w:rsidRDefault="00CF6223">
            <w:r>
              <w:rPr>
                <w:rStyle w:val="lev"/>
              </w:rPr>
              <w:t>Stockage</w:t>
            </w:r>
          </w:p>
        </w:tc>
        <w:tc>
          <w:tcPr>
            <w:tcW w:w="0" w:type="auto"/>
            <w:hideMark/>
          </w:tcPr>
          <w:p w:rsidR="00CF6223" w:rsidRDefault="00CF6223">
            <w:r>
              <w:t xml:space="preserve">Utiliser le target </w:t>
            </w:r>
            <w:r>
              <w:rPr>
                <w:rStyle w:val="CodeHTML"/>
                <w:rFonts w:eastAsiaTheme="minorHAnsi"/>
              </w:rPr>
              <w:t>event_file</w:t>
            </w:r>
            <w:r>
              <w:t xml:space="preserve"> plutôt que </w:t>
            </w:r>
            <w:r>
              <w:rPr>
                <w:rStyle w:val="CodeHTML"/>
                <w:rFonts w:eastAsiaTheme="minorHAnsi"/>
              </w:rPr>
              <w:t>ring_buffer</w:t>
            </w:r>
            <w:r>
              <w:t xml:space="preserve"> pour l’historique.</w:t>
            </w:r>
          </w:p>
        </w:tc>
      </w:tr>
      <w:tr w:rsidR="00CF6223" w:rsidTr="0018500F">
        <w:tc>
          <w:tcPr>
            <w:tcW w:w="0" w:type="auto"/>
            <w:hideMark/>
          </w:tcPr>
          <w:p w:rsidR="00CF6223" w:rsidRDefault="00CF6223">
            <w:r>
              <w:rPr>
                <w:rStyle w:val="lev"/>
              </w:rPr>
              <w:t>Performances</w:t>
            </w:r>
          </w:p>
        </w:tc>
        <w:tc>
          <w:tcPr>
            <w:tcW w:w="0" w:type="auto"/>
            <w:hideMark/>
          </w:tcPr>
          <w:p w:rsidR="00CF6223" w:rsidRDefault="00CF6223">
            <w:r>
              <w:t>Extended Events consomme &lt; 2 % CPU avec filtres bien définis.</w:t>
            </w:r>
          </w:p>
        </w:tc>
      </w:tr>
      <w:tr w:rsidR="00CF6223" w:rsidTr="0018500F">
        <w:tc>
          <w:tcPr>
            <w:tcW w:w="0" w:type="auto"/>
            <w:hideMark/>
          </w:tcPr>
          <w:p w:rsidR="00CF6223" w:rsidRDefault="00CF6223">
            <w:r>
              <w:rPr>
                <w:rStyle w:val="lev"/>
              </w:rPr>
              <w:t>Maintenance</w:t>
            </w:r>
          </w:p>
        </w:tc>
        <w:tc>
          <w:tcPr>
            <w:tcW w:w="0" w:type="auto"/>
            <w:hideMark/>
          </w:tcPr>
          <w:p w:rsidR="00CF6223" w:rsidRDefault="00CF6223">
            <w:r>
              <w:t>Supprimer ou désactiver les sessions inutilisées :</w:t>
            </w:r>
          </w:p>
        </w:tc>
      </w:tr>
      <w:tr w:rsidR="00CF6223" w:rsidTr="0018500F">
        <w:tc>
          <w:tcPr>
            <w:tcW w:w="0" w:type="auto"/>
            <w:hideMark/>
          </w:tcPr>
          <w:p w:rsidR="00CF6223" w:rsidRDefault="00CF6223">
            <w:r>
              <w:rPr>
                <w:rStyle w:val="CodeHTML"/>
                <w:rFonts w:eastAsiaTheme="minorHAnsi"/>
              </w:rPr>
              <w:t>DROP EVENT SESSION [NomSession] ON SERVER;</w:t>
            </w:r>
          </w:p>
        </w:tc>
        <w:tc>
          <w:tcPr>
            <w:tcW w:w="0" w:type="auto"/>
            <w:hideMark/>
          </w:tcPr>
          <w:p w:rsidR="00CF6223" w:rsidRDefault="00CF6223"/>
        </w:tc>
      </w:tr>
      <w:tr w:rsidR="00CF6223" w:rsidTr="0018500F">
        <w:tc>
          <w:tcPr>
            <w:tcW w:w="0" w:type="auto"/>
            <w:hideMark/>
          </w:tcPr>
          <w:p w:rsidR="00CF6223" w:rsidRDefault="00CF6223">
            <w:pPr>
              <w:rPr>
                <w:sz w:val="24"/>
                <w:szCs w:val="24"/>
              </w:rPr>
            </w:pPr>
            <w:r>
              <w:rPr>
                <w:rStyle w:val="lev"/>
              </w:rPr>
              <w:t>Analyse</w:t>
            </w:r>
          </w:p>
        </w:tc>
        <w:tc>
          <w:tcPr>
            <w:tcW w:w="0" w:type="auto"/>
            <w:hideMark/>
          </w:tcPr>
          <w:p w:rsidR="00CF6223" w:rsidRDefault="00CF6223">
            <w:r>
              <w:t>Utiliser SSMS (onglet “View Target Data”) ou Power BI pour corréler les événements.</w:t>
            </w:r>
          </w:p>
        </w:tc>
      </w:tr>
    </w:tbl>
    <w:p w:rsidR="00CF6223" w:rsidRDefault="00CF6223" w:rsidP="005831B7">
      <w:pPr>
        <w:pStyle w:val="Titre4"/>
      </w:pPr>
      <w:r>
        <w:t>V</w:t>
      </w:r>
      <w:r>
        <w:rPr>
          <w:rFonts w:ascii="Calibri" w:hAnsi="Calibri" w:cs="Calibri"/>
        </w:rPr>
        <w:t>é</w:t>
      </w:r>
      <w:r>
        <w:t>rification des sessions actives</w:t>
      </w:r>
    </w:p>
    <w:p w:rsidR="00CF6223" w:rsidRPr="009A2D04" w:rsidRDefault="00CF6223" w:rsidP="009A2D04">
      <w:pPr>
        <w:pStyle w:val="Code"/>
      </w:pPr>
      <w:r w:rsidRPr="009A2D04">
        <w:t>SELECT name, event_session_id, started_on</w:t>
      </w:r>
    </w:p>
    <w:p w:rsidR="00CF6223" w:rsidRPr="009A2D04" w:rsidRDefault="00CF6223" w:rsidP="009A2D04">
      <w:pPr>
        <w:pStyle w:val="Code"/>
      </w:pPr>
      <w:r w:rsidRPr="009A2D04">
        <w:t>FROM sys.dm_xe_sessions;</w:t>
      </w:r>
    </w:p>
    <w:p w:rsidR="00CF6223" w:rsidRDefault="00CF6223" w:rsidP="005831B7">
      <w:pPr>
        <w:pStyle w:val="Titre4"/>
      </w:pPr>
      <w:r>
        <w:t>Pour arrêter ou démarrer :</w:t>
      </w:r>
    </w:p>
    <w:p w:rsidR="00CF6223" w:rsidRPr="009A2D04" w:rsidRDefault="00CF6223" w:rsidP="009A2D04">
      <w:pPr>
        <w:pStyle w:val="Code"/>
      </w:pPr>
      <w:r w:rsidRPr="009A2D04">
        <w:t>ALTER EVENT SESSION [Requetes_Lentes] ON SERVER STATE = STOP;</w:t>
      </w:r>
    </w:p>
    <w:p w:rsidR="00CF6223" w:rsidRPr="009A2D04" w:rsidRDefault="00CF6223" w:rsidP="009A2D04">
      <w:pPr>
        <w:pStyle w:val="Code"/>
        <w:rPr>
          <w:rStyle w:val="CodeHTML"/>
          <w:rFonts w:ascii="Consolas" w:eastAsiaTheme="majorEastAsia" w:hAnsi="Consolas" w:cstheme="minorBidi"/>
          <w:sz w:val="24"/>
          <w:szCs w:val="22"/>
        </w:rPr>
      </w:pPr>
      <w:r w:rsidRPr="009A2D04">
        <w:t>ALTER EVENT SESSION [Requetes_Lentes] ON SERVER STATE = START;</w:t>
      </w:r>
    </w:p>
    <w:p w:rsidR="00601DD5" w:rsidRDefault="00601DD5" w:rsidP="005831B7">
      <w:pPr>
        <w:pStyle w:val="Titre3"/>
        <w:rPr>
          <w:color w:val="1F4E79" w:themeColor="accent1" w:themeShade="80"/>
        </w:rPr>
      </w:pPr>
      <w:r>
        <w:rPr>
          <w:color w:val="1F4E79" w:themeColor="accent1" w:themeShade="80"/>
        </w:rPr>
        <w:lastRenderedPageBreak/>
        <w:t>Outils et techniques compl</w:t>
      </w:r>
      <w:r>
        <w:rPr>
          <w:rFonts w:ascii="Calibri" w:hAnsi="Calibri" w:cs="Calibri"/>
          <w:color w:val="1F4E79" w:themeColor="accent1" w:themeShade="80"/>
        </w:rPr>
        <w:t>é</w:t>
      </w:r>
      <w:r>
        <w:rPr>
          <w:color w:val="1F4E79" w:themeColor="accent1" w:themeShade="80"/>
        </w:rPr>
        <w:t>mentaires</w:t>
      </w:r>
    </w:p>
    <w:tbl>
      <w:tblPr>
        <w:tblStyle w:val="Grilledetableauclaire"/>
        <w:tblW w:w="0" w:type="auto"/>
        <w:tblLook w:val="04A0" w:firstRow="1" w:lastRow="0" w:firstColumn="1" w:lastColumn="0" w:noHBand="0" w:noVBand="1"/>
      </w:tblPr>
      <w:tblGrid>
        <w:gridCol w:w="3639"/>
        <w:gridCol w:w="5064"/>
      </w:tblGrid>
      <w:tr w:rsidR="00601DD5" w:rsidTr="0018500F">
        <w:tc>
          <w:tcPr>
            <w:tcW w:w="0" w:type="auto"/>
            <w:hideMark/>
          </w:tcPr>
          <w:p w:rsidR="00601DD5" w:rsidRDefault="00601DD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Outil</w:t>
            </w:r>
          </w:p>
        </w:tc>
        <w:tc>
          <w:tcPr>
            <w:tcW w:w="0" w:type="auto"/>
            <w:hideMark/>
          </w:tcPr>
          <w:p w:rsidR="00601DD5" w:rsidRDefault="00601DD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Objectif</w:t>
            </w:r>
          </w:p>
        </w:tc>
      </w:tr>
      <w:tr w:rsidR="00601DD5" w:rsidTr="0018500F">
        <w:tc>
          <w:tcPr>
            <w:tcW w:w="0" w:type="auto"/>
            <w:hideMark/>
          </w:tcPr>
          <w:p w:rsidR="00601DD5" w:rsidRDefault="00601DD5">
            <w:r>
              <w:rPr>
                <w:rStyle w:val="lev"/>
              </w:rPr>
              <w:t>SQL Server Utility Control Point (UCP)</w:t>
            </w:r>
          </w:p>
        </w:tc>
        <w:tc>
          <w:tcPr>
            <w:tcW w:w="0" w:type="auto"/>
            <w:hideMark/>
          </w:tcPr>
          <w:p w:rsidR="00601DD5" w:rsidRDefault="00601DD5">
            <w:r>
              <w:t>Vue consolidée multi-instances</w:t>
            </w:r>
          </w:p>
        </w:tc>
      </w:tr>
      <w:tr w:rsidR="00601DD5" w:rsidTr="0018500F">
        <w:tc>
          <w:tcPr>
            <w:tcW w:w="0" w:type="auto"/>
            <w:hideMark/>
          </w:tcPr>
          <w:p w:rsidR="00601DD5" w:rsidRDefault="00601DD5">
            <w:r>
              <w:rPr>
                <w:rStyle w:val="lev"/>
              </w:rPr>
              <w:t>Data Collector</w:t>
            </w:r>
          </w:p>
        </w:tc>
        <w:tc>
          <w:tcPr>
            <w:tcW w:w="0" w:type="auto"/>
            <w:hideMark/>
          </w:tcPr>
          <w:p w:rsidR="00601DD5" w:rsidRDefault="00601DD5">
            <w:r>
              <w:t>Historisation automatique des métriques</w:t>
            </w:r>
          </w:p>
        </w:tc>
      </w:tr>
      <w:tr w:rsidR="00601DD5" w:rsidTr="0018500F">
        <w:tc>
          <w:tcPr>
            <w:tcW w:w="0" w:type="auto"/>
            <w:hideMark/>
          </w:tcPr>
          <w:p w:rsidR="00601DD5" w:rsidRDefault="00601DD5">
            <w:r>
              <w:rPr>
                <w:rStyle w:val="lev"/>
              </w:rPr>
              <w:t>Extended Events (XE)</w:t>
            </w:r>
          </w:p>
        </w:tc>
        <w:tc>
          <w:tcPr>
            <w:tcW w:w="0" w:type="auto"/>
            <w:hideMark/>
          </w:tcPr>
          <w:p w:rsidR="00601DD5" w:rsidRDefault="00601DD5">
            <w:r>
              <w:t>Surveillance légère et performante</w:t>
            </w:r>
          </w:p>
        </w:tc>
      </w:tr>
      <w:tr w:rsidR="00601DD5" w:rsidTr="0018500F">
        <w:tc>
          <w:tcPr>
            <w:tcW w:w="0" w:type="auto"/>
            <w:hideMark/>
          </w:tcPr>
          <w:p w:rsidR="00601DD5" w:rsidRDefault="00601DD5">
            <w:r>
              <w:rPr>
                <w:rStyle w:val="lev"/>
              </w:rPr>
              <w:t>PowerShell / dbatools</w:t>
            </w:r>
          </w:p>
        </w:tc>
        <w:tc>
          <w:tcPr>
            <w:tcW w:w="0" w:type="auto"/>
            <w:hideMark/>
          </w:tcPr>
          <w:p w:rsidR="00601DD5" w:rsidRDefault="00601DD5">
            <w:r>
              <w:t>Automatisation des contrôles (CPU, logs, espace, jobs)</w:t>
            </w:r>
          </w:p>
        </w:tc>
      </w:tr>
    </w:tbl>
    <w:p w:rsidR="00601DD5" w:rsidRDefault="00601DD5" w:rsidP="005831B7">
      <w:pPr>
        <w:pStyle w:val="Titre3"/>
        <w:rPr>
          <w:color w:val="1F4E79" w:themeColor="accent1" w:themeShade="80"/>
        </w:rPr>
      </w:pPr>
      <w:r>
        <w:rPr>
          <w:color w:val="1F4E79" w:themeColor="accent1" w:themeShade="80"/>
        </w:rPr>
        <w:t>Bonnes pratiques g</w:t>
      </w:r>
      <w:r>
        <w:rPr>
          <w:rFonts w:ascii="Calibri" w:hAnsi="Calibri" w:cs="Calibri"/>
          <w:color w:val="1F4E79" w:themeColor="accent1" w:themeShade="80"/>
        </w:rPr>
        <w:t>é</w:t>
      </w:r>
      <w:r>
        <w:rPr>
          <w:color w:val="1F4E79" w:themeColor="accent1" w:themeShade="80"/>
        </w:rPr>
        <w:t>n</w:t>
      </w:r>
      <w:r>
        <w:rPr>
          <w:rFonts w:ascii="Calibri" w:hAnsi="Calibri" w:cs="Calibri"/>
          <w:color w:val="1F4E79" w:themeColor="accent1" w:themeShade="80"/>
        </w:rPr>
        <w:t>é</w:t>
      </w:r>
      <w:r>
        <w:rPr>
          <w:color w:val="1F4E79" w:themeColor="accent1" w:themeShade="80"/>
        </w:rPr>
        <w:t>rales</w:t>
      </w:r>
    </w:p>
    <w:tbl>
      <w:tblPr>
        <w:tblStyle w:val="Grilledetableauclaire"/>
        <w:tblW w:w="0" w:type="auto"/>
        <w:tblLook w:val="04A0" w:firstRow="1" w:lastRow="0" w:firstColumn="1" w:lastColumn="0" w:noHBand="0" w:noVBand="1"/>
      </w:tblPr>
      <w:tblGrid>
        <w:gridCol w:w="2407"/>
        <w:gridCol w:w="6655"/>
      </w:tblGrid>
      <w:tr w:rsidR="00601DD5" w:rsidTr="0018500F">
        <w:tc>
          <w:tcPr>
            <w:tcW w:w="0" w:type="auto"/>
            <w:hideMark/>
          </w:tcPr>
          <w:p w:rsidR="00601DD5" w:rsidRDefault="00601DD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Domaine</w:t>
            </w:r>
          </w:p>
        </w:tc>
        <w:tc>
          <w:tcPr>
            <w:tcW w:w="0" w:type="auto"/>
            <w:hideMark/>
          </w:tcPr>
          <w:p w:rsidR="00601DD5" w:rsidRDefault="00601DD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Recommandations</w:t>
            </w:r>
          </w:p>
        </w:tc>
      </w:tr>
      <w:tr w:rsidR="00601DD5" w:rsidTr="0018500F">
        <w:tc>
          <w:tcPr>
            <w:tcW w:w="0" w:type="auto"/>
            <w:hideMark/>
          </w:tcPr>
          <w:p w:rsidR="00601DD5" w:rsidRDefault="00601DD5">
            <w:r>
              <w:t xml:space="preserve"> </w:t>
            </w:r>
            <w:r>
              <w:rPr>
                <w:rStyle w:val="lev"/>
              </w:rPr>
              <w:t>Surveillance quotidienne</w:t>
            </w:r>
          </w:p>
        </w:tc>
        <w:tc>
          <w:tcPr>
            <w:tcW w:w="0" w:type="auto"/>
            <w:hideMark/>
          </w:tcPr>
          <w:p w:rsidR="00601DD5" w:rsidRDefault="00601DD5">
            <w:r>
              <w:t>Vérifier jobs SQL Agent, sauvegardes, espace disque, erreurs.</w:t>
            </w:r>
          </w:p>
        </w:tc>
      </w:tr>
      <w:tr w:rsidR="00601DD5" w:rsidTr="0018500F">
        <w:tc>
          <w:tcPr>
            <w:tcW w:w="0" w:type="auto"/>
            <w:hideMark/>
          </w:tcPr>
          <w:p w:rsidR="00601DD5" w:rsidRDefault="00601DD5">
            <w:r>
              <w:rPr>
                <w:rStyle w:val="lev"/>
              </w:rPr>
              <w:t>Collecte centralisée</w:t>
            </w:r>
          </w:p>
        </w:tc>
        <w:tc>
          <w:tcPr>
            <w:tcW w:w="0" w:type="auto"/>
            <w:hideMark/>
          </w:tcPr>
          <w:p w:rsidR="00601DD5" w:rsidRDefault="00601DD5">
            <w:r>
              <w:t>Un serveur “superviseur” pour toutes les instances.</w:t>
            </w:r>
          </w:p>
        </w:tc>
      </w:tr>
      <w:tr w:rsidR="00601DD5" w:rsidTr="0018500F">
        <w:tc>
          <w:tcPr>
            <w:tcW w:w="0" w:type="auto"/>
            <w:hideMark/>
          </w:tcPr>
          <w:p w:rsidR="00601DD5" w:rsidRDefault="00601DD5">
            <w:r>
              <w:t xml:space="preserve"> </w:t>
            </w:r>
            <w:r>
              <w:rPr>
                <w:rStyle w:val="lev"/>
              </w:rPr>
              <w:t>Alertes calibrées</w:t>
            </w:r>
          </w:p>
        </w:tc>
        <w:tc>
          <w:tcPr>
            <w:tcW w:w="0" w:type="auto"/>
            <w:hideMark/>
          </w:tcPr>
          <w:p w:rsidR="00601DD5" w:rsidRDefault="00601DD5">
            <w:r>
              <w:t>Pas de sur-notification → privilégier les erreurs critiques (823–825, 9002, 18456).</w:t>
            </w:r>
          </w:p>
        </w:tc>
      </w:tr>
      <w:tr w:rsidR="00601DD5" w:rsidTr="0018500F">
        <w:tc>
          <w:tcPr>
            <w:tcW w:w="0" w:type="auto"/>
            <w:hideMark/>
          </w:tcPr>
          <w:p w:rsidR="00601DD5" w:rsidRDefault="00601DD5">
            <w:r>
              <w:rPr>
                <w:rStyle w:val="lev"/>
              </w:rPr>
              <w:t>Audit des connexions</w:t>
            </w:r>
          </w:p>
        </w:tc>
        <w:tc>
          <w:tcPr>
            <w:tcW w:w="0" w:type="auto"/>
            <w:hideMark/>
          </w:tcPr>
          <w:p w:rsidR="00601DD5" w:rsidRDefault="00601DD5">
            <w:r>
              <w:t>Activer l’audit des connexions échouées pour la sécurité.</w:t>
            </w:r>
          </w:p>
        </w:tc>
      </w:tr>
      <w:tr w:rsidR="00601DD5" w:rsidTr="0018500F">
        <w:tc>
          <w:tcPr>
            <w:tcW w:w="0" w:type="auto"/>
            <w:hideMark/>
          </w:tcPr>
          <w:p w:rsidR="00601DD5" w:rsidRDefault="00601DD5">
            <w:r>
              <w:rPr>
                <w:rStyle w:val="lev"/>
              </w:rPr>
              <w:t>Historisation</w:t>
            </w:r>
          </w:p>
        </w:tc>
        <w:tc>
          <w:tcPr>
            <w:tcW w:w="0" w:type="auto"/>
            <w:hideMark/>
          </w:tcPr>
          <w:p w:rsidR="00601DD5" w:rsidRDefault="00601DD5">
            <w:r>
              <w:t>Conserver les métriques dans une base “MonitoringDB” ou solution BI.</w:t>
            </w:r>
          </w:p>
        </w:tc>
      </w:tr>
      <w:tr w:rsidR="00601DD5" w:rsidTr="0018500F">
        <w:tc>
          <w:tcPr>
            <w:tcW w:w="0" w:type="auto"/>
            <w:hideMark/>
          </w:tcPr>
          <w:p w:rsidR="00601DD5" w:rsidRDefault="00601DD5">
            <w:r>
              <w:rPr>
                <w:rStyle w:val="lev"/>
              </w:rPr>
              <w:t>Documentation</w:t>
            </w:r>
          </w:p>
        </w:tc>
        <w:tc>
          <w:tcPr>
            <w:tcW w:w="0" w:type="auto"/>
            <w:hideMark/>
          </w:tcPr>
          <w:p w:rsidR="00601DD5" w:rsidRDefault="00601DD5">
            <w:r>
              <w:t>Conserver les résultats de contrôle et évolutions des performances.</w:t>
            </w:r>
          </w:p>
        </w:tc>
      </w:tr>
    </w:tbl>
    <w:p w:rsidR="003970F6" w:rsidRPr="005831B7" w:rsidRDefault="003970F6" w:rsidP="003970F6">
      <w:pPr>
        <w:pStyle w:val="NormalWeb"/>
        <w:rPr>
          <w:rFonts w:ascii="Calibri" w:hAnsi="Calibri"/>
        </w:rPr>
      </w:pPr>
    </w:p>
    <w:p w:rsidR="00BB2898" w:rsidRDefault="00BB2898" w:rsidP="00BB2898">
      <w:pPr>
        <w:pStyle w:val="Titre2"/>
      </w:pPr>
      <w:bookmarkStart w:id="9" w:name="_Toc213001406"/>
      <w:r>
        <w:rPr>
          <w:rStyle w:val="lev"/>
        </w:rPr>
        <w:lastRenderedPageBreak/>
        <w:t>Résolution des incidents courants dans SQL Server</w:t>
      </w:r>
      <w:bookmarkEnd w:id="9"/>
    </w:p>
    <w:p w:rsidR="00BB2898" w:rsidRDefault="00BB2898" w:rsidP="005831B7">
      <w:pPr>
        <w:pStyle w:val="Titre3"/>
        <w:rPr>
          <w:color w:val="1F4E79" w:themeColor="accent1" w:themeShade="80"/>
        </w:rPr>
      </w:pPr>
      <w:r>
        <w:rPr>
          <w:color w:val="1F4E79" w:themeColor="accent1" w:themeShade="80"/>
        </w:rPr>
        <w:t>M</w:t>
      </w:r>
      <w:r>
        <w:rPr>
          <w:rFonts w:ascii="Calibri" w:hAnsi="Calibri" w:cs="Calibri"/>
          <w:color w:val="1F4E79" w:themeColor="accent1" w:themeShade="80"/>
        </w:rPr>
        <w:t>é</w:t>
      </w:r>
      <w:r>
        <w:rPr>
          <w:color w:val="1F4E79" w:themeColor="accent1" w:themeShade="80"/>
        </w:rPr>
        <w:t>thode g</w:t>
      </w:r>
      <w:r>
        <w:rPr>
          <w:rFonts w:ascii="Calibri" w:hAnsi="Calibri" w:cs="Calibri"/>
          <w:color w:val="1F4E79" w:themeColor="accent1" w:themeShade="80"/>
        </w:rPr>
        <w:t>é</w:t>
      </w:r>
      <w:r>
        <w:rPr>
          <w:color w:val="1F4E79" w:themeColor="accent1" w:themeShade="80"/>
        </w:rPr>
        <w:t>n</w:t>
      </w:r>
      <w:r>
        <w:rPr>
          <w:rFonts w:ascii="Calibri" w:hAnsi="Calibri" w:cs="Calibri"/>
          <w:color w:val="1F4E79" w:themeColor="accent1" w:themeShade="80"/>
        </w:rPr>
        <w:t>é</w:t>
      </w:r>
      <w:r>
        <w:rPr>
          <w:color w:val="1F4E79" w:themeColor="accent1" w:themeShade="80"/>
        </w:rPr>
        <w:t>rale de r</w:t>
      </w:r>
      <w:r>
        <w:rPr>
          <w:rFonts w:ascii="Calibri" w:hAnsi="Calibri" w:cs="Calibri"/>
          <w:color w:val="1F4E79" w:themeColor="accent1" w:themeShade="80"/>
        </w:rPr>
        <w:t>é</w:t>
      </w:r>
      <w:r>
        <w:rPr>
          <w:color w:val="1F4E79" w:themeColor="accent1" w:themeShade="80"/>
        </w:rPr>
        <w:t>solution</w:t>
      </w:r>
    </w:p>
    <w:tbl>
      <w:tblPr>
        <w:tblStyle w:val="Grilledetableauclaire"/>
        <w:tblW w:w="0" w:type="auto"/>
        <w:tblLook w:val="04A0" w:firstRow="1" w:lastRow="0" w:firstColumn="1" w:lastColumn="0" w:noHBand="0" w:noVBand="1"/>
      </w:tblPr>
      <w:tblGrid>
        <w:gridCol w:w="1952"/>
        <w:gridCol w:w="3462"/>
        <w:gridCol w:w="3648"/>
      </w:tblGrid>
      <w:tr w:rsidR="00BB2898" w:rsidTr="0018500F">
        <w:tc>
          <w:tcPr>
            <w:tcW w:w="0" w:type="auto"/>
            <w:hideMark/>
          </w:tcPr>
          <w:p w:rsidR="00BB2898" w:rsidRDefault="00BB289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Étape</w:t>
            </w:r>
          </w:p>
        </w:tc>
        <w:tc>
          <w:tcPr>
            <w:tcW w:w="0" w:type="auto"/>
            <w:hideMark/>
          </w:tcPr>
          <w:p w:rsidR="00BB2898" w:rsidRDefault="00BB289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Action</w:t>
            </w:r>
          </w:p>
        </w:tc>
        <w:tc>
          <w:tcPr>
            <w:tcW w:w="0" w:type="auto"/>
            <w:hideMark/>
          </w:tcPr>
          <w:p w:rsidR="00BB2898" w:rsidRDefault="00BB289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Outils / Commandes</w:t>
            </w:r>
          </w:p>
        </w:tc>
      </w:tr>
      <w:tr w:rsidR="00BB2898" w:rsidTr="0018500F">
        <w:tc>
          <w:tcPr>
            <w:tcW w:w="0" w:type="auto"/>
            <w:hideMark/>
          </w:tcPr>
          <w:p w:rsidR="00BB2898" w:rsidRDefault="00BB2898">
            <w:r>
              <w:rPr>
                <w:rStyle w:val="lev"/>
              </w:rPr>
              <w:t>1. Identifier le symptôme</w:t>
            </w:r>
          </w:p>
        </w:tc>
        <w:tc>
          <w:tcPr>
            <w:tcW w:w="0" w:type="auto"/>
            <w:hideMark/>
          </w:tcPr>
          <w:p w:rsidR="00BB2898" w:rsidRDefault="00BB2898">
            <w:r>
              <w:t>Messages d’erreur, ralentissement, blocage, job en échec</w:t>
            </w:r>
          </w:p>
        </w:tc>
        <w:tc>
          <w:tcPr>
            <w:tcW w:w="0" w:type="auto"/>
            <w:hideMark/>
          </w:tcPr>
          <w:p w:rsidR="00BB2898" w:rsidRDefault="00BB2898">
            <w:r>
              <w:t>Logs SQL, SSMS, SQL Agent History</w:t>
            </w:r>
          </w:p>
        </w:tc>
      </w:tr>
      <w:tr w:rsidR="00BB2898" w:rsidTr="0018500F">
        <w:tc>
          <w:tcPr>
            <w:tcW w:w="0" w:type="auto"/>
            <w:hideMark/>
          </w:tcPr>
          <w:p w:rsidR="00BB2898" w:rsidRDefault="00BB2898">
            <w:r>
              <w:rPr>
                <w:rStyle w:val="lev"/>
              </w:rPr>
              <w:t>2. Qualifier l’impact</w:t>
            </w:r>
          </w:p>
        </w:tc>
        <w:tc>
          <w:tcPr>
            <w:tcW w:w="0" w:type="auto"/>
            <w:hideMark/>
          </w:tcPr>
          <w:p w:rsidR="00BB2898" w:rsidRDefault="00BB2898">
            <w:r>
              <w:t>Base, requête, instance, système</w:t>
            </w:r>
          </w:p>
        </w:tc>
        <w:tc>
          <w:tcPr>
            <w:tcW w:w="0" w:type="auto"/>
            <w:hideMark/>
          </w:tcPr>
          <w:p w:rsidR="00BB2898" w:rsidRDefault="00BB2898">
            <w:r>
              <w:rPr>
                <w:rStyle w:val="CodeHTML"/>
                <w:rFonts w:eastAsiaTheme="minorHAnsi"/>
              </w:rPr>
              <w:t>sys.dm_exec_requests</w:t>
            </w:r>
            <w:r>
              <w:t xml:space="preserve">, </w:t>
            </w:r>
            <w:r>
              <w:rPr>
                <w:rStyle w:val="CodeHTML"/>
                <w:rFonts w:eastAsiaTheme="minorHAnsi"/>
              </w:rPr>
              <w:t>Activity Monitor</w:t>
            </w:r>
          </w:p>
        </w:tc>
      </w:tr>
      <w:tr w:rsidR="00BB2898" w:rsidTr="0018500F">
        <w:tc>
          <w:tcPr>
            <w:tcW w:w="0" w:type="auto"/>
            <w:hideMark/>
          </w:tcPr>
          <w:p w:rsidR="00BB2898" w:rsidRDefault="00BB2898">
            <w:r>
              <w:rPr>
                <w:rStyle w:val="lev"/>
              </w:rPr>
              <w:t>3. Collecter les preuves</w:t>
            </w:r>
          </w:p>
        </w:tc>
        <w:tc>
          <w:tcPr>
            <w:tcW w:w="0" w:type="auto"/>
            <w:hideMark/>
          </w:tcPr>
          <w:p w:rsidR="00BB2898" w:rsidRDefault="00BB2898">
            <w:r>
              <w:t>Captures DMV, Extended Events, Error Log</w:t>
            </w:r>
          </w:p>
        </w:tc>
        <w:tc>
          <w:tcPr>
            <w:tcW w:w="0" w:type="auto"/>
            <w:hideMark/>
          </w:tcPr>
          <w:p w:rsidR="00BB2898" w:rsidRDefault="00BB2898">
            <w:r>
              <w:t xml:space="preserve">T-SQL / fichiers </w:t>
            </w:r>
            <w:r>
              <w:rPr>
                <w:rStyle w:val="CodeHTML"/>
                <w:rFonts w:eastAsiaTheme="minorHAnsi"/>
              </w:rPr>
              <w:t>.xel</w:t>
            </w:r>
          </w:p>
        </w:tc>
      </w:tr>
      <w:tr w:rsidR="00BB2898" w:rsidTr="0018500F">
        <w:tc>
          <w:tcPr>
            <w:tcW w:w="0" w:type="auto"/>
            <w:hideMark/>
          </w:tcPr>
          <w:p w:rsidR="00BB2898" w:rsidRDefault="00BB2898">
            <w:r>
              <w:rPr>
                <w:rStyle w:val="lev"/>
              </w:rPr>
              <w:t>4. Isoler la cause</w:t>
            </w:r>
          </w:p>
        </w:tc>
        <w:tc>
          <w:tcPr>
            <w:tcW w:w="0" w:type="auto"/>
            <w:hideMark/>
          </w:tcPr>
          <w:p w:rsidR="00BB2898" w:rsidRDefault="00BB2898">
            <w:r>
              <w:t>Requête, disque, index, verrou, mémoire</w:t>
            </w:r>
          </w:p>
        </w:tc>
        <w:tc>
          <w:tcPr>
            <w:tcW w:w="0" w:type="auto"/>
            <w:hideMark/>
          </w:tcPr>
          <w:p w:rsidR="00BB2898" w:rsidRDefault="00BB2898">
            <w:r>
              <w:t>DMV / PerfMon / TempDB</w:t>
            </w:r>
          </w:p>
        </w:tc>
      </w:tr>
      <w:tr w:rsidR="00BB2898" w:rsidTr="0018500F">
        <w:tc>
          <w:tcPr>
            <w:tcW w:w="0" w:type="auto"/>
            <w:hideMark/>
          </w:tcPr>
          <w:p w:rsidR="00BB2898" w:rsidRDefault="00BB2898">
            <w:r>
              <w:rPr>
                <w:rStyle w:val="lev"/>
              </w:rPr>
              <w:t>5. Corriger et documenter</w:t>
            </w:r>
          </w:p>
        </w:tc>
        <w:tc>
          <w:tcPr>
            <w:tcW w:w="0" w:type="auto"/>
            <w:hideMark/>
          </w:tcPr>
          <w:p w:rsidR="00BB2898" w:rsidRDefault="00BB2898">
            <w:r>
              <w:t>Ajustement paramètre, index, permission, patch</w:t>
            </w:r>
          </w:p>
        </w:tc>
        <w:tc>
          <w:tcPr>
            <w:tcW w:w="0" w:type="auto"/>
            <w:hideMark/>
          </w:tcPr>
          <w:p w:rsidR="00BB2898" w:rsidRDefault="00BB2898">
            <w:r>
              <w:t>Script SQL + note de suivi</w:t>
            </w:r>
          </w:p>
        </w:tc>
      </w:tr>
    </w:tbl>
    <w:p w:rsidR="00BB2898" w:rsidRDefault="00BB2898" w:rsidP="00BB2898">
      <w:r>
        <w:pict>
          <v:rect id="_x0000_i1025" style="width:0;height:1.5pt" o:hralign="center" o:hrstd="t" o:hr="t" fillcolor="#a0a0a0" stroked="f"/>
        </w:pict>
      </w:r>
    </w:p>
    <w:p w:rsidR="00BB2898" w:rsidRDefault="00BB2898" w:rsidP="005831B7">
      <w:pPr>
        <w:pStyle w:val="Titre3"/>
        <w:rPr>
          <w:color w:val="1F4E79" w:themeColor="accent1" w:themeShade="80"/>
        </w:rPr>
      </w:pPr>
      <w:r>
        <w:rPr>
          <w:color w:val="1F4E79" w:themeColor="accent1" w:themeShade="80"/>
        </w:rPr>
        <w:t>Incidents de performances</w:t>
      </w:r>
    </w:p>
    <w:p w:rsidR="00BB2898" w:rsidRDefault="00BB2898" w:rsidP="005831B7">
      <w:pPr>
        <w:pStyle w:val="Titre4"/>
      </w:pPr>
      <w:r>
        <w:t>Requêtes lentes ou bloquées</w:t>
      </w:r>
    </w:p>
    <w:p w:rsidR="00BB2898" w:rsidRPr="005831B7" w:rsidRDefault="00BB2898" w:rsidP="00BB2898">
      <w:pPr>
        <w:pStyle w:val="NormalWeb"/>
        <w:rPr>
          <w:rFonts w:ascii="Calibri" w:hAnsi="Calibri"/>
        </w:rPr>
      </w:pPr>
      <w:r w:rsidRPr="009A2D04">
        <w:rPr>
          <w:rStyle w:val="Titre5Car"/>
        </w:rPr>
        <w:t>Symptômes :</w:t>
      </w:r>
      <w:r w:rsidRPr="005831B7">
        <w:rPr>
          <w:rFonts w:ascii="Calibri" w:hAnsi="Calibri"/>
        </w:rPr>
        <w:t xml:space="preserve"> sessions suspendues, temps d’exécution anormaux.</w:t>
      </w:r>
      <w:r w:rsidRPr="005831B7">
        <w:rPr>
          <w:rFonts w:ascii="Calibri" w:hAnsi="Calibri"/>
        </w:rPr>
        <w:br/>
      </w:r>
      <w:r w:rsidRPr="009A2D04">
        <w:rPr>
          <w:rStyle w:val="Titre5Car"/>
        </w:rPr>
        <w:t>Diagnostic :</w:t>
      </w:r>
    </w:p>
    <w:p w:rsidR="00BB2898" w:rsidRPr="009A2D04" w:rsidRDefault="00BB2898" w:rsidP="009A2D04">
      <w:pPr>
        <w:pStyle w:val="Code"/>
      </w:pPr>
      <w:r w:rsidRPr="009A2D04">
        <w:t>SELECT blocking_session_id, wait_type, wait_time, wait_resource, TEXT</w:t>
      </w:r>
    </w:p>
    <w:p w:rsidR="00BB2898" w:rsidRPr="009A2D04" w:rsidRDefault="00BB2898" w:rsidP="009A2D04">
      <w:pPr>
        <w:pStyle w:val="Code"/>
      </w:pPr>
      <w:r w:rsidRPr="009A2D04">
        <w:t>FROM sys.dm_exec_requests</w:t>
      </w:r>
    </w:p>
    <w:p w:rsidR="00BB2898" w:rsidRPr="009A2D04" w:rsidRDefault="00BB2898" w:rsidP="009A2D04">
      <w:pPr>
        <w:pStyle w:val="Code"/>
      </w:pPr>
      <w:r w:rsidRPr="009A2D04">
        <w:t>CROSS APPLY sys.dm_exec_sql_</w:t>
      </w:r>
      <w:proofErr w:type="gramStart"/>
      <w:r w:rsidRPr="009A2D04">
        <w:t>text(</w:t>
      </w:r>
      <w:proofErr w:type="gramEnd"/>
      <w:r w:rsidRPr="009A2D04">
        <w:t>sql_handle)</w:t>
      </w:r>
    </w:p>
    <w:p w:rsidR="00BB2898" w:rsidRPr="009A2D04" w:rsidRDefault="00BB2898" w:rsidP="009A2D04">
      <w:pPr>
        <w:pStyle w:val="Code"/>
      </w:pPr>
      <w:r w:rsidRPr="009A2D04">
        <w:t>WHERE blocking_session_id &lt;&gt; 0;</w:t>
      </w:r>
    </w:p>
    <w:p w:rsidR="00BB2898" w:rsidRPr="009A2D04" w:rsidRDefault="00BB2898" w:rsidP="0018500F">
      <w:pPr>
        <w:pStyle w:val="Titre5"/>
      </w:pPr>
      <w:r w:rsidRPr="009A2D04">
        <w:rPr>
          <w:rStyle w:val="lev"/>
          <w:b w:val="0"/>
          <w:bCs w:val="0"/>
        </w:rPr>
        <w:t>Actions</w:t>
      </w:r>
      <w:r w:rsidRPr="009A2D04">
        <w:t xml:space="preserve"> :</w:t>
      </w:r>
    </w:p>
    <w:p w:rsidR="00BB2898" w:rsidRPr="005831B7" w:rsidRDefault="00BB2898" w:rsidP="00BB2898">
      <w:pPr>
        <w:pStyle w:val="NormalWeb"/>
        <w:numPr>
          <w:ilvl w:val="0"/>
          <w:numId w:val="18"/>
        </w:numPr>
        <w:rPr>
          <w:rFonts w:ascii="Calibri" w:hAnsi="Calibri"/>
        </w:rPr>
      </w:pPr>
      <w:r w:rsidRPr="005831B7">
        <w:rPr>
          <w:rFonts w:ascii="Calibri" w:hAnsi="Calibri"/>
        </w:rPr>
        <w:t>Identifier le bloqueur (</w:t>
      </w:r>
      <w:r>
        <w:rPr>
          <w:rStyle w:val="CodeHTML"/>
        </w:rPr>
        <w:t>sp_who2</w:t>
      </w:r>
      <w:r w:rsidRPr="005831B7">
        <w:rPr>
          <w:rFonts w:ascii="Calibri" w:hAnsi="Calibri"/>
        </w:rPr>
        <w:t>, DMV ci-dessus).</w:t>
      </w:r>
    </w:p>
    <w:p w:rsidR="00BB2898" w:rsidRPr="005831B7" w:rsidRDefault="00BB2898" w:rsidP="00BB2898">
      <w:pPr>
        <w:pStyle w:val="NormalWeb"/>
        <w:numPr>
          <w:ilvl w:val="0"/>
          <w:numId w:val="18"/>
        </w:numPr>
        <w:rPr>
          <w:rFonts w:ascii="Calibri" w:hAnsi="Calibri"/>
        </w:rPr>
      </w:pPr>
      <w:r w:rsidRPr="005831B7">
        <w:rPr>
          <w:rFonts w:ascii="Calibri" w:hAnsi="Calibri"/>
        </w:rPr>
        <w:t>Vérifier les index (</w:t>
      </w:r>
      <w:r>
        <w:rPr>
          <w:rStyle w:val="CodeHTML"/>
        </w:rPr>
        <w:t>sys.dm_db_missing_index_details</w:t>
      </w:r>
      <w:r w:rsidRPr="005831B7">
        <w:rPr>
          <w:rFonts w:ascii="Calibri" w:hAnsi="Calibri"/>
        </w:rPr>
        <w:t>).</w:t>
      </w:r>
    </w:p>
    <w:p w:rsidR="00BB2898" w:rsidRPr="005831B7" w:rsidRDefault="00BB2898" w:rsidP="00BB2898">
      <w:pPr>
        <w:pStyle w:val="NormalWeb"/>
        <w:numPr>
          <w:ilvl w:val="0"/>
          <w:numId w:val="18"/>
        </w:numPr>
        <w:rPr>
          <w:rFonts w:ascii="Calibri" w:hAnsi="Calibri"/>
        </w:rPr>
      </w:pPr>
      <w:r w:rsidRPr="005831B7">
        <w:rPr>
          <w:rFonts w:ascii="Calibri" w:hAnsi="Calibri"/>
        </w:rPr>
        <w:t>Examiner les plans d’exécution.</w:t>
      </w:r>
    </w:p>
    <w:p w:rsidR="00BB2898" w:rsidRPr="005831B7" w:rsidRDefault="00BB2898" w:rsidP="00BB2898">
      <w:pPr>
        <w:pStyle w:val="NormalWeb"/>
        <w:numPr>
          <w:ilvl w:val="0"/>
          <w:numId w:val="18"/>
        </w:numPr>
        <w:rPr>
          <w:rFonts w:ascii="Calibri" w:hAnsi="Calibri"/>
        </w:rPr>
      </w:pPr>
      <w:r w:rsidRPr="005831B7">
        <w:rPr>
          <w:rFonts w:ascii="Calibri" w:hAnsi="Calibri"/>
        </w:rPr>
        <w:t>Purger la procédure cache si plan corrompu :</w:t>
      </w:r>
    </w:p>
    <w:p w:rsidR="00BB2898" w:rsidRDefault="00BB2898" w:rsidP="00BB2898">
      <w:pPr>
        <w:pStyle w:val="PrformatHTML"/>
        <w:numPr>
          <w:ilvl w:val="0"/>
          <w:numId w:val="18"/>
        </w:numPr>
        <w:tabs>
          <w:tab w:val="clear" w:pos="720"/>
        </w:tabs>
        <w:rPr>
          <w:rStyle w:val="CodeHTML"/>
        </w:rPr>
      </w:pPr>
      <w:r>
        <w:rPr>
          <w:rStyle w:val="CodeHTML"/>
        </w:rPr>
        <w:t>DBCC FREEPROCCACHE (plan_handle);</w:t>
      </w:r>
    </w:p>
    <w:p w:rsidR="00BB2898" w:rsidRDefault="00BB2898" w:rsidP="005831B7">
      <w:pPr>
        <w:pStyle w:val="Titre3"/>
        <w:rPr>
          <w:color w:val="1F4E79" w:themeColor="accent1" w:themeShade="80"/>
        </w:rPr>
      </w:pPr>
      <w:r>
        <w:rPr>
          <w:color w:val="1F4E79" w:themeColor="accent1" w:themeShade="80"/>
        </w:rPr>
        <w:t>Forte consommation CPU</w:t>
      </w:r>
    </w:p>
    <w:p w:rsidR="00BB2898" w:rsidRPr="009A2D04" w:rsidRDefault="00BB2898" w:rsidP="0018500F">
      <w:pPr>
        <w:pStyle w:val="Titre5"/>
      </w:pPr>
      <w:r w:rsidRPr="009A2D04">
        <w:rPr>
          <w:rStyle w:val="lev"/>
          <w:b w:val="0"/>
          <w:bCs w:val="0"/>
        </w:rPr>
        <w:t>Diagnostic</w:t>
      </w:r>
      <w:r w:rsidRPr="009A2D04">
        <w:t xml:space="preserve"> :</w:t>
      </w:r>
    </w:p>
    <w:p w:rsidR="00BB2898" w:rsidRPr="009A2D04" w:rsidRDefault="00BB2898" w:rsidP="009A2D04">
      <w:pPr>
        <w:pStyle w:val="Code"/>
      </w:pPr>
      <w:r w:rsidRPr="009A2D04">
        <w:t xml:space="preserve">SELECT TOP 10 total_worker_time/1000 AS CPU_ms, execution_count, </w:t>
      </w:r>
      <w:proofErr w:type="gramStart"/>
      <w:r w:rsidRPr="009A2D04">
        <w:t>SUBSTRING(</w:t>
      </w:r>
      <w:proofErr w:type="gramEnd"/>
      <w:r w:rsidRPr="009A2D04">
        <w:t>qt.text,1,100) AS QueryText</w:t>
      </w:r>
    </w:p>
    <w:p w:rsidR="00BB2898" w:rsidRPr="009A2D04" w:rsidRDefault="00BB2898" w:rsidP="009A2D04">
      <w:pPr>
        <w:pStyle w:val="Code"/>
      </w:pPr>
      <w:r w:rsidRPr="009A2D04">
        <w:t>FROM sys.dm_exec_query_stats qs</w:t>
      </w:r>
    </w:p>
    <w:p w:rsidR="00BB2898" w:rsidRPr="009A2D04" w:rsidRDefault="00BB2898" w:rsidP="009A2D04">
      <w:pPr>
        <w:pStyle w:val="Code"/>
      </w:pPr>
      <w:r w:rsidRPr="009A2D04">
        <w:t>CROSS APPLY sys.dm_exec_sql_</w:t>
      </w:r>
      <w:proofErr w:type="gramStart"/>
      <w:r w:rsidRPr="009A2D04">
        <w:t>text(</w:t>
      </w:r>
      <w:proofErr w:type="gramEnd"/>
      <w:r w:rsidRPr="009A2D04">
        <w:t>qs.sql_handle) qt</w:t>
      </w:r>
    </w:p>
    <w:p w:rsidR="00BB2898" w:rsidRPr="009A2D04" w:rsidRDefault="00BB2898" w:rsidP="009A2D04">
      <w:pPr>
        <w:pStyle w:val="Code"/>
      </w:pPr>
      <w:r w:rsidRPr="009A2D04">
        <w:lastRenderedPageBreak/>
        <w:t>ORDER BY total_worker_time DESC;</w:t>
      </w:r>
    </w:p>
    <w:p w:rsidR="00BB2898" w:rsidRPr="009A2D04" w:rsidRDefault="00BB2898" w:rsidP="0018500F">
      <w:pPr>
        <w:pStyle w:val="Titre5"/>
      </w:pPr>
      <w:r w:rsidRPr="009A2D04">
        <w:rPr>
          <w:rStyle w:val="lev"/>
          <w:b w:val="0"/>
          <w:bCs w:val="0"/>
        </w:rPr>
        <w:t>Actions</w:t>
      </w:r>
      <w:r w:rsidRPr="009A2D04">
        <w:t xml:space="preserve"> :</w:t>
      </w:r>
    </w:p>
    <w:p w:rsidR="00BB2898" w:rsidRPr="005831B7" w:rsidRDefault="00BB2898" w:rsidP="00BB2898">
      <w:pPr>
        <w:pStyle w:val="NormalWeb"/>
        <w:numPr>
          <w:ilvl w:val="0"/>
          <w:numId w:val="19"/>
        </w:numPr>
        <w:rPr>
          <w:rFonts w:ascii="Calibri" w:hAnsi="Calibri"/>
        </w:rPr>
      </w:pPr>
      <w:r w:rsidRPr="005831B7">
        <w:rPr>
          <w:rFonts w:ascii="Calibri" w:hAnsi="Calibri"/>
        </w:rPr>
        <w:t>Optimiser requêtes ou index.</w:t>
      </w:r>
    </w:p>
    <w:p w:rsidR="00BB2898" w:rsidRPr="005831B7" w:rsidRDefault="00BB2898" w:rsidP="00BB2898">
      <w:pPr>
        <w:pStyle w:val="NormalWeb"/>
        <w:numPr>
          <w:ilvl w:val="0"/>
          <w:numId w:val="19"/>
        </w:numPr>
        <w:rPr>
          <w:rFonts w:ascii="Calibri" w:hAnsi="Calibri"/>
        </w:rPr>
      </w:pPr>
      <w:r w:rsidRPr="005831B7">
        <w:rPr>
          <w:rFonts w:ascii="Calibri" w:hAnsi="Calibri"/>
        </w:rPr>
        <w:t>Réduire fragmentation, mettre à jour statistiques.</w:t>
      </w:r>
    </w:p>
    <w:p w:rsidR="00BB2898" w:rsidRPr="005831B7" w:rsidRDefault="00BB2898" w:rsidP="00BB2898">
      <w:pPr>
        <w:pStyle w:val="NormalWeb"/>
        <w:numPr>
          <w:ilvl w:val="0"/>
          <w:numId w:val="19"/>
        </w:numPr>
        <w:rPr>
          <w:rFonts w:ascii="Calibri" w:hAnsi="Calibri"/>
        </w:rPr>
      </w:pPr>
      <w:r w:rsidRPr="005831B7">
        <w:rPr>
          <w:rFonts w:ascii="Calibri" w:hAnsi="Calibri"/>
        </w:rPr>
        <w:t>Vérifier MAXDOP et Cost Threshold for Parallelism.</w:t>
      </w:r>
    </w:p>
    <w:p w:rsidR="00BB2898" w:rsidRDefault="00BB2898" w:rsidP="005831B7">
      <w:pPr>
        <w:pStyle w:val="Titre4"/>
      </w:pPr>
      <w:r>
        <w:t>Surcharge disque / I/O</w:t>
      </w:r>
    </w:p>
    <w:p w:rsidR="00BB2898" w:rsidRPr="009A2D04" w:rsidRDefault="00BB2898" w:rsidP="0018500F">
      <w:pPr>
        <w:pStyle w:val="Titre5"/>
      </w:pPr>
      <w:r w:rsidRPr="009A2D04">
        <w:rPr>
          <w:rStyle w:val="lev"/>
          <w:b w:val="0"/>
          <w:bCs w:val="0"/>
        </w:rPr>
        <w:t>Diagnostic</w:t>
      </w:r>
      <w:r w:rsidRPr="009A2D04">
        <w:t xml:space="preserve"> :</w:t>
      </w:r>
    </w:p>
    <w:p w:rsidR="00BB2898" w:rsidRPr="009A2D04" w:rsidRDefault="00BB2898" w:rsidP="009A2D04">
      <w:pPr>
        <w:pStyle w:val="Code"/>
      </w:pPr>
      <w:r w:rsidRPr="009A2D04">
        <w:t>SELECT DB_</w:t>
      </w:r>
      <w:proofErr w:type="gramStart"/>
      <w:r w:rsidRPr="009A2D04">
        <w:t>NAME(</w:t>
      </w:r>
      <w:proofErr w:type="gramEnd"/>
      <w:r w:rsidRPr="009A2D04">
        <w:t>database_id) AS DBName, file_id, io_stall_read_ms, io_stall_write_ms</w:t>
      </w:r>
    </w:p>
    <w:p w:rsidR="00BB2898" w:rsidRPr="009A2D04" w:rsidRDefault="00BB2898" w:rsidP="009A2D04">
      <w:pPr>
        <w:pStyle w:val="Code"/>
      </w:pPr>
      <w:r w:rsidRPr="009A2D04">
        <w:t>FROM sys.dm_io_virtual_file_</w:t>
      </w:r>
      <w:proofErr w:type="gramStart"/>
      <w:r w:rsidRPr="009A2D04">
        <w:t>stats(</w:t>
      </w:r>
      <w:proofErr w:type="gramEnd"/>
      <w:r w:rsidRPr="009A2D04">
        <w:t>NULL, NULL);</w:t>
      </w:r>
    </w:p>
    <w:p w:rsidR="00BB2898" w:rsidRPr="009A2D04" w:rsidRDefault="00BB2898" w:rsidP="0018500F">
      <w:pPr>
        <w:pStyle w:val="Titre5"/>
      </w:pPr>
      <w:r w:rsidRPr="009A2D04">
        <w:rPr>
          <w:rStyle w:val="lev"/>
          <w:b w:val="0"/>
          <w:bCs w:val="0"/>
        </w:rPr>
        <w:t>Actions</w:t>
      </w:r>
      <w:r w:rsidRPr="009A2D04">
        <w:t xml:space="preserve"> :</w:t>
      </w:r>
    </w:p>
    <w:p w:rsidR="00BB2898" w:rsidRPr="005831B7" w:rsidRDefault="00BB2898" w:rsidP="00BB2898">
      <w:pPr>
        <w:pStyle w:val="NormalWeb"/>
        <w:numPr>
          <w:ilvl w:val="0"/>
          <w:numId w:val="20"/>
        </w:numPr>
        <w:rPr>
          <w:rFonts w:ascii="Calibri" w:hAnsi="Calibri"/>
        </w:rPr>
      </w:pPr>
      <w:r w:rsidRPr="005831B7">
        <w:rPr>
          <w:rFonts w:ascii="Calibri" w:hAnsi="Calibri"/>
        </w:rPr>
        <w:t>Isoler fichiers journaux et données sur disques différents.</w:t>
      </w:r>
    </w:p>
    <w:p w:rsidR="00BB2898" w:rsidRPr="005831B7" w:rsidRDefault="00BB2898" w:rsidP="00BB2898">
      <w:pPr>
        <w:pStyle w:val="NormalWeb"/>
        <w:numPr>
          <w:ilvl w:val="0"/>
          <w:numId w:val="20"/>
        </w:numPr>
        <w:rPr>
          <w:rFonts w:ascii="Calibri" w:hAnsi="Calibri"/>
        </w:rPr>
      </w:pPr>
      <w:r w:rsidRPr="005831B7">
        <w:rPr>
          <w:rFonts w:ascii="Calibri" w:hAnsi="Calibri"/>
        </w:rPr>
        <w:t>Vérifier TempDB et taille autogrowth.</w:t>
      </w:r>
    </w:p>
    <w:p w:rsidR="00BB2898" w:rsidRPr="005831B7" w:rsidRDefault="00BB2898" w:rsidP="00BB2898">
      <w:pPr>
        <w:pStyle w:val="NormalWeb"/>
        <w:numPr>
          <w:ilvl w:val="0"/>
          <w:numId w:val="20"/>
        </w:numPr>
        <w:rPr>
          <w:rFonts w:ascii="Calibri" w:hAnsi="Calibri"/>
        </w:rPr>
      </w:pPr>
      <w:r w:rsidRPr="005831B7">
        <w:rPr>
          <w:rFonts w:ascii="Calibri" w:hAnsi="Calibri"/>
        </w:rPr>
        <w:t xml:space="preserve">Activer </w:t>
      </w:r>
      <w:r>
        <w:rPr>
          <w:rStyle w:val="CodeHTML"/>
        </w:rPr>
        <w:t>Instant File Initialization</w:t>
      </w:r>
      <w:r w:rsidRPr="005831B7">
        <w:rPr>
          <w:rFonts w:ascii="Calibri" w:hAnsi="Calibri"/>
        </w:rPr>
        <w:t xml:space="preserve"> (si compte service autorisé).</w:t>
      </w:r>
    </w:p>
    <w:p w:rsidR="00BB2898" w:rsidRDefault="00BB2898" w:rsidP="005831B7">
      <w:pPr>
        <w:pStyle w:val="Titre3"/>
        <w:rPr>
          <w:color w:val="1F4E79" w:themeColor="accent1" w:themeShade="80"/>
        </w:rPr>
      </w:pPr>
      <w:r>
        <w:rPr>
          <w:color w:val="1F4E79" w:themeColor="accent1" w:themeShade="80"/>
        </w:rPr>
        <w:t>Incidents de disponibilit</w:t>
      </w:r>
      <w:r>
        <w:rPr>
          <w:rFonts w:ascii="Calibri" w:hAnsi="Calibri" w:cs="Calibri"/>
          <w:color w:val="1F4E79" w:themeColor="accent1" w:themeShade="80"/>
        </w:rPr>
        <w:t>é</w:t>
      </w:r>
    </w:p>
    <w:p w:rsidR="00BB2898" w:rsidRDefault="00BB2898" w:rsidP="005831B7">
      <w:pPr>
        <w:pStyle w:val="Titre4"/>
      </w:pPr>
      <w:r>
        <w:t>Base en mode “Restoring” ou “Suspect”</w:t>
      </w:r>
    </w:p>
    <w:p w:rsidR="00BB2898" w:rsidRPr="005831B7" w:rsidRDefault="00BB2898" w:rsidP="00BB2898">
      <w:pPr>
        <w:pStyle w:val="NormalWeb"/>
        <w:rPr>
          <w:rFonts w:ascii="Calibri" w:hAnsi="Calibri"/>
        </w:rPr>
      </w:pPr>
      <w:r w:rsidRPr="009A2D04">
        <w:rPr>
          <w:rStyle w:val="Titre5Car"/>
        </w:rPr>
        <w:t>Causes :</w:t>
      </w:r>
      <w:r w:rsidRPr="005831B7">
        <w:rPr>
          <w:rFonts w:ascii="Calibri" w:hAnsi="Calibri"/>
        </w:rPr>
        <w:t xml:space="preserve"> coupure pendant une restauration, corruption de log, disques pleins.</w:t>
      </w:r>
      <w:r w:rsidRPr="005831B7">
        <w:rPr>
          <w:rFonts w:ascii="Calibri" w:hAnsi="Calibri"/>
        </w:rPr>
        <w:br/>
      </w:r>
      <w:r w:rsidRPr="009A2D04">
        <w:rPr>
          <w:rStyle w:val="Titre5Car"/>
        </w:rPr>
        <w:t>Diagnostic :</w:t>
      </w:r>
    </w:p>
    <w:p w:rsidR="00BB2898" w:rsidRPr="00105278" w:rsidRDefault="00BB2898" w:rsidP="00084646">
      <w:pPr>
        <w:pStyle w:val="Code"/>
        <w:rPr>
          <w:rStyle w:val="CodeHTML"/>
          <w:rFonts w:ascii="Lucida Console" w:eastAsiaTheme="majorEastAsia" w:hAnsi="Lucida Console"/>
          <w:sz w:val="24"/>
        </w:rPr>
      </w:pPr>
      <w:r w:rsidRPr="00105278">
        <w:rPr>
          <w:rStyle w:val="hljs-keyword"/>
        </w:rPr>
        <w:t>SELECT</w:t>
      </w:r>
      <w:r w:rsidRPr="00105278">
        <w:rPr>
          <w:rStyle w:val="CodeHTML"/>
          <w:rFonts w:ascii="Lucida Console" w:eastAsiaTheme="majorEastAsia" w:hAnsi="Lucida Console"/>
          <w:sz w:val="24"/>
        </w:rPr>
        <w:t xml:space="preserve"> name, state_desc </w:t>
      </w:r>
      <w:r w:rsidRPr="00105278">
        <w:rPr>
          <w:rStyle w:val="hljs-keyword"/>
        </w:rPr>
        <w:t>FROM</w:t>
      </w:r>
      <w:r w:rsidRPr="00105278">
        <w:rPr>
          <w:rStyle w:val="CodeHTML"/>
          <w:rFonts w:ascii="Lucida Console" w:eastAsiaTheme="majorEastAsia" w:hAnsi="Lucida Console"/>
          <w:sz w:val="24"/>
        </w:rPr>
        <w:t xml:space="preserve"> sys.databases;</w:t>
      </w:r>
    </w:p>
    <w:p w:rsidR="00BB2898" w:rsidRPr="004908BD" w:rsidRDefault="00BB2898" w:rsidP="0018500F">
      <w:pPr>
        <w:pStyle w:val="Titre5"/>
      </w:pPr>
      <w:r w:rsidRPr="004908BD">
        <w:rPr>
          <w:rStyle w:val="lev"/>
          <w:b w:val="0"/>
          <w:bCs w:val="0"/>
        </w:rPr>
        <w:t>Actions</w:t>
      </w:r>
      <w:r w:rsidRPr="004908BD">
        <w:t xml:space="preserve"> :</w:t>
      </w:r>
    </w:p>
    <w:p w:rsidR="00BB2898" w:rsidRPr="005831B7" w:rsidRDefault="00BB2898" w:rsidP="00BB2898">
      <w:pPr>
        <w:pStyle w:val="NormalWeb"/>
        <w:numPr>
          <w:ilvl w:val="0"/>
          <w:numId w:val="21"/>
        </w:numPr>
        <w:rPr>
          <w:rFonts w:ascii="Calibri" w:hAnsi="Calibri"/>
        </w:rPr>
      </w:pPr>
      <w:r w:rsidRPr="005831B7">
        <w:rPr>
          <w:rFonts w:ascii="Calibri" w:hAnsi="Calibri"/>
        </w:rPr>
        <w:t>Sauvegarde du log si possible :</w:t>
      </w:r>
    </w:p>
    <w:p w:rsidR="00BB2898" w:rsidRPr="0018500F" w:rsidRDefault="00BB2898" w:rsidP="0018500F">
      <w:pPr>
        <w:pStyle w:val="Code"/>
        <w:rPr>
          <w:rStyle w:val="CodeHTML"/>
          <w:rFonts w:ascii="Consolas" w:eastAsiaTheme="majorEastAsia" w:hAnsi="Consolas" w:cstheme="minorBidi"/>
          <w:sz w:val="24"/>
          <w:szCs w:val="22"/>
        </w:rPr>
      </w:pPr>
      <w:r w:rsidRPr="0018500F">
        <w:rPr>
          <w:rStyle w:val="CodeHTML"/>
          <w:rFonts w:ascii="Consolas" w:eastAsiaTheme="majorEastAsia" w:hAnsi="Consolas" w:cstheme="minorBidi"/>
          <w:sz w:val="24"/>
          <w:szCs w:val="22"/>
        </w:rPr>
        <w:t xml:space="preserve">BACKUP LOG MaBase </w:t>
      </w:r>
      <w:r w:rsidRPr="0018500F">
        <w:rPr>
          <w:rStyle w:val="hljs-keyword"/>
        </w:rPr>
        <w:t>TO</w:t>
      </w:r>
      <w:r w:rsidRPr="0018500F">
        <w:rPr>
          <w:rStyle w:val="CodeHTML"/>
          <w:rFonts w:ascii="Consolas" w:eastAsiaTheme="majorEastAsia" w:hAnsi="Consolas" w:cstheme="minorBidi"/>
          <w:sz w:val="24"/>
          <w:szCs w:val="22"/>
        </w:rPr>
        <w:t xml:space="preserve"> DISK </w:t>
      </w:r>
      <w:r w:rsidRPr="0018500F">
        <w:rPr>
          <w:rStyle w:val="hljs-operator"/>
        </w:rPr>
        <w:t>=</w:t>
      </w:r>
      <w:r w:rsidRPr="0018500F">
        <w:rPr>
          <w:rStyle w:val="CodeHTML"/>
          <w:rFonts w:ascii="Consolas" w:eastAsiaTheme="majorEastAsia" w:hAnsi="Consolas" w:cstheme="minorBidi"/>
          <w:sz w:val="24"/>
          <w:szCs w:val="22"/>
        </w:rPr>
        <w:t xml:space="preserve"> </w:t>
      </w:r>
      <w:r w:rsidRPr="0018500F">
        <w:rPr>
          <w:rStyle w:val="hljs-string"/>
        </w:rPr>
        <w:t>'G:\Backups\tail.trn'</w:t>
      </w:r>
      <w:r w:rsidRPr="0018500F">
        <w:rPr>
          <w:rStyle w:val="CodeHTML"/>
          <w:rFonts w:ascii="Consolas" w:eastAsiaTheme="majorEastAsia" w:hAnsi="Consolas" w:cstheme="minorBidi"/>
          <w:sz w:val="24"/>
          <w:szCs w:val="22"/>
        </w:rPr>
        <w:t xml:space="preserve"> </w:t>
      </w:r>
      <w:r w:rsidRPr="0018500F">
        <w:rPr>
          <w:rStyle w:val="hljs-keyword"/>
        </w:rPr>
        <w:t>WITH</w:t>
      </w:r>
      <w:r w:rsidRPr="0018500F">
        <w:rPr>
          <w:rStyle w:val="CodeHTML"/>
          <w:rFonts w:ascii="Consolas" w:eastAsiaTheme="majorEastAsia" w:hAnsi="Consolas" w:cstheme="minorBidi"/>
          <w:sz w:val="24"/>
          <w:szCs w:val="22"/>
        </w:rPr>
        <w:t xml:space="preserve"> NO_TRUNCATE;</w:t>
      </w:r>
    </w:p>
    <w:p w:rsidR="00BB2898" w:rsidRPr="005831B7" w:rsidRDefault="00BB2898" w:rsidP="00BB2898">
      <w:pPr>
        <w:pStyle w:val="NormalWeb"/>
        <w:numPr>
          <w:ilvl w:val="0"/>
          <w:numId w:val="21"/>
        </w:numPr>
        <w:rPr>
          <w:rFonts w:ascii="Calibri" w:hAnsi="Calibri"/>
        </w:rPr>
      </w:pPr>
      <w:r w:rsidRPr="005831B7">
        <w:rPr>
          <w:rFonts w:ascii="Calibri" w:hAnsi="Calibri"/>
        </w:rPr>
        <w:t>Forcer la récupération :</w:t>
      </w:r>
    </w:p>
    <w:p w:rsidR="00BB2898" w:rsidRPr="004908BD" w:rsidRDefault="00BB2898" w:rsidP="004908BD">
      <w:pPr>
        <w:pStyle w:val="Code"/>
      </w:pPr>
      <w:r w:rsidRPr="004908BD">
        <w:t>ALTER DATABASE MaBase SET EMERGENCY;</w:t>
      </w:r>
    </w:p>
    <w:p w:rsidR="00BB2898" w:rsidRPr="004908BD" w:rsidRDefault="00BB2898" w:rsidP="004908BD">
      <w:pPr>
        <w:pStyle w:val="Code"/>
      </w:pPr>
      <w:r w:rsidRPr="004908BD">
        <w:t>DBCC CHECKDB ('MaBase', REPAIR_ALLOW_DATA_LOSS);</w:t>
      </w:r>
    </w:p>
    <w:p w:rsidR="00BB2898" w:rsidRPr="004908BD" w:rsidRDefault="00BB2898" w:rsidP="004908BD">
      <w:pPr>
        <w:pStyle w:val="Code"/>
      </w:pPr>
      <w:r w:rsidRPr="004908BD">
        <w:t>ALTER DATABASE MaBase SET ONLINE;</w:t>
      </w:r>
    </w:p>
    <w:p w:rsidR="00BB2898" w:rsidRPr="005831B7" w:rsidRDefault="00BB2898" w:rsidP="00BB2898">
      <w:pPr>
        <w:pStyle w:val="NormalWeb"/>
        <w:numPr>
          <w:ilvl w:val="0"/>
          <w:numId w:val="21"/>
        </w:numPr>
        <w:rPr>
          <w:rFonts w:ascii="Calibri" w:hAnsi="Calibri"/>
        </w:rPr>
      </w:pPr>
      <w:r w:rsidRPr="005831B7">
        <w:rPr>
          <w:rFonts w:ascii="Calibri" w:hAnsi="Calibri"/>
        </w:rPr>
        <w:t>Restaurer à partir de la dernière sauvegarde valide.</w:t>
      </w:r>
    </w:p>
    <w:p w:rsidR="00BB2898" w:rsidRDefault="00BB2898" w:rsidP="005831B7">
      <w:pPr>
        <w:pStyle w:val="Titre4"/>
      </w:pPr>
      <w:r>
        <w:lastRenderedPageBreak/>
        <w:t>Espace disque saturé</w:t>
      </w:r>
    </w:p>
    <w:p w:rsidR="00BB2898" w:rsidRPr="004908BD" w:rsidRDefault="00BB2898" w:rsidP="0018500F">
      <w:pPr>
        <w:pStyle w:val="Titre5"/>
      </w:pPr>
      <w:r w:rsidRPr="004908BD">
        <w:rPr>
          <w:rStyle w:val="lev"/>
          <w:b w:val="0"/>
          <w:bCs w:val="0"/>
        </w:rPr>
        <w:t>Actions immédiates</w:t>
      </w:r>
      <w:r w:rsidRPr="004908BD">
        <w:t xml:space="preserve"> :</w:t>
      </w:r>
    </w:p>
    <w:p w:rsidR="00BB2898" w:rsidRPr="005831B7" w:rsidRDefault="00BB2898" w:rsidP="00BB2898">
      <w:pPr>
        <w:pStyle w:val="NormalWeb"/>
        <w:numPr>
          <w:ilvl w:val="0"/>
          <w:numId w:val="22"/>
        </w:numPr>
        <w:rPr>
          <w:rFonts w:ascii="Calibri" w:hAnsi="Calibri"/>
        </w:rPr>
      </w:pPr>
      <w:r w:rsidRPr="005831B7">
        <w:rPr>
          <w:rFonts w:ascii="Calibri" w:hAnsi="Calibri"/>
        </w:rPr>
        <w:t xml:space="preserve">Supprimer backups anciens ou fichiers </w:t>
      </w:r>
      <w:r>
        <w:rPr>
          <w:rStyle w:val="CodeHTML"/>
        </w:rPr>
        <w:t>.trn</w:t>
      </w:r>
      <w:r w:rsidRPr="005831B7">
        <w:rPr>
          <w:rFonts w:ascii="Calibri" w:hAnsi="Calibri"/>
        </w:rPr>
        <w:t xml:space="preserve"> inutiles.</w:t>
      </w:r>
    </w:p>
    <w:p w:rsidR="00BB2898" w:rsidRPr="005831B7" w:rsidRDefault="00BB2898" w:rsidP="00BB2898">
      <w:pPr>
        <w:pStyle w:val="NormalWeb"/>
        <w:numPr>
          <w:ilvl w:val="0"/>
          <w:numId w:val="22"/>
        </w:numPr>
        <w:rPr>
          <w:rFonts w:ascii="Calibri" w:hAnsi="Calibri"/>
        </w:rPr>
      </w:pPr>
      <w:r w:rsidRPr="005831B7">
        <w:rPr>
          <w:rFonts w:ascii="Calibri" w:hAnsi="Calibri"/>
        </w:rPr>
        <w:t>Déplacer fichiers TempDB ou logs vers volume libre.</w:t>
      </w:r>
    </w:p>
    <w:p w:rsidR="00BB2898" w:rsidRPr="005831B7" w:rsidRDefault="00BB2898" w:rsidP="00BB2898">
      <w:pPr>
        <w:pStyle w:val="NormalWeb"/>
        <w:numPr>
          <w:ilvl w:val="0"/>
          <w:numId w:val="22"/>
        </w:numPr>
        <w:rPr>
          <w:rFonts w:ascii="Calibri" w:hAnsi="Calibri"/>
        </w:rPr>
      </w:pPr>
      <w:r w:rsidRPr="005831B7">
        <w:rPr>
          <w:rFonts w:ascii="Calibri" w:hAnsi="Calibri"/>
        </w:rPr>
        <w:t>Réduire log après sauvegarde :</w:t>
      </w:r>
    </w:p>
    <w:p w:rsidR="00BB2898" w:rsidRPr="004908BD" w:rsidRDefault="00BB2898" w:rsidP="004908BD">
      <w:pPr>
        <w:pStyle w:val="Code"/>
      </w:pPr>
      <w:r w:rsidRPr="004908BD">
        <w:t>BACKUP LOG MaBase TO DISK = 'NUL:';  -- puis SHRINKFILE si nécessaire</w:t>
      </w:r>
    </w:p>
    <w:p w:rsidR="00BB2898" w:rsidRDefault="00BB2898" w:rsidP="005831B7">
      <w:pPr>
        <w:pStyle w:val="Titre4"/>
      </w:pPr>
      <w:r>
        <w:t>SQL Server ne d</w:t>
      </w:r>
      <w:r>
        <w:rPr>
          <w:rFonts w:ascii="Calibri" w:hAnsi="Calibri" w:cs="Calibri"/>
        </w:rPr>
        <w:t>é</w:t>
      </w:r>
      <w:r>
        <w:t>marre plus</w:t>
      </w:r>
    </w:p>
    <w:p w:rsidR="00BB2898" w:rsidRPr="005831B7" w:rsidRDefault="00BB2898" w:rsidP="00BB2898">
      <w:pPr>
        <w:pStyle w:val="NormalWeb"/>
        <w:rPr>
          <w:rFonts w:ascii="Calibri" w:hAnsi="Calibri"/>
        </w:rPr>
      </w:pPr>
      <w:r w:rsidRPr="004908BD">
        <w:rPr>
          <w:rStyle w:val="Titre5Car"/>
        </w:rPr>
        <w:t>Causes fréquentes :</w:t>
      </w:r>
      <w:r w:rsidRPr="005831B7">
        <w:rPr>
          <w:rFonts w:ascii="Calibri" w:hAnsi="Calibri"/>
        </w:rPr>
        <w:t xml:space="preserve"> corruption de master/msdb, erreur config mémoire.</w:t>
      </w:r>
      <w:r w:rsidRPr="005831B7">
        <w:rPr>
          <w:rFonts w:ascii="Calibri" w:hAnsi="Calibri"/>
        </w:rPr>
        <w:br/>
      </w:r>
      <w:r w:rsidRPr="004908BD">
        <w:rPr>
          <w:rStyle w:val="Titre5Car"/>
        </w:rPr>
        <w:t>Actions :</w:t>
      </w:r>
    </w:p>
    <w:p w:rsidR="0018500F" w:rsidRPr="0018500F" w:rsidRDefault="00BB2898" w:rsidP="00BB2898">
      <w:pPr>
        <w:pStyle w:val="NormalWeb"/>
        <w:numPr>
          <w:ilvl w:val="0"/>
          <w:numId w:val="23"/>
        </w:numPr>
        <w:rPr>
          <w:rFonts w:ascii="Consolas" w:eastAsiaTheme="majorEastAsia" w:hAnsi="Consolas" w:cs="Courier New"/>
          <w:szCs w:val="20"/>
          <w:shd w:val="clear" w:color="auto" w:fill="E7E6E6" w:themeFill="background2"/>
        </w:rPr>
      </w:pPr>
      <w:r w:rsidRPr="005831B7">
        <w:rPr>
          <w:rFonts w:ascii="Calibri" w:hAnsi="Calibri"/>
        </w:rPr>
        <w:t xml:space="preserve">Démarrer en </w:t>
      </w:r>
      <w:r w:rsidRPr="005831B7">
        <w:rPr>
          <w:rStyle w:val="lev"/>
          <w:rFonts w:ascii="Calibri" w:hAnsi="Calibri"/>
        </w:rPr>
        <w:t>mode minimal</w:t>
      </w:r>
      <w:r w:rsidRPr="005831B7">
        <w:rPr>
          <w:rFonts w:ascii="Calibri" w:hAnsi="Calibri"/>
        </w:rPr>
        <w:t xml:space="preserve"> :</w:t>
      </w:r>
    </w:p>
    <w:p w:rsidR="00BB2898" w:rsidRPr="0018500F" w:rsidRDefault="00BB2898" w:rsidP="0018500F">
      <w:pPr>
        <w:pStyle w:val="Code"/>
        <w:rPr>
          <w:rStyle w:val="CodeCar"/>
        </w:rPr>
      </w:pPr>
      <w:r w:rsidRPr="0018500F">
        <w:rPr>
          <w:rStyle w:val="CodeCar"/>
        </w:rPr>
        <w:t>sqlservr.exe -f</w:t>
      </w:r>
    </w:p>
    <w:p w:rsidR="00BB2898" w:rsidRPr="005831B7" w:rsidRDefault="00BB2898" w:rsidP="00BB2898">
      <w:pPr>
        <w:pStyle w:val="NormalWeb"/>
        <w:numPr>
          <w:ilvl w:val="0"/>
          <w:numId w:val="23"/>
        </w:numPr>
        <w:rPr>
          <w:rFonts w:ascii="Calibri" w:hAnsi="Calibri"/>
        </w:rPr>
      </w:pPr>
      <w:r w:rsidRPr="005831B7">
        <w:rPr>
          <w:rFonts w:ascii="Calibri" w:hAnsi="Calibri"/>
        </w:rPr>
        <w:t xml:space="preserve">Restaurer </w:t>
      </w:r>
      <w:r>
        <w:rPr>
          <w:rStyle w:val="CodeHTML"/>
        </w:rPr>
        <w:t>master</w:t>
      </w:r>
      <w:r w:rsidRPr="005831B7">
        <w:rPr>
          <w:rFonts w:ascii="Calibri" w:hAnsi="Calibri"/>
        </w:rPr>
        <w:t xml:space="preserve"> et </w:t>
      </w:r>
      <w:r>
        <w:rPr>
          <w:rStyle w:val="CodeHTML"/>
        </w:rPr>
        <w:t>msdb</w:t>
      </w:r>
      <w:r w:rsidRPr="005831B7">
        <w:rPr>
          <w:rFonts w:ascii="Calibri" w:hAnsi="Calibri"/>
        </w:rPr>
        <w:t xml:space="preserve"> depuis backups.</w:t>
      </w:r>
    </w:p>
    <w:p w:rsidR="00BB2898" w:rsidRPr="005831B7" w:rsidRDefault="00BB2898" w:rsidP="00BB2898">
      <w:pPr>
        <w:pStyle w:val="NormalWeb"/>
        <w:numPr>
          <w:ilvl w:val="0"/>
          <w:numId w:val="23"/>
        </w:numPr>
        <w:rPr>
          <w:rFonts w:ascii="Calibri" w:hAnsi="Calibri"/>
        </w:rPr>
      </w:pPr>
      <w:r w:rsidRPr="005831B7">
        <w:rPr>
          <w:rFonts w:ascii="Calibri" w:hAnsi="Calibri"/>
        </w:rPr>
        <w:t xml:space="preserve">Vérifier </w:t>
      </w:r>
      <w:r>
        <w:rPr>
          <w:rStyle w:val="CodeHTML"/>
        </w:rPr>
        <w:t>ERRORLOG</w:t>
      </w:r>
      <w:r w:rsidRPr="005831B7">
        <w:rPr>
          <w:rFonts w:ascii="Calibri" w:hAnsi="Calibri"/>
        </w:rPr>
        <w:t xml:space="preserve"> dans </w:t>
      </w:r>
      <w:r>
        <w:rPr>
          <w:rStyle w:val="CodeHTML"/>
        </w:rPr>
        <w:t>C:\Program Files\Microsoft SQL Server\MSSQLXX\LOG</w:t>
      </w:r>
      <w:r w:rsidRPr="005831B7">
        <w:rPr>
          <w:rFonts w:ascii="Calibri" w:hAnsi="Calibri"/>
        </w:rPr>
        <w:t>.</w:t>
      </w:r>
    </w:p>
    <w:p w:rsidR="00BB2898" w:rsidRDefault="00BB2898" w:rsidP="005831B7">
      <w:pPr>
        <w:pStyle w:val="Titre3"/>
        <w:rPr>
          <w:color w:val="1F4E79" w:themeColor="accent1" w:themeShade="80"/>
        </w:rPr>
      </w:pPr>
      <w:r>
        <w:rPr>
          <w:color w:val="1F4E79" w:themeColor="accent1" w:themeShade="80"/>
        </w:rPr>
        <w:t>Incidents de s</w:t>
      </w:r>
      <w:r>
        <w:rPr>
          <w:rFonts w:ascii="Calibri" w:hAnsi="Calibri" w:cs="Calibri"/>
          <w:color w:val="1F4E79" w:themeColor="accent1" w:themeShade="80"/>
        </w:rPr>
        <w:t>é</w:t>
      </w:r>
      <w:r>
        <w:rPr>
          <w:color w:val="1F4E79" w:themeColor="accent1" w:themeShade="80"/>
        </w:rPr>
        <w:t>curit</w:t>
      </w:r>
      <w:r>
        <w:rPr>
          <w:rFonts w:ascii="Calibri" w:hAnsi="Calibri" w:cs="Calibri"/>
          <w:color w:val="1F4E79" w:themeColor="accent1" w:themeShade="80"/>
        </w:rPr>
        <w:t>é</w:t>
      </w:r>
    </w:p>
    <w:p w:rsidR="00BB2898" w:rsidRDefault="00BB2898" w:rsidP="005831B7">
      <w:pPr>
        <w:pStyle w:val="Titre4"/>
      </w:pPr>
      <w:r>
        <w:t>Connexions échouées (erreur 18456)</w:t>
      </w:r>
    </w:p>
    <w:p w:rsidR="00BB2898" w:rsidRPr="004908BD" w:rsidRDefault="00BB2898" w:rsidP="0018500F">
      <w:pPr>
        <w:pStyle w:val="Titre5"/>
      </w:pPr>
      <w:r w:rsidRPr="0018500F">
        <w:rPr>
          <w:rStyle w:val="lev"/>
          <w:b w:val="0"/>
          <w:bCs w:val="0"/>
        </w:rPr>
        <w:t>Diagnostic</w:t>
      </w:r>
      <w:r w:rsidRPr="004908BD">
        <w:t xml:space="preserve"> :</w:t>
      </w:r>
    </w:p>
    <w:p w:rsidR="00BB2898" w:rsidRPr="005831B7" w:rsidRDefault="00BB2898" w:rsidP="00BB2898">
      <w:pPr>
        <w:pStyle w:val="NormalWeb"/>
        <w:numPr>
          <w:ilvl w:val="0"/>
          <w:numId w:val="24"/>
        </w:numPr>
        <w:rPr>
          <w:rFonts w:ascii="Calibri" w:hAnsi="Calibri"/>
        </w:rPr>
      </w:pPr>
      <w:r w:rsidRPr="005831B7">
        <w:rPr>
          <w:rFonts w:ascii="Calibri" w:hAnsi="Calibri"/>
        </w:rPr>
        <w:t xml:space="preserve">Message dans </w:t>
      </w:r>
      <w:r w:rsidRPr="005831B7">
        <w:rPr>
          <w:rStyle w:val="Accentuation"/>
          <w:rFonts w:ascii="Calibri" w:hAnsi="Calibri"/>
        </w:rPr>
        <w:t>SQL Error Log</w:t>
      </w:r>
      <w:r w:rsidRPr="005831B7">
        <w:rPr>
          <w:rFonts w:ascii="Calibri" w:hAnsi="Calibri"/>
        </w:rPr>
        <w:t xml:space="preserve"> (niveau d’échec, login concerné).</w:t>
      </w:r>
    </w:p>
    <w:p w:rsidR="00BB2898" w:rsidRPr="005831B7" w:rsidRDefault="00BB2898" w:rsidP="00BB2898">
      <w:pPr>
        <w:pStyle w:val="NormalWeb"/>
        <w:numPr>
          <w:ilvl w:val="0"/>
          <w:numId w:val="24"/>
        </w:numPr>
        <w:rPr>
          <w:rFonts w:ascii="Calibri" w:hAnsi="Calibri"/>
        </w:rPr>
      </w:pPr>
      <w:r w:rsidRPr="005831B7">
        <w:rPr>
          <w:rFonts w:ascii="Calibri" w:hAnsi="Calibri"/>
        </w:rPr>
        <w:t>Vérifier le mode d’authentification (</w:t>
      </w:r>
      <w:r>
        <w:rPr>
          <w:rStyle w:val="CodeHTML"/>
        </w:rPr>
        <w:t>Windows</w:t>
      </w:r>
      <w:r w:rsidRPr="005831B7">
        <w:rPr>
          <w:rFonts w:ascii="Calibri" w:hAnsi="Calibri"/>
        </w:rPr>
        <w:t xml:space="preserve"> vs </w:t>
      </w:r>
      <w:r>
        <w:rPr>
          <w:rStyle w:val="CodeHTML"/>
        </w:rPr>
        <w:t>Mixed</w:t>
      </w:r>
      <w:r w:rsidRPr="005831B7">
        <w:rPr>
          <w:rFonts w:ascii="Calibri" w:hAnsi="Calibri"/>
        </w:rPr>
        <w:t>).</w:t>
      </w:r>
      <w:r w:rsidRPr="005831B7">
        <w:rPr>
          <w:rFonts w:ascii="Calibri" w:hAnsi="Calibri"/>
        </w:rPr>
        <w:br/>
      </w:r>
      <w:r w:rsidRPr="005831B7">
        <w:rPr>
          <w:rStyle w:val="lev"/>
          <w:rFonts w:ascii="Calibri" w:hAnsi="Calibri"/>
        </w:rPr>
        <w:t>Actions</w:t>
      </w:r>
      <w:r w:rsidRPr="005831B7">
        <w:rPr>
          <w:rFonts w:ascii="Calibri" w:hAnsi="Calibri"/>
        </w:rPr>
        <w:t xml:space="preserve"> :</w:t>
      </w:r>
    </w:p>
    <w:p w:rsidR="00BB2898" w:rsidRPr="004908BD" w:rsidRDefault="00BB2898" w:rsidP="004908BD">
      <w:pPr>
        <w:pStyle w:val="Code"/>
      </w:pPr>
      <w:r w:rsidRPr="004908BD">
        <w:t xml:space="preserve">ALTER LOGIN </w:t>
      </w:r>
      <w:proofErr w:type="gramStart"/>
      <w:r w:rsidRPr="004908BD">
        <w:t>sa</w:t>
      </w:r>
      <w:proofErr w:type="gramEnd"/>
      <w:r w:rsidRPr="004908BD">
        <w:t xml:space="preserve"> ENABLE;</w:t>
      </w:r>
    </w:p>
    <w:p w:rsidR="00BB2898" w:rsidRPr="004908BD" w:rsidRDefault="00BB2898" w:rsidP="004908BD">
      <w:pPr>
        <w:pStyle w:val="Code"/>
      </w:pPr>
      <w:r w:rsidRPr="004908BD">
        <w:t>ALTER LOGIN sa WITH PASSWORD = 'MotDePasseFort!';</w:t>
      </w:r>
    </w:p>
    <w:p w:rsidR="00BB2898" w:rsidRPr="005831B7" w:rsidRDefault="00BB2898" w:rsidP="00BB2898">
      <w:pPr>
        <w:pStyle w:val="NormalWeb"/>
        <w:numPr>
          <w:ilvl w:val="0"/>
          <w:numId w:val="25"/>
        </w:numPr>
        <w:rPr>
          <w:rFonts w:ascii="Calibri" w:hAnsi="Calibri"/>
        </w:rPr>
      </w:pPr>
      <w:r w:rsidRPr="005831B7">
        <w:rPr>
          <w:rFonts w:ascii="Calibri" w:hAnsi="Calibri"/>
        </w:rPr>
        <w:t>S’assurer que le login n’est pas verrouillé :</w:t>
      </w:r>
    </w:p>
    <w:p w:rsidR="00BB2898" w:rsidRPr="004908BD" w:rsidRDefault="00BB2898" w:rsidP="004908BD">
      <w:pPr>
        <w:pStyle w:val="Code"/>
      </w:pPr>
      <w:r w:rsidRPr="004908BD">
        <w:t>ALTER LOGIN [user] WITH CHECK_POLICY = OFF, CHECK_EXPIRATION = OFF;</w:t>
      </w:r>
    </w:p>
    <w:p w:rsidR="00BB2898" w:rsidRDefault="00BB2898" w:rsidP="005831B7">
      <w:pPr>
        <w:pStyle w:val="Titre4"/>
      </w:pPr>
      <w:r>
        <w:t>Permissions manquantes / erreurs d’accès</w:t>
      </w:r>
    </w:p>
    <w:p w:rsidR="00BB2898" w:rsidRPr="004908BD" w:rsidRDefault="00BB2898" w:rsidP="0018500F">
      <w:pPr>
        <w:pStyle w:val="Titre5"/>
      </w:pPr>
      <w:r w:rsidRPr="004908BD">
        <w:rPr>
          <w:rStyle w:val="lev"/>
          <w:b w:val="0"/>
          <w:bCs w:val="0"/>
        </w:rPr>
        <w:t>Diagnostic</w:t>
      </w:r>
      <w:r w:rsidRPr="004908BD">
        <w:t xml:space="preserve"> :</w:t>
      </w:r>
    </w:p>
    <w:p w:rsidR="00BB2898" w:rsidRPr="004908BD" w:rsidRDefault="00BB2898" w:rsidP="004908BD">
      <w:pPr>
        <w:pStyle w:val="Code"/>
      </w:pPr>
      <w:r w:rsidRPr="004908BD">
        <w:t>EXECUTE AS USER = 'AppUser'; SELECT * FROM fn_my_</w:t>
      </w:r>
      <w:proofErr w:type="gramStart"/>
      <w:r w:rsidRPr="004908BD">
        <w:t>permissions(</w:t>
      </w:r>
      <w:proofErr w:type="gramEnd"/>
      <w:r w:rsidRPr="004908BD">
        <w:t>NULL,'DATABASE');</w:t>
      </w:r>
    </w:p>
    <w:p w:rsidR="00BB2898" w:rsidRPr="004908BD" w:rsidRDefault="00BB2898" w:rsidP="0018500F">
      <w:pPr>
        <w:pStyle w:val="Titre5"/>
      </w:pPr>
      <w:r w:rsidRPr="004908BD">
        <w:rPr>
          <w:rStyle w:val="lev"/>
          <w:b w:val="0"/>
          <w:bCs w:val="0"/>
        </w:rPr>
        <w:lastRenderedPageBreak/>
        <w:t>Actions</w:t>
      </w:r>
      <w:r w:rsidRPr="004908BD">
        <w:t xml:space="preserve"> :</w:t>
      </w:r>
    </w:p>
    <w:p w:rsidR="00BB2898" w:rsidRPr="005831B7" w:rsidRDefault="00BB2898" w:rsidP="00BB2898">
      <w:pPr>
        <w:pStyle w:val="NormalWeb"/>
        <w:numPr>
          <w:ilvl w:val="0"/>
          <w:numId w:val="26"/>
        </w:numPr>
        <w:rPr>
          <w:rFonts w:ascii="Calibri" w:hAnsi="Calibri"/>
        </w:rPr>
      </w:pPr>
      <w:r w:rsidRPr="005831B7">
        <w:rPr>
          <w:rFonts w:ascii="Calibri" w:hAnsi="Calibri"/>
        </w:rPr>
        <w:t>Ajouter le user au rôle approprié :</w:t>
      </w:r>
    </w:p>
    <w:p w:rsidR="00BB2898" w:rsidRPr="004908BD" w:rsidRDefault="00BB2898" w:rsidP="004908BD">
      <w:pPr>
        <w:pStyle w:val="Code"/>
      </w:pPr>
      <w:r w:rsidRPr="004908BD">
        <w:t>ALTER ROLE db_datareader ADD MEMBER AppUser;</w:t>
      </w:r>
    </w:p>
    <w:p w:rsidR="00BB2898" w:rsidRPr="005831B7" w:rsidRDefault="00BB2898" w:rsidP="00BB2898">
      <w:pPr>
        <w:pStyle w:val="NormalWeb"/>
        <w:numPr>
          <w:ilvl w:val="0"/>
          <w:numId w:val="26"/>
        </w:numPr>
        <w:rPr>
          <w:rFonts w:ascii="Calibri" w:hAnsi="Calibri"/>
        </w:rPr>
      </w:pPr>
      <w:r w:rsidRPr="005831B7">
        <w:rPr>
          <w:rFonts w:ascii="Calibri" w:hAnsi="Calibri"/>
        </w:rPr>
        <w:t xml:space="preserve">Utiliser </w:t>
      </w:r>
      <w:r>
        <w:rPr>
          <w:rStyle w:val="CodeHTML"/>
        </w:rPr>
        <w:t>ALTER USER ... WITH LOGIN = ...</w:t>
      </w:r>
      <w:r w:rsidRPr="005831B7">
        <w:rPr>
          <w:rFonts w:ascii="Calibri" w:hAnsi="Calibri"/>
        </w:rPr>
        <w:t xml:space="preserve"> pour remapper.</w:t>
      </w:r>
    </w:p>
    <w:p w:rsidR="00BB2898" w:rsidRDefault="00BB2898" w:rsidP="005831B7">
      <w:pPr>
        <w:pStyle w:val="Titre3"/>
        <w:rPr>
          <w:color w:val="1F4E79" w:themeColor="accent1" w:themeShade="80"/>
        </w:rPr>
      </w:pPr>
      <w:r>
        <w:rPr>
          <w:color w:val="1F4E79" w:themeColor="accent1" w:themeShade="80"/>
        </w:rPr>
        <w:t>Incidents TempDB</w:t>
      </w:r>
    </w:p>
    <w:p w:rsidR="00BB2898" w:rsidRPr="005831B7" w:rsidRDefault="00BB2898" w:rsidP="00BB2898">
      <w:pPr>
        <w:pStyle w:val="NormalWeb"/>
        <w:rPr>
          <w:rFonts w:ascii="Calibri" w:hAnsi="Calibri"/>
        </w:rPr>
      </w:pPr>
      <w:r w:rsidRPr="005831B7">
        <w:rPr>
          <w:rStyle w:val="lev"/>
          <w:rFonts w:ascii="Calibri" w:hAnsi="Calibri"/>
        </w:rPr>
        <w:t>Symptômes</w:t>
      </w:r>
      <w:r w:rsidRPr="005831B7">
        <w:rPr>
          <w:rFonts w:ascii="Calibri" w:hAnsi="Calibri"/>
        </w:rPr>
        <w:t xml:space="preserve"> : blocages, messages 1105 “Cannot allocate space for object…”.</w:t>
      </w:r>
      <w:r w:rsidRPr="005831B7">
        <w:rPr>
          <w:rFonts w:ascii="Calibri" w:hAnsi="Calibri"/>
        </w:rPr>
        <w:br/>
      </w:r>
      <w:r w:rsidRPr="005831B7">
        <w:rPr>
          <w:rStyle w:val="lev"/>
          <w:rFonts w:ascii="Calibri" w:hAnsi="Calibri"/>
        </w:rPr>
        <w:t>Actions</w:t>
      </w:r>
      <w:r w:rsidRPr="005831B7">
        <w:rPr>
          <w:rFonts w:ascii="Calibri" w:hAnsi="Calibri"/>
        </w:rPr>
        <w:t xml:space="preserve"> :</w:t>
      </w:r>
    </w:p>
    <w:p w:rsidR="00BB2898" w:rsidRPr="005831B7" w:rsidRDefault="00BB2898" w:rsidP="00BB2898">
      <w:pPr>
        <w:pStyle w:val="NormalWeb"/>
        <w:numPr>
          <w:ilvl w:val="0"/>
          <w:numId w:val="27"/>
        </w:numPr>
        <w:rPr>
          <w:rFonts w:ascii="Calibri" w:hAnsi="Calibri"/>
        </w:rPr>
      </w:pPr>
      <w:r w:rsidRPr="005831B7">
        <w:rPr>
          <w:rFonts w:ascii="Calibri" w:hAnsi="Calibri"/>
        </w:rPr>
        <w:t>Vérifier taille et croissance :</w:t>
      </w:r>
    </w:p>
    <w:p w:rsidR="00BB2898" w:rsidRPr="004908BD" w:rsidRDefault="00BB2898" w:rsidP="004908BD">
      <w:pPr>
        <w:pStyle w:val="Code"/>
      </w:pPr>
      <w:r w:rsidRPr="004908BD">
        <w:t>SELECT name, size*8/1024 AS SizeMB FROM tempdb.sys.database_files;</w:t>
      </w:r>
    </w:p>
    <w:p w:rsidR="00BB2898" w:rsidRPr="005831B7" w:rsidRDefault="00BB2898" w:rsidP="00BB2898">
      <w:pPr>
        <w:pStyle w:val="NormalWeb"/>
        <w:numPr>
          <w:ilvl w:val="0"/>
          <w:numId w:val="27"/>
        </w:numPr>
        <w:rPr>
          <w:rFonts w:ascii="Calibri" w:hAnsi="Calibri"/>
        </w:rPr>
      </w:pPr>
      <w:r w:rsidRPr="005831B7">
        <w:rPr>
          <w:rFonts w:ascii="Calibri" w:hAnsi="Calibri"/>
        </w:rPr>
        <w:t>Ajouter fichiers :</w:t>
      </w:r>
    </w:p>
    <w:p w:rsidR="00BB2898" w:rsidRPr="004908BD" w:rsidRDefault="00BB2898" w:rsidP="004908BD">
      <w:pPr>
        <w:pStyle w:val="Code"/>
      </w:pPr>
      <w:r w:rsidRPr="004908BD">
        <w:t>ALTER DATABASE tempdb ADD FILE (NAME=Tempdev2, FILENAME='F:\TempDB\tempdb2.ndf', SIZE=512MB);</w:t>
      </w:r>
    </w:p>
    <w:p w:rsidR="00BB2898" w:rsidRPr="005831B7" w:rsidRDefault="00BB2898" w:rsidP="00BB2898">
      <w:pPr>
        <w:pStyle w:val="NormalWeb"/>
        <w:numPr>
          <w:ilvl w:val="0"/>
          <w:numId w:val="27"/>
        </w:numPr>
        <w:rPr>
          <w:rFonts w:ascii="Calibri" w:hAnsi="Calibri"/>
        </w:rPr>
      </w:pPr>
      <w:r w:rsidRPr="005831B7">
        <w:rPr>
          <w:rFonts w:ascii="Calibri" w:hAnsi="Calibri"/>
        </w:rPr>
        <w:t>Redémarrer l’instance pour appliquer modifications.</w:t>
      </w:r>
    </w:p>
    <w:p w:rsidR="00BB2898" w:rsidRDefault="00BB2898" w:rsidP="005831B7">
      <w:pPr>
        <w:pStyle w:val="Titre3"/>
        <w:rPr>
          <w:color w:val="1F4E79" w:themeColor="accent1" w:themeShade="80"/>
        </w:rPr>
      </w:pPr>
      <w:r>
        <w:rPr>
          <w:color w:val="1F4E79" w:themeColor="accent1" w:themeShade="80"/>
        </w:rPr>
        <w:t>Incidents sur les jobs SQL Agent</w:t>
      </w:r>
    </w:p>
    <w:tbl>
      <w:tblPr>
        <w:tblStyle w:val="Grilledetableauclaire"/>
        <w:tblW w:w="0" w:type="auto"/>
        <w:tblLook w:val="04A0" w:firstRow="1" w:lastRow="0" w:firstColumn="1" w:lastColumn="0" w:noHBand="0" w:noVBand="1"/>
      </w:tblPr>
      <w:tblGrid>
        <w:gridCol w:w="1800"/>
        <w:gridCol w:w="3308"/>
        <w:gridCol w:w="3954"/>
      </w:tblGrid>
      <w:tr w:rsidR="00BB2898" w:rsidTr="0018500F">
        <w:tc>
          <w:tcPr>
            <w:tcW w:w="0" w:type="auto"/>
            <w:hideMark/>
          </w:tcPr>
          <w:p w:rsidR="00BB2898" w:rsidRDefault="00BB289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Symptôme</w:t>
            </w:r>
          </w:p>
        </w:tc>
        <w:tc>
          <w:tcPr>
            <w:tcW w:w="0" w:type="auto"/>
            <w:hideMark/>
          </w:tcPr>
          <w:p w:rsidR="00BB2898" w:rsidRDefault="00BB289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Vérification</w:t>
            </w:r>
          </w:p>
        </w:tc>
        <w:tc>
          <w:tcPr>
            <w:tcW w:w="0" w:type="auto"/>
            <w:hideMark/>
          </w:tcPr>
          <w:p w:rsidR="00BB2898" w:rsidRDefault="00BB289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Solution</w:t>
            </w:r>
          </w:p>
        </w:tc>
      </w:tr>
      <w:tr w:rsidR="00BB2898" w:rsidTr="0018500F">
        <w:tc>
          <w:tcPr>
            <w:tcW w:w="0" w:type="auto"/>
            <w:hideMark/>
          </w:tcPr>
          <w:p w:rsidR="00BB2898" w:rsidRDefault="00BB2898">
            <w:r>
              <w:t>Job non exécuté</w:t>
            </w:r>
          </w:p>
        </w:tc>
        <w:tc>
          <w:tcPr>
            <w:tcW w:w="0" w:type="auto"/>
            <w:hideMark/>
          </w:tcPr>
          <w:p w:rsidR="00BB2898" w:rsidRDefault="00BB2898">
            <w:r>
              <w:rPr>
                <w:rStyle w:val="CodeHTML"/>
                <w:rFonts w:eastAsiaTheme="minorHAnsi"/>
              </w:rPr>
              <w:t>msdb.dbo.sysjobschedules</w:t>
            </w:r>
          </w:p>
        </w:tc>
        <w:tc>
          <w:tcPr>
            <w:tcW w:w="0" w:type="auto"/>
            <w:hideMark/>
          </w:tcPr>
          <w:p w:rsidR="00BB2898" w:rsidRDefault="00BB2898">
            <w:r>
              <w:t>Planification active, SQL Agent démarré</w:t>
            </w:r>
          </w:p>
        </w:tc>
      </w:tr>
      <w:tr w:rsidR="00BB2898" w:rsidTr="0018500F">
        <w:tc>
          <w:tcPr>
            <w:tcW w:w="0" w:type="auto"/>
            <w:hideMark/>
          </w:tcPr>
          <w:p w:rsidR="00BB2898" w:rsidRDefault="00BB2898">
            <w:r>
              <w:t>Échec de job</w:t>
            </w:r>
          </w:p>
        </w:tc>
        <w:tc>
          <w:tcPr>
            <w:tcW w:w="0" w:type="auto"/>
            <w:hideMark/>
          </w:tcPr>
          <w:p w:rsidR="00BB2898" w:rsidRDefault="00BB2898">
            <w:r>
              <w:rPr>
                <w:rStyle w:val="CodeHTML"/>
                <w:rFonts w:eastAsiaTheme="minorHAnsi"/>
              </w:rPr>
              <w:t>msdb.dbo.sysjobhistory</w:t>
            </w:r>
          </w:p>
        </w:tc>
        <w:tc>
          <w:tcPr>
            <w:tcW w:w="0" w:type="auto"/>
            <w:hideMark/>
          </w:tcPr>
          <w:p w:rsidR="00BB2898" w:rsidRDefault="00BB2898">
            <w:r>
              <w:t>Lire message erreur, tester commande manuellement</w:t>
            </w:r>
          </w:p>
        </w:tc>
      </w:tr>
      <w:tr w:rsidR="00BB2898" w:rsidTr="0018500F">
        <w:tc>
          <w:tcPr>
            <w:tcW w:w="0" w:type="auto"/>
            <w:hideMark/>
          </w:tcPr>
          <w:p w:rsidR="00BB2898" w:rsidRDefault="00BB2898">
            <w:r>
              <w:t>Notification absente</w:t>
            </w:r>
          </w:p>
        </w:tc>
        <w:tc>
          <w:tcPr>
            <w:tcW w:w="0" w:type="auto"/>
            <w:hideMark/>
          </w:tcPr>
          <w:p w:rsidR="00BB2898" w:rsidRDefault="00BB2898">
            <w:r>
              <w:rPr>
                <w:rStyle w:val="CodeHTML"/>
                <w:rFonts w:eastAsiaTheme="minorHAnsi"/>
              </w:rPr>
              <w:t>sp_add_operator</w:t>
            </w:r>
            <w:r>
              <w:t>, Database Mail</w:t>
            </w:r>
          </w:p>
        </w:tc>
        <w:tc>
          <w:tcPr>
            <w:tcW w:w="0" w:type="auto"/>
            <w:hideMark/>
          </w:tcPr>
          <w:p w:rsidR="00BB2898" w:rsidRDefault="00BB2898">
            <w:r>
              <w:t>Reconfigurer opérateur / profil mail</w:t>
            </w:r>
          </w:p>
        </w:tc>
      </w:tr>
    </w:tbl>
    <w:p w:rsidR="00BB2898" w:rsidRDefault="00BB2898" w:rsidP="005831B7">
      <w:pPr>
        <w:pStyle w:val="Titre3"/>
        <w:rPr>
          <w:color w:val="1F4E79" w:themeColor="accent1" w:themeShade="80"/>
        </w:rPr>
      </w:pPr>
      <w:r>
        <w:rPr>
          <w:color w:val="1F4E79" w:themeColor="accent1" w:themeShade="80"/>
        </w:rPr>
        <w:t>Bonnes pratiques g</w:t>
      </w:r>
      <w:r>
        <w:rPr>
          <w:rFonts w:ascii="Calibri" w:hAnsi="Calibri" w:cs="Calibri"/>
          <w:color w:val="1F4E79" w:themeColor="accent1" w:themeShade="80"/>
        </w:rPr>
        <w:t>é</w:t>
      </w:r>
      <w:r>
        <w:rPr>
          <w:color w:val="1F4E79" w:themeColor="accent1" w:themeShade="80"/>
        </w:rPr>
        <w:t>n</w:t>
      </w:r>
      <w:r>
        <w:rPr>
          <w:rFonts w:ascii="Calibri" w:hAnsi="Calibri" w:cs="Calibri"/>
          <w:color w:val="1F4E79" w:themeColor="accent1" w:themeShade="80"/>
        </w:rPr>
        <w:t>é</w:t>
      </w:r>
      <w:r>
        <w:rPr>
          <w:color w:val="1F4E79" w:themeColor="accent1" w:themeShade="80"/>
        </w:rPr>
        <w:t>rales</w:t>
      </w:r>
    </w:p>
    <w:tbl>
      <w:tblPr>
        <w:tblStyle w:val="Grilledetableauclaire"/>
        <w:tblW w:w="0" w:type="auto"/>
        <w:tblLook w:val="04A0" w:firstRow="1" w:lastRow="0" w:firstColumn="1" w:lastColumn="0" w:noHBand="0" w:noVBand="1"/>
      </w:tblPr>
      <w:tblGrid>
        <w:gridCol w:w="2216"/>
        <w:gridCol w:w="6846"/>
      </w:tblGrid>
      <w:tr w:rsidR="00BB2898" w:rsidTr="0018500F">
        <w:tc>
          <w:tcPr>
            <w:tcW w:w="0" w:type="auto"/>
            <w:hideMark/>
          </w:tcPr>
          <w:p w:rsidR="00BB2898" w:rsidRDefault="00BB289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Domaine</w:t>
            </w:r>
          </w:p>
        </w:tc>
        <w:tc>
          <w:tcPr>
            <w:tcW w:w="0" w:type="auto"/>
            <w:hideMark/>
          </w:tcPr>
          <w:p w:rsidR="00BB2898" w:rsidRDefault="00BB289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Recommandations</w:t>
            </w:r>
          </w:p>
        </w:tc>
      </w:tr>
      <w:tr w:rsidR="00BB2898" w:rsidTr="0018500F">
        <w:tc>
          <w:tcPr>
            <w:tcW w:w="0" w:type="auto"/>
            <w:hideMark/>
          </w:tcPr>
          <w:p w:rsidR="00BB2898" w:rsidRDefault="00BB2898">
            <w:r>
              <w:rPr>
                <w:rStyle w:val="lev"/>
              </w:rPr>
              <w:t>Traçabilité</w:t>
            </w:r>
          </w:p>
        </w:tc>
        <w:tc>
          <w:tcPr>
            <w:tcW w:w="0" w:type="auto"/>
            <w:hideMark/>
          </w:tcPr>
          <w:p w:rsidR="00BB2898" w:rsidRDefault="00BB2898">
            <w:r>
              <w:t>Documenter chaque incident : cause, action, correctif.</w:t>
            </w:r>
          </w:p>
        </w:tc>
      </w:tr>
      <w:tr w:rsidR="00BB2898" w:rsidTr="0018500F">
        <w:tc>
          <w:tcPr>
            <w:tcW w:w="0" w:type="auto"/>
            <w:hideMark/>
          </w:tcPr>
          <w:p w:rsidR="00BB2898" w:rsidRDefault="00BB2898">
            <w:r>
              <w:rPr>
                <w:rStyle w:val="lev"/>
              </w:rPr>
              <w:t>Scripts de secours</w:t>
            </w:r>
          </w:p>
        </w:tc>
        <w:tc>
          <w:tcPr>
            <w:tcW w:w="0" w:type="auto"/>
            <w:hideMark/>
          </w:tcPr>
          <w:p w:rsidR="00BB2898" w:rsidRDefault="00BB2898">
            <w:r>
              <w:t>Conserver scripts “d’urgence” (tail log backup, DBCC CHECKDB, move TempDB).</w:t>
            </w:r>
          </w:p>
        </w:tc>
      </w:tr>
      <w:tr w:rsidR="00BB2898" w:rsidTr="0018500F">
        <w:tc>
          <w:tcPr>
            <w:tcW w:w="0" w:type="auto"/>
            <w:hideMark/>
          </w:tcPr>
          <w:p w:rsidR="00BB2898" w:rsidRDefault="00BB2898">
            <w:r>
              <w:rPr>
                <w:rStyle w:val="lev"/>
              </w:rPr>
              <w:t>Test de restauration</w:t>
            </w:r>
          </w:p>
        </w:tc>
        <w:tc>
          <w:tcPr>
            <w:tcW w:w="0" w:type="auto"/>
            <w:hideMark/>
          </w:tcPr>
          <w:p w:rsidR="00BB2898" w:rsidRDefault="00BB2898">
            <w:r>
              <w:t>Faire un test complet avant d’appliquer une correction majeure.</w:t>
            </w:r>
          </w:p>
        </w:tc>
      </w:tr>
      <w:tr w:rsidR="00BB2898" w:rsidTr="0018500F">
        <w:tc>
          <w:tcPr>
            <w:tcW w:w="0" w:type="auto"/>
            <w:hideMark/>
          </w:tcPr>
          <w:p w:rsidR="00BB2898" w:rsidRDefault="00BB2898">
            <w:r>
              <w:rPr>
                <w:rStyle w:val="lev"/>
              </w:rPr>
              <w:t>Proactivité</w:t>
            </w:r>
          </w:p>
        </w:tc>
        <w:tc>
          <w:tcPr>
            <w:tcW w:w="0" w:type="auto"/>
            <w:hideMark/>
          </w:tcPr>
          <w:p w:rsidR="00BB2898" w:rsidRDefault="00BB2898">
            <w:r>
              <w:t>Créer alertes sur erreurs 823, 824, 825 (I/O) et 9002 (log plein).</w:t>
            </w:r>
          </w:p>
        </w:tc>
      </w:tr>
      <w:tr w:rsidR="00BB2898" w:rsidTr="0018500F">
        <w:tc>
          <w:tcPr>
            <w:tcW w:w="0" w:type="auto"/>
            <w:hideMark/>
          </w:tcPr>
          <w:p w:rsidR="00BB2898" w:rsidRDefault="00BB2898">
            <w:r>
              <w:rPr>
                <w:rStyle w:val="lev"/>
              </w:rPr>
              <w:t>Maintenance régulière</w:t>
            </w:r>
          </w:p>
        </w:tc>
        <w:tc>
          <w:tcPr>
            <w:tcW w:w="0" w:type="auto"/>
            <w:hideMark/>
          </w:tcPr>
          <w:p w:rsidR="00BB2898" w:rsidRDefault="00BB2898">
            <w:r>
              <w:t>Index, statistiques, CHECKDB planifiés réduisent 80 % des incidents.</w:t>
            </w:r>
          </w:p>
        </w:tc>
      </w:tr>
      <w:tr w:rsidR="00BB2898" w:rsidTr="0018500F">
        <w:tc>
          <w:tcPr>
            <w:tcW w:w="0" w:type="auto"/>
            <w:hideMark/>
          </w:tcPr>
          <w:p w:rsidR="00BB2898" w:rsidRDefault="00BB2898">
            <w:r>
              <w:rPr>
                <w:rStyle w:val="lev"/>
              </w:rPr>
              <w:t>Notifications DBA</w:t>
            </w:r>
          </w:p>
        </w:tc>
        <w:tc>
          <w:tcPr>
            <w:tcW w:w="0" w:type="auto"/>
            <w:hideMark/>
          </w:tcPr>
          <w:p w:rsidR="00BB2898" w:rsidRDefault="00BB2898">
            <w:r>
              <w:t>Tout job critique doit envoyer un mail en cas d’échec.</w:t>
            </w:r>
          </w:p>
        </w:tc>
      </w:tr>
    </w:tbl>
    <w:p w:rsidR="00105278" w:rsidRDefault="00105278" w:rsidP="00105278">
      <w:pPr>
        <w:pStyle w:val="Titre2"/>
      </w:pPr>
      <w:bookmarkStart w:id="10" w:name="_Toc213001407"/>
      <w:r>
        <w:rPr>
          <w:rStyle w:val="lev"/>
        </w:rPr>
        <w:lastRenderedPageBreak/>
        <w:t>Surveillance et optimisation des performances dans SQL Server</w:t>
      </w:r>
      <w:bookmarkEnd w:id="10"/>
    </w:p>
    <w:p w:rsidR="00105278" w:rsidRDefault="00105278" w:rsidP="005831B7">
      <w:pPr>
        <w:pStyle w:val="Titre3"/>
        <w:rPr>
          <w:color w:val="1F4E79" w:themeColor="accent1" w:themeShade="80"/>
        </w:rPr>
      </w:pPr>
      <w:r>
        <w:rPr>
          <w:color w:val="1F4E79" w:themeColor="accent1" w:themeShade="80"/>
        </w:rPr>
        <w:t>M</w:t>
      </w:r>
      <w:r>
        <w:rPr>
          <w:rFonts w:ascii="Calibri" w:hAnsi="Calibri" w:cs="Calibri"/>
          <w:color w:val="1F4E79" w:themeColor="accent1" w:themeShade="80"/>
        </w:rPr>
        <w:t>é</w:t>
      </w:r>
      <w:r>
        <w:rPr>
          <w:color w:val="1F4E79" w:themeColor="accent1" w:themeShade="80"/>
        </w:rPr>
        <w:t>thodes de surveillance de performance</w:t>
      </w:r>
    </w:p>
    <w:tbl>
      <w:tblPr>
        <w:tblStyle w:val="Grilledetableauclaire"/>
        <w:tblW w:w="0" w:type="auto"/>
        <w:tblLook w:val="04A0" w:firstRow="1" w:lastRow="0" w:firstColumn="1" w:lastColumn="0" w:noHBand="0" w:noVBand="1"/>
      </w:tblPr>
      <w:tblGrid>
        <w:gridCol w:w="2810"/>
        <w:gridCol w:w="3665"/>
        <w:gridCol w:w="2587"/>
      </w:tblGrid>
      <w:tr w:rsidR="00105278" w:rsidTr="0018500F">
        <w:tc>
          <w:tcPr>
            <w:tcW w:w="0" w:type="auto"/>
            <w:hideMark/>
          </w:tcPr>
          <w:p w:rsidR="00105278" w:rsidRDefault="0010527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Outil / approche</w:t>
            </w:r>
          </w:p>
        </w:tc>
        <w:tc>
          <w:tcPr>
            <w:tcW w:w="0" w:type="auto"/>
            <w:hideMark/>
          </w:tcPr>
          <w:p w:rsidR="00105278" w:rsidRDefault="0010527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:rsidR="00105278" w:rsidRDefault="0010527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Usage principal</w:t>
            </w:r>
          </w:p>
        </w:tc>
      </w:tr>
      <w:tr w:rsidR="00105278" w:rsidTr="0018500F">
        <w:tc>
          <w:tcPr>
            <w:tcW w:w="0" w:type="auto"/>
            <w:hideMark/>
          </w:tcPr>
          <w:p w:rsidR="00105278" w:rsidRDefault="00105278">
            <w:r>
              <w:rPr>
                <w:rStyle w:val="lev"/>
              </w:rPr>
              <w:t>DMV (Dynamic Management Views)</w:t>
            </w:r>
          </w:p>
        </w:tc>
        <w:tc>
          <w:tcPr>
            <w:tcW w:w="0" w:type="auto"/>
            <w:hideMark/>
          </w:tcPr>
          <w:p w:rsidR="00105278" w:rsidRDefault="00105278">
            <w:r>
              <w:t>Statistiques en temps réel sur CPU, mémoire, I/O, requêtes</w:t>
            </w:r>
          </w:p>
        </w:tc>
        <w:tc>
          <w:tcPr>
            <w:tcW w:w="0" w:type="auto"/>
            <w:hideMark/>
          </w:tcPr>
          <w:p w:rsidR="00105278" w:rsidRDefault="00105278">
            <w:r>
              <w:t>Diagnostic fin</w:t>
            </w:r>
          </w:p>
        </w:tc>
      </w:tr>
      <w:tr w:rsidR="00105278" w:rsidTr="0018500F">
        <w:tc>
          <w:tcPr>
            <w:tcW w:w="0" w:type="auto"/>
            <w:hideMark/>
          </w:tcPr>
          <w:p w:rsidR="00105278" w:rsidRDefault="00105278">
            <w:r>
              <w:rPr>
                <w:rStyle w:val="lev"/>
              </w:rPr>
              <w:t>Activity Monitor (SSMS)</w:t>
            </w:r>
          </w:p>
        </w:tc>
        <w:tc>
          <w:tcPr>
            <w:tcW w:w="0" w:type="auto"/>
            <w:hideMark/>
          </w:tcPr>
          <w:p w:rsidR="00105278" w:rsidRDefault="00105278">
            <w:r>
              <w:t>Vue globale de l’activité</w:t>
            </w:r>
          </w:p>
        </w:tc>
        <w:tc>
          <w:tcPr>
            <w:tcW w:w="0" w:type="auto"/>
            <w:hideMark/>
          </w:tcPr>
          <w:p w:rsidR="00105278" w:rsidRDefault="00105278">
            <w:r>
              <w:t>Observation rapide</w:t>
            </w:r>
          </w:p>
        </w:tc>
      </w:tr>
      <w:tr w:rsidR="00105278" w:rsidTr="0018500F">
        <w:tc>
          <w:tcPr>
            <w:tcW w:w="0" w:type="auto"/>
            <w:hideMark/>
          </w:tcPr>
          <w:p w:rsidR="00105278" w:rsidRDefault="00105278">
            <w:r>
              <w:rPr>
                <w:rStyle w:val="lev"/>
              </w:rPr>
              <w:t>Performance Monitor (PerfMon)</w:t>
            </w:r>
          </w:p>
        </w:tc>
        <w:tc>
          <w:tcPr>
            <w:tcW w:w="0" w:type="auto"/>
            <w:hideMark/>
          </w:tcPr>
          <w:p w:rsidR="00105278" w:rsidRDefault="00105278">
            <w:r>
              <w:t>Compteurs Windows / SQL Server</w:t>
            </w:r>
          </w:p>
        </w:tc>
        <w:tc>
          <w:tcPr>
            <w:tcW w:w="0" w:type="auto"/>
            <w:hideMark/>
          </w:tcPr>
          <w:p w:rsidR="00105278" w:rsidRDefault="00105278">
            <w:r>
              <w:t>Tendances long terme</w:t>
            </w:r>
          </w:p>
        </w:tc>
      </w:tr>
      <w:tr w:rsidR="00105278" w:rsidTr="0018500F">
        <w:tc>
          <w:tcPr>
            <w:tcW w:w="0" w:type="auto"/>
            <w:hideMark/>
          </w:tcPr>
          <w:p w:rsidR="00105278" w:rsidRDefault="00105278">
            <w:r>
              <w:rPr>
                <w:rStyle w:val="lev"/>
              </w:rPr>
              <w:t>Extended Events</w:t>
            </w:r>
          </w:p>
        </w:tc>
        <w:tc>
          <w:tcPr>
            <w:tcW w:w="0" w:type="auto"/>
            <w:hideMark/>
          </w:tcPr>
          <w:p w:rsidR="00105278" w:rsidRDefault="00105278">
            <w:r>
              <w:t>Capture ciblée d’événements (requêtes lentes, deadlocks)</w:t>
            </w:r>
          </w:p>
        </w:tc>
        <w:tc>
          <w:tcPr>
            <w:tcW w:w="0" w:type="auto"/>
            <w:hideMark/>
          </w:tcPr>
          <w:p w:rsidR="00105278" w:rsidRDefault="00105278">
            <w:r>
              <w:t>Analyse approfondie</w:t>
            </w:r>
          </w:p>
        </w:tc>
      </w:tr>
      <w:tr w:rsidR="00105278" w:rsidTr="0018500F">
        <w:tc>
          <w:tcPr>
            <w:tcW w:w="0" w:type="auto"/>
            <w:hideMark/>
          </w:tcPr>
          <w:p w:rsidR="00105278" w:rsidRDefault="00105278">
            <w:r>
              <w:rPr>
                <w:rStyle w:val="lev"/>
              </w:rPr>
              <w:t>Query Store</w:t>
            </w:r>
            <w:r>
              <w:t xml:space="preserve"> </w:t>
            </w:r>
            <w:r>
              <w:rPr>
                <w:rStyle w:val="Accentuation"/>
              </w:rPr>
              <w:t>(SQL 2016+)</w:t>
            </w:r>
          </w:p>
        </w:tc>
        <w:tc>
          <w:tcPr>
            <w:tcW w:w="0" w:type="auto"/>
            <w:hideMark/>
          </w:tcPr>
          <w:p w:rsidR="00105278" w:rsidRDefault="00105278">
            <w:r>
              <w:t>Historique des plans et performances des requêtes</w:t>
            </w:r>
          </w:p>
        </w:tc>
        <w:tc>
          <w:tcPr>
            <w:tcW w:w="0" w:type="auto"/>
            <w:hideMark/>
          </w:tcPr>
          <w:p w:rsidR="00105278" w:rsidRDefault="00105278">
            <w:r>
              <w:t>Détection régression plan</w:t>
            </w:r>
          </w:p>
        </w:tc>
      </w:tr>
      <w:tr w:rsidR="00105278" w:rsidTr="0018500F">
        <w:tc>
          <w:tcPr>
            <w:tcW w:w="0" w:type="auto"/>
            <w:hideMark/>
          </w:tcPr>
          <w:p w:rsidR="00105278" w:rsidRDefault="00105278">
            <w:r>
              <w:rPr>
                <w:rStyle w:val="lev"/>
              </w:rPr>
              <w:t>Database Engine Tuning Advisor (DTA)</w:t>
            </w:r>
          </w:p>
        </w:tc>
        <w:tc>
          <w:tcPr>
            <w:tcW w:w="0" w:type="auto"/>
            <w:hideMark/>
          </w:tcPr>
          <w:p w:rsidR="00105278" w:rsidRDefault="00105278">
            <w:r>
              <w:t>Analyse d’un workload</w:t>
            </w:r>
          </w:p>
        </w:tc>
        <w:tc>
          <w:tcPr>
            <w:tcW w:w="0" w:type="auto"/>
            <w:hideMark/>
          </w:tcPr>
          <w:p w:rsidR="00105278" w:rsidRDefault="00105278">
            <w:r>
              <w:t>Suggestions d’index/statistiques</w:t>
            </w:r>
          </w:p>
        </w:tc>
      </w:tr>
      <w:tr w:rsidR="00105278" w:rsidTr="0018500F">
        <w:tc>
          <w:tcPr>
            <w:tcW w:w="0" w:type="auto"/>
            <w:hideMark/>
          </w:tcPr>
          <w:p w:rsidR="00105278" w:rsidRDefault="00105278">
            <w:r>
              <w:rPr>
                <w:rStyle w:val="lev"/>
              </w:rPr>
              <w:t>sp_WhoIsActive</w:t>
            </w:r>
            <w:r>
              <w:t xml:space="preserve"> </w:t>
            </w:r>
            <w:r>
              <w:rPr>
                <w:rStyle w:val="Accentuation"/>
              </w:rPr>
              <w:t>(outil communautaire)</w:t>
            </w:r>
          </w:p>
        </w:tc>
        <w:tc>
          <w:tcPr>
            <w:tcW w:w="0" w:type="auto"/>
            <w:hideMark/>
          </w:tcPr>
          <w:p w:rsidR="00105278" w:rsidRDefault="00105278">
            <w:r>
              <w:t>Vue instantanée des requêtes en cours</w:t>
            </w:r>
          </w:p>
        </w:tc>
        <w:tc>
          <w:tcPr>
            <w:tcW w:w="0" w:type="auto"/>
            <w:hideMark/>
          </w:tcPr>
          <w:p w:rsidR="00105278" w:rsidRDefault="00105278">
            <w:r>
              <w:t>Débogage immédiat</w:t>
            </w:r>
          </w:p>
        </w:tc>
      </w:tr>
    </w:tbl>
    <w:p w:rsidR="00105278" w:rsidRDefault="00105278" w:rsidP="005831B7">
      <w:pPr>
        <w:pStyle w:val="Titre3"/>
        <w:rPr>
          <w:color w:val="1F4E79" w:themeColor="accent1" w:themeShade="80"/>
        </w:rPr>
      </w:pPr>
      <w:r>
        <w:rPr>
          <w:color w:val="1F4E79" w:themeColor="accent1" w:themeShade="80"/>
        </w:rPr>
        <w:t>Analyse des ressources principales</w:t>
      </w:r>
    </w:p>
    <w:p w:rsidR="00105278" w:rsidRDefault="00105278" w:rsidP="005831B7">
      <w:pPr>
        <w:pStyle w:val="Titre4"/>
      </w:pPr>
      <w:r>
        <w:t>CPU</w:t>
      </w:r>
    </w:p>
    <w:tbl>
      <w:tblPr>
        <w:tblStyle w:val="Grilledetableauclaire"/>
        <w:tblW w:w="0" w:type="auto"/>
        <w:tblLook w:val="04A0" w:firstRow="1" w:lastRow="0" w:firstColumn="1" w:lastColumn="0" w:noHBand="0" w:noVBand="1"/>
      </w:tblPr>
      <w:tblGrid>
        <w:gridCol w:w="1760"/>
        <w:gridCol w:w="4650"/>
        <w:gridCol w:w="2652"/>
      </w:tblGrid>
      <w:tr w:rsidR="00105278" w:rsidTr="0018500F">
        <w:tc>
          <w:tcPr>
            <w:tcW w:w="0" w:type="auto"/>
            <w:hideMark/>
          </w:tcPr>
          <w:p w:rsidR="00105278" w:rsidRDefault="0010527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Vérification</w:t>
            </w:r>
          </w:p>
        </w:tc>
        <w:tc>
          <w:tcPr>
            <w:tcW w:w="0" w:type="auto"/>
            <w:hideMark/>
          </w:tcPr>
          <w:p w:rsidR="00105278" w:rsidRDefault="0010527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Commande / compteur</w:t>
            </w:r>
          </w:p>
        </w:tc>
        <w:tc>
          <w:tcPr>
            <w:tcW w:w="0" w:type="auto"/>
            <w:hideMark/>
          </w:tcPr>
          <w:p w:rsidR="00105278" w:rsidRDefault="0010527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Bonnes pratiques</w:t>
            </w:r>
          </w:p>
        </w:tc>
      </w:tr>
      <w:tr w:rsidR="00105278" w:rsidTr="0018500F">
        <w:tc>
          <w:tcPr>
            <w:tcW w:w="0" w:type="auto"/>
            <w:hideMark/>
          </w:tcPr>
          <w:p w:rsidR="00105278" w:rsidRDefault="00105278">
            <w:r>
              <w:t>Utilisation CPU globale</w:t>
            </w:r>
          </w:p>
        </w:tc>
        <w:tc>
          <w:tcPr>
            <w:tcW w:w="0" w:type="auto"/>
            <w:hideMark/>
          </w:tcPr>
          <w:p w:rsidR="00105278" w:rsidRDefault="00105278">
            <w:r>
              <w:t xml:space="preserve">PerfMon → </w:t>
            </w:r>
            <w:r>
              <w:rPr>
                <w:rStyle w:val="CodeHTML"/>
                <w:rFonts w:eastAsiaTheme="minorHAnsi"/>
              </w:rPr>
              <w:t>Processor % Processor Time</w:t>
            </w:r>
          </w:p>
        </w:tc>
        <w:tc>
          <w:tcPr>
            <w:tcW w:w="0" w:type="auto"/>
            <w:hideMark/>
          </w:tcPr>
          <w:p w:rsidR="00105278" w:rsidRDefault="00105278">
            <w:r>
              <w:t>Maintenir &lt; 80 % en moyenne</w:t>
            </w:r>
          </w:p>
        </w:tc>
      </w:tr>
      <w:tr w:rsidR="00105278" w:rsidTr="0018500F">
        <w:tc>
          <w:tcPr>
            <w:tcW w:w="0" w:type="auto"/>
            <w:hideMark/>
          </w:tcPr>
          <w:p w:rsidR="00105278" w:rsidRDefault="00105278">
            <w:proofErr w:type="gramStart"/>
            <w:r>
              <w:t>Requêtes</w:t>
            </w:r>
            <w:proofErr w:type="gramEnd"/>
            <w:r>
              <w:t xml:space="preserve"> les plus coûteuses</w:t>
            </w:r>
          </w:p>
        </w:tc>
        <w:tc>
          <w:tcPr>
            <w:tcW w:w="0" w:type="auto"/>
            <w:hideMark/>
          </w:tcPr>
          <w:p w:rsidR="00105278" w:rsidRDefault="00105278">
            <w:r>
              <w:rPr>
                <w:rStyle w:val="CodeHTML"/>
                <w:rFonts w:eastAsiaTheme="minorHAnsi"/>
              </w:rPr>
              <w:t>sys.dm_exec_query_stats</w:t>
            </w:r>
          </w:p>
        </w:tc>
        <w:tc>
          <w:tcPr>
            <w:tcW w:w="0" w:type="auto"/>
            <w:hideMark/>
          </w:tcPr>
          <w:p w:rsidR="00105278" w:rsidRDefault="00105278">
            <w:r>
              <w:t>Identifier TOP CPU et optimiser requêtes</w:t>
            </w:r>
          </w:p>
        </w:tc>
      </w:tr>
      <w:tr w:rsidR="00105278" w:rsidTr="0018500F">
        <w:tc>
          <w:tcPr>
            <w:tcW w:w="0" w:type="auto"/>
            <w:hideMark/>
          </w:tcPr>
          <w:p w:rsidR="00105278" w:rsidRDefault="00105278">
            <w:r>
              <w:t>Paramètres</w:t>
            </w:r>
          </w:p>
        </w:tc>
        <w:tc>
          <w:tcPr>
            <w:tcW w:w="0" w:type="auto"/>
            <w:hideMark/>
          </w:tcPr>
          <w:p w:rsidR="00105278" w:rsidRDefault="00105278">
            <w:r>
              <w:rPr>
                <w:rStyle w:val="CodeHTML"/>
                <w:rFonts w:eastAsiaTheme="minorHAnsi"/>
              </w:rPr>
              <w:t>max degree of parallelism</w:t>
            </w:r>
            <w:r>
              <w:t xml:space="preserve"> (MAXDOP) / </w:t>
            </w:r>
            <w:r>
              <w:rPr>
                <w:rStyle w:val="CodeHTML"/>
                <w:rFonts w:eastAsiaTheme="minorHAnsi"/>
              </w:rPr>
              <w:t>cost threshold for parallelism</w:t>
            </w:r>
          </w:p>
        </w:tc>
        <w:tc>
          <w:tcPr>
            <w:tcW w:w="0" w:type="auto"/>
            <w:hideMark/>
          </w:tcPr>
          <w:p w:rsidR="00105278" w:rsidRDefault="00105278">
            <w:r>
              <w:t>Ajuster selon charge réelle (ex. 4–8 cœurs, 50 cost threshold)</w:t>
            </w:r>
          </w:p>
        </w:tc>
      </w:tr>
    </w:tbl>
    <w:p w:rsidR="004908BD" w:rsidRPr="004908BD" w:rsidRDefault="004908BD" w:rsidP="004908BD"/>
    <w:p w:rsidR="00105278" w:rsidRPr="004908BD" w:rsidRDefault="00105278" w:rsidP="004908BD">
      <w:pPr>
        <w:pStyle w:val="Code"/>
      </w:pPr>
      <w:r w:rsidRPr="004908BD">
        <w:t xml:space="preserve">SELECT TOP 10 </w:t>
      </w:r>
    </w:p>
    <w:p w:rsidR="00105278" w:rsidRPr="004908BD" w:rsidRDefault="00105278" w:rsidP="004908BD">
      <w:pPr>
        <w:pStyle w:val="Code"/>
      </w:pPr>
      <w:r w:rsidRPr="004908BD">
        <w:t xml:space="preserve">    total_worker_time/1000 AS CPU_ms,</w:t>
      </w:r>
    </w:p>
    <w:p w:rsidR="00105278" w:rsidRPr="004908BD" w:rsidRDefault="00105278" w:rsidP="004908BD">
      <w:pPr>
        <w:pStyle w:val="Code"/>
      </w:pPr>
      <w:r w:rsidRPr="004908BD">
        <w:t xml:space="preserve">    </w:t>
      </w:r>
      <w:proofErr w:type="gramStart"/>
      <w:r w:rsidRPr="004908BD">
        <w:t>execution_count</w:t>
      </w:r>
      <w:proofErr w:type="gramEnd"/>
      <w:r w:rsidRPr="004908BD">
        <w:t>,</w:t>
      </w:r>
    </w:p>
    <w:p w:rsidR="00105278" w:rsidRPr="004908BD" w:rsidRDefault="00105278" w:rsidP="004908BD">
      <w:pPr>
        <w:pStyle w:val="Code"/>
      </w:pPr>
      <w:r w:rsidRPr="004908BD">
        <w:t xml:space="preserve">    DB_</w:t>
      </w:r>
      <w:proofErr w:type="gramStart"/>
      <w:r w:rsidRPr="004908BD">
        <w:t>NAME(</w:t>
      </w:r>
      <w:proofErr w:type="gramEnd"/>
      <w:r w:rsidRPr="004908BD">
        <w:t>database_id) AS DB,</w:t>
      </w:r>
    </w:p>
    <w:p w:rsidR="00105278" w:rsidRPr="004908BD" w:rsidRDefault="00105278" w:rsidP="004908BD">
      <w:pPr>
        <w:pStyle w:val="Code"/>
      </w:pPr>
      <w:r w:rsidRPr="004908BD">
        <w:t xml:space="preserve">    </w:t>
      </w:r>
      <w:proofErr w:type="gramStart"/>
      <w:r w:rsidRPr="004908BD">
        <w:t>SUBSTRING(</w:t>
      </w:r>
      <w:proofErr w:type="gramEnd"/>
      <w:r w:rsidRPr="004908BD">
        <w:t>qt.text,1,200) AS QueryText</w:t>
      </w:r>
    </w:p>
    <w:p w:rsidR="00105278" w:rsidRPr="004908BD" w:rsidRDefault="00105278" w:rsidP="004908BD">
      <w:pPr>
        <w:pStyle w:val="Code"/>
      </w:pPr>
      <w:r w:rsidRPr="004908BD">
        <w:t>FROM sys.dm_exec_query_stats qs</w:t>
      </w:r>
    </w:p>
    <w:p w:rsidR="00105278" w:rsidRPr="004908BD" w:rsidRDefault="00105278" w:rsidP="004908BD">
      <w:pPr>
        <w:pStyle w:val="Code"/>
      </w:pPr>
      <w:r w:rsidRPr="004908BD">
        <w:t>CROSS APPLY sys.dm_exec_sql_</w:t>
      </w:r>
      <w:proofErr w:type="gramStart"/>
      <w:r w:rsidRPr="004908BD">
        <w:t>text(</w:t>
      </w:r>
      <w:proofErr w:type="gramEnd"/>
      <w:r w:rsidRPr="004908BD">
        <w:t>qs.sql_handle) qt</w:t>
      </w:r>
    </w:p>
    <w:p w:rsidR="00105278" w:rsidRPr="004908BD" w:rsidRDefault="00105278" w:rsidP="004908BD">
      <w:pPr>
        <w:pStyle w:val="Code"/>
      </w:pPr>
      <w:r w:rsidRPr="004908BD">
        <w:t>ORDER BY total_worker_time DESC;</w:t>
      </w:r>
    </w:p>
    <w:p w:rsidR="00105278" w:rsidRDefault="00105278" w:rsidP="005831B7">
      <w:pPr>
        <w:pStyle w:val="Titre4"/>
      </w:pPr>
      <w:r>
        <w:t>Disque / I/O</w:t>
      </w:r>
    </w:p>
    <w:tbl>
      <w:tblPr>
        <w:tblStyle w:val="Grilledetableauclaire"/>
        <w:tblW w:w="0" w:type="auto"/>
        <w:tblLook w:val="04A0" w:firstRow="1" w:lastRow="0" w:firstColumn="1" w:lastColumn="0" w:noHBand="0" w:noVBand="1"/>
      </w:tblPr>
      <w:tblGrid>
        <w:gridCol w:w="2164"/>
        <w:gridCol w:w="3577"/>
        <w:gridCol w:w="3321"/>
      </w:tblGrid>
      <w:tr w:rsidR="00105278" w:rsidTr="0018500F">
        <w:tc>
          <w:tcPr>
            <w:tcW w:w="0" w:type="auto"/>
            <w:hideMark/>
          </w:tcPr>
          <w:p w:rsidR="00105278" w:rsidRDefault="0010527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Vérification</w:t>
            </w:r>
          </w:p>
        </w:tc>
        <w:tc>
          <w:tcPr>
            <w:tcW w:w="0" w:type="auto"/>
            <w:hideMark/>
          </w:tcPr>
          <w:p w:rsidR="00105278" w:rsidRDefault="0010527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Commande / compteur</w:t>
            </w:r>
          </w:p>
        </w:tc>
        <w:tc>
          <w:tcPr>
            <w:tcW w:w="0" w:type="auto"/>
            <w:hideMark/>
          </w:tcPr>
          <w:p w:rsidR="00105278" w:rsidRDefault="0010527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Bonnes pratiques</w:t>
            </w:r>
          </w:p>
        </w:tc>
      </w:tr>
      <w:tr w:rsidR="00105278" w:rsidTr="0018500F">
        <w:tc>
          <w:tcPr>
            <w:tcW w:w="0" w:type="auto"/>
            <w:hideMark/>
          </w:tcPr>
          <w:p w:rsidR="00105278" w:rsidRDefault="00105278">
            <w:r>
              <w:t>Latence fichiers</w:t>
            </w:r>
          </w:p>
        </w:tc>
        <w:tc>
          <w:tcPr>
            <w:tcW w:w="0" w:type="auto"/>
            <w:hideMark/>
          </w:tcPr>
          <w:p w:rsidR="00105278" w:rsidRDefault="00105278">
            <w:r>
              <w:rPr>
                <w:rStyle w:val="CodeHTML"/>
                <w:rFonts w:eastAsiaTheme="minorHAnsi"/>
              </w:rPr>
              <w:t>sys.dm_io_virtual_file_stats</w:t>
            </w:r>
          </w:p>
        </w:tc>
        <w:tc>
          <w:tcPr>
            <w:tcW w:w="0" w:type="auto"/>
            <w:hideMark/>
          </w:tcPr>
          <w:p w:rsidR="00105278" w:rsidRDefault="00105278">
            <w:r>
              <w:t>Lecture/écriture &lt; 20 ms</w:t>
            </w:r>
          </w:p>
        </w:tc>
      </w:tr>
      <w:tr w:rsidR="00105278" w:rsidTr="0018500F">
        <w:tc>
          <w:tcPr>
            <w:tcW w:w="0" w:type="auto"/>
            <w:hideMark/>
          </w:tcPr>
          <w:p w:rsidR="00105278" w:rsidRDefault="00105278">
            <w:r>
              <w:lastRenderedPageBreak/>
              <w:t>TempDB usage</w:t>
            </w:r>
          </w:p>
        </w:tc>
        <w:tc>
          <w:tcPr>
            <w:tcW w:w="0" w:type="auto"/>
            <w:hideMark/>
          </w:tcPr>
          <w:p w:rsidR="00105278" w:rsidRDefault="00105278">
            <w:r>
              <w:rPr>
                <w:rStyle w:val="CodeHTML"/>
                <w:rFonts w:eastAsiaTheme="minorHAnsi"/>
              </w:rPr>
              <w:t>sys.dm_db_file_space_usage</w:t>
            </w:r>
          </w:p>
        </w:tc>
        <w:tc>
          <w:tcPr>
            <w:tcW w:w="0" w:type="auto"/>
            <w:hideMark/>
          </w:tcPr>
          <w:p w:rsidR="00105278" w:rsidRDefault="00105278">
            <w:r>
              <w:t>Éviter saturation / contention</w:t>
            </w:r>
          </w:p>
        </w:tc>
      </w:tr>
      <w:tr w:rsidR="00105278" w:rsidTr="0018500F">
        <w:tc>
          <w:tcPr>
            <w:tcW w:w="0" w:type="auto"/>
            <w:hideMark/>
          </w:tcPr>
          <w:p w:rsidR="00105278" w:rsidRDefault="00105278">
            <w:r>
              <w:t>Fichiers de base</w:t>
            </w:r>
          </w:p>
        </w:tc>
        <w:tc>
          <w:tcPr>
            <w:tcW w:w="0" w:type="auto"/>
            <w:hideMark/>
          </w:tcPr>
          <w:p w:rsidR="00105278" w:rsidRDefault="00105278">
            <w:r>
              <w:t>Taille, autogrowth, fragmentation</w:t>
            </w:r>
          </w:p>
        </w:tc>
        <w:tc>
          <w:tcPr>
            <w:tcW w:w="0" w:type="auto"/>
            <w:hideMark/>
          </w:tcPr>
          <w:p w:rsidR="00105278" w:rsidRDefault="00105278">
            <w:r>
              <w:t>Croissance fixe (MB), volume dédié</w:t>
            </w:r>
          </w:p>
        </w:tc>
      </w:tr>
      <w:tr w:rsidR="00105278" w:rsidTr="0018500F">
        <w:tc>
          <w:tcPr>
            <w:tcW w:w="0" w:type="auto"/>
            <w:hideMark/>
          </w:tcPr>
          <w:p w:rsidR="00105278" w:rsidRDefault="00105278">
            <w:r>
              <w:t>Instant File Initialization</w:t>
            </w:r>
          </w:p>
        </w:tc>
        <w:tc>
          <w:tcPr>
            <w:tcW w:w="0" w:type="auto"/>
            <w:hideMark/>
          </w:tcPr>
          <w:p w:rsidR="00105278" w:rsidRDefault="00105278">
            <w:r>
              <w:t>Activation</w:t>
            </w:r>
          </w:p>
        </w:tc>
        <w:tc>
          <w:tcPr>
            <w:tcW w:w="0" w:type="auto"/>
            <w:hideMark/>
          </w:tcPr>
          <w:p w:rsidR="00105278" w:rsidRDefault="00105278">
            <w:r>
              <w:t>Accélère création et croissance fichiers</w:t>
            </w:r>
          </w:p>
        </w:tc>
      </w:tr>
    </w:tbl>
    <w:p w:rsidR="00105278" w:rsidRDefault="00105278" w:rsidP="005831B7">
      <w:pPr>
        <w:pStyle w:val="Titre4"/>
      </w:pPr>
      <w:r>
        <w:t>Mémoire</w:t>
      </w:r>
    </w:p>
    <w:tbl>
      <w:tblPr>
        <w:tblStyle w:val="Grilledetableauclaire"/>
        <w:tblW w:w="0" w:type="auto"/>
        <w:tblLook w:val="04A0" w:firstRow="1" w:lastRow="0" w:firstColumn="1" w:lastColumn="0" w:noHBand="0" w:noVBand="1"/>
      </w:tblPr>
      <w:tblGrid>
        <w:gridCol w:w="2317"/>
        <w:gridCol w:w="3097"/>
        <w:gridCol w:w="3648"/>
      </w:tblGrid>
      <w:tr w:rsidR="00105278" w:rsidTr="0018500F">
        <w:tc>
          <w:tcPr>
            <w:tcW w:w="0" w:type="auto"/>
            <w:hideMark/>
          </w:tcPr>
          <w:p w:rsidR="00105278" w:rsidRDefault="0010527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Vérification</w:t>
            </w:r>
          </w:p>
        </w:tc>
        <w:tc>
          <w:tcPr>
            <w:tcW w:w="0" w:type="auto"/>
            <w:hideMark/>
          </w:tcPr>
          <w:p w:rsidR="00105278" w:rsidRDefault="0010527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Commande</w:t>
            </w:r>
          </w:p>
        </w:tc>
        <w:tc>
          <w:tcPr>
            <w:tcW w:w="0" w:type="auto"/>
            <w:hideMark/>
          </w:tcPr>
          <w:p w:rsidR="00105278" w:rsidRDefault="0010527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Bonnes pratiques</w:t>
            </w:r>
          </w:p>
        </w:tc>
      </w:tr>
      <w:tr w:rsidR="00105278" w:rsidTr="0018500F">
        <w:tc>
          <w:tcPr>
            <w:tcW w:w="0" w:type="auto"/>
            <w:hideMark/>
          </w:tcPr>
          <w:p w:rsidR="00105278" w:rsidRDefault="00105278">
            <w:r>
              <w:t>Mémoire SQL utilisée</w:t>
            </w:r>
          </w:p>
        </w:tc>
        <w:tc>
          <w:tcPr>
            <w:tcW w:w="0" w:type="auto"/>
            <w:hideMark/>
          </w:tcPr>
          <w:p w:rsidR="00105278" w:rsidRDefault="00105278">
            <w:r>
              <w:rPr>
                <w:rStyle w:val="CodeHTML"/>
                <w:rFonts w:eastAsiaTheme="minorHAnsi"/>
              </w:rPr>
              <w:t>sys.dm_os_process_memory</w:t>
            </w:r>
          </w:p>
        </w:tc>
        <w:tc>
          <w:tcPr>
            <w:tcW w:w="0" w:type="auto"/>
            <w:hideMark/>
          </w:tcPr>
          <w:p w:rsidR="00105278" w:rsidRDefault="00105278">
            <w:r>
              <w:t>Contrôler “committed_kb” vs “target_kb”</w:t>
            </w:r>
          </w:p>
        </w:tc>
      </w:tr>
      <w:tr w:rsidR="00105278" w:rsidTr="0018500F">
        <w:tc>
          <w:tcPr>
            <w:tcW w:w="0" w:type="auto"/>
            <w:hideMark/>
          </w:tcPr>
          <w:p w:rsidR="00105278" w:rsidRDefault="00105278">
            <w:r>
              <w:t>Cache requêtes</w:t>
            </w:r>
          </w:p>
        </w:tc>
        <w:tc>
          <w:tcPr>
            <w:tcW w:w="0" w:type="auto"/>
            <w:hideMark/>
          </w:tcPr>
          <w:p w:rsidR="00105278" w:rsidRDefault="00105278">
            <w:r>
              <w:rPr>
                <w:rStyle w:val="CodeHTML"/>
                <w:rFonts w:eastAsiaTheme="minorHAnsi"/>
              </w:rPr>
              <w:t>sys.dm_exec_cached_plans</w:t>
            </w:r>
          </w:p>
        </w:tc>
        <w:tc>
          <w:tcPr>
            <w:tcW w:w="0" w:type="auto"/>
            <w:hideMark/>
          </w:tcPr>
          <w:p w:rsidR="00105278" w:rsidRDefault="00105278">
            <w:r>
              <w:t>Nettoyer plans inutiles si surconsommation</w:t>
            </w:r>
          </w:p>
        </w:tc>
      </w:tr>
      <w:tr w:rsidR="00105278" w:rsidTr="0018500F">
        <w:tc>
          <w:tcPr>
            <w:tcW w:w="0" w:type="auto"/>
            <w:hideMark/>
          </w:tcPr>
          <w:p w:rsidR="00105278" w:rsidRDefault="00105278">
            <w:r>
              <w:t>Paramètres serveur</w:t>
            </w:r>
          </w:p>
        </w:tc>
        <w:tc>
          <w:tcPr>
            <w:tcW w:w="0" w:type="auto"/>
            <w:hideMark/>
          </w:tcPr>
          <w:p w:rsidR="00105278" w:rsidRDefault="00105278">
            <w:r>
              <w:rPr>
                <w:rStyle w:val="CodeHTML"/>
                <w:rFonts w:eastAsiaTheme="minorHAnsi"/>
              </w:rPr>
              <w:t>max server memory (MB)</w:t>
            </w:r>
          </w:p>
        </w:tc>
        <w:tc>
          <w:tcPr>
            <w:tcW w:w="0" w:type="auto"/>
            <w:hideMark/>
          </w:tcPr>
          <w:p w:rsidR="00105278" w:rsidRDefault="00105278">
            <w:r>
              <w:t>Fixer à 75–80 % de la RAM totale serveur</w:t>
            </w:r>
          </w:p>
        </w:tc>
      </w:tr>
      <w:tr w:rsidR="00105278" w:rsidTr="0018500F">
        <w:tc>
          <w:tcPr>
            <w:tcW w:w="0" w:type="auto"/>
            <w:hideMark/>
          </w:tcPr>
          <w:p w:rsidR="00105278" w:rsidRDefault="00105278">
            <w:r>
              <w:t>Page Life Expectancy (PLE)</w:t>
            </w:r>
          </w:p>
        </w:tc>
        <w:tc>
          <w:tcPr>
            <w:tcW w:w="0" w:type="auto"/>
            <w:hideMark/>
          </w:tcPr>
          <w:p w:rsidR="00105278" w:rsidRDefault="00105278">
            <w:r>
              <w:t>PerfMon</w:t>
            </w:r>
          </w:p>
        </w:tc>
        <w:tc>
          <w:tcPr>
            <w:tcW w:w="0" w:type="auto"/>
            <w:hideMark/>
          </w:tcPr>
          <w:p w:rsidR="00105278" w:rsidRDefault="00105278">
            <w:r>
              <w:t>&gt; 300 secondes = bon niveau de cache</w:t>
            </w:r>
          </w:p>
        </w:tc>
      </w:tr>
    </w:tbl>
    <w:p w:rsidR="00105278" w:rsidRDefault="00105278" w:rsidP="005831B7">
      <w:pPr>
        <w:pStyle w:val="Titre4"/>
      </w:pPr>
      <w:r>
        <w:t>Identifier les requêtes lentes</w:t>
      </w:r>
    </w:p>
    <w:p w:rsidR="00105278" w:rsidRPr="004908BD" w:rsidRDefault="00105278" w:rsidP="004908BD">
      <w:pPr>
        <w:pStyle w:val="Code"/>
      </w:pPr>
      <w:r w:rsidRPr="004908BD">
        <w:t>SELECT TOP 10</w:t>
      </w:r>
    </w:p>
    <w:p w:rsidR="00105278" w:rsidRPr="004908BD" w:rsidRDefault="00105278" w:rsidP="004908BD">
      <w:pPr>
        <w:pStyle w:val="Code"/>
      </w:pPr>
      <w:r w:rsidRPr="004908BD">
        <w:t xml:space="preserve">    qs.total_elapsed_time / qs.execution_count AS AvgTime,</w:t>
      </w:r>
    </w:p>
    <w:p w:rsidR="00105278" w:rsidRPr="004908BD" w:rsidRDefault="00105278" w:rsidP="004908BD">
      <w:pPr>
        <w:pStyle w:val="Code"/>
      </w:pPr>
      <w:r w:rsidRPr="004908BD">
        <w:t xml:space="preserve">    qs.execution_count,</w:t>
      </w:r>
    </w:p>
    <w:p w:rsidR="00105278" w:rsidRPr="004908BD" w:rsidRDefault="00105278" w:rsidP="004908BD">
      <w:pPr>
        <w:pStyle w:val="Code"/>
      </w:pPr>
      <w:r w:rsidRPr="004908BD">
        <w:t xml:space="preserve">    DB_</w:t>
      </w:r>
      <w:proofErr w:type="gramStart"/>
      <w:r w:rsidRPr="004908BD">
        <w:t>NAME(</w:t>
      </w:r>
      <w:proofErr w:type="gramEnd"/>
      <w:r w:rsidRPr="004908BD">
        <w:t>st.dbid) AS DB,</w:t>
      </w:r>
    </w:p>
    <w:p w:rsidR="00105278" w:rsidRPr="004908BD" w:rsidRDefault="00105278" w:rsidP="004908BD">
      <w:pPr>
        <w:pStyle w:val="Code"/>
      </w:pPr>
      <w:r w:rsidRPr="004908BD">
        <w:t xml:space="preserve">    </w:t>
      </w:r>
      <w:proofErr w:type="gramStart"/>
      <w:r w:rsidRPr="004908BD">
        <w:t>SUBSTRING(</w:t>
      </w:r>
      <w:proofErr w:type="gramEnd"/>
      <w:r w:rsidRPr="004908BD">
        <w:t>st.text, 1, 200) AS QueryText</w:t>
      </w:r>
    </w:p>
    <w:p w:rsidR="00105278" w:rsidRPr="004908BD" w:rsidRDefault="00105278" w:rsidP="004908BD">
      <w:pPr>
        <w:pStyle w:val="Code"/>
      </w:pPr>
      <w:r w:rsidRPr="004908BD">
        <w:t>FROM sys.dm_exec_query_stats qs</w:t>
      </w:r>
    </w:p>
    <w:p w:rsidR="00105278" w:rsidRPr="004908BD" w:rsidRDefault="00105278" w:rsidP="004908BD">
      <w:pPr>
        <w:pStyle w:val="Code"/>
      </w:pPr>
      <w:r w:rsidRPr="004908BD">
        <w:t>CROSS APPLY sys.dm_exec_sql_</w:t>
      </w:r>
      <w:proofErr w:type="gramStart"/>
      <w:r w:rsidRPr="004908BD">
        <w:t>text(</w:t>
      </w:r>
      <w:proofErr w:type="gramEnd"/>
      <w:r w:rsidRPr="004908BD">
        <w:t>qs.sql_handle) st</w:t>
      </w:r>
    </w:p>
    <w:p w:rsidR="00105278" w:rsidRPr="004908BD" w:rsidRDefault="00105278" w:rsidP="004908BD">
      <w:pPr>
        <w:pStyle w:val="Code"/>
      </w:pPr>
      <w:r w:rsidRPr="004908BD">
        <w:t>ORDER BY AvgTime DESC;</w:t>
      </w:r>
    </w:p>
    <w:p w:rsidR="00105278" w:rsidRDefault="00105278" w:rsidP="005831B7">
      <w:pPr>
        <w:pStyle w:val="Titre4"/>
      </w:pPr>
      <w:r>
        <w:t>Bonnes pratiques :</w:t>
      </w:r>
    </w:p>
    <w:p w:rsidR="00105278" w:rsidRPr="005831B7" w:rsidRDefault="00105278" w:rsidP="00105278">
      <w:pPr>
        <w:pStyle w:val="NormalWeb"/>
        <w:numPr>
          <w:ilvl w:val="0"/>
          <w:numId w:val="28"/>
        </w:numPr>
        <w:rPr>
          <w:rFonts w:ascii="Calibri" w:hAnsi="Calibri"/>
        </w:rPr>
      </w:pPr>
      <w:r w:rsidRPr="005831B7">
        <w:rPr>
          <w:rStyle w:val="lev"/>
          <w:rFonts w:ascii="Calibri" w:hAnsi="Calibri"/>
        </w:rPr>
        <w:t>Analyser le plan d’exécution</w:t>
      </w:r>
      <w:r w:rsidRPr="005831B7">
        <w:rPr>
          <w:rFonts w:ascii="Calibri" w:hAnsi="Calibri"/>
        </w:rPr>
        <w:t xml:space="preserve"> (</w:t>
      </w:r>
      <w:r>
        <w:rPr>
          <w:rStyle w:val="CodeHTML"/>
        </w:rPr>
        <w:t>Ctrl+M</w:t>
      </w:r>
      <w:r w:rsidRPr="005831B7">
        <w:rPr>
          <w:rFonts w:ascii="Calibri" w:hAnsi="Calibri"/>
        </w:rPr>
        <w:t xml:space="preserve"> dans SSMS).</w:t>
      </w:r>
    </w:p>
    <w:p w:rsidR="00105278" w:rsidRPr="005831B7" w:rsidRDefault="00105278" w:rsidP="00105278">
      <w:pPr>
        <w:pStyle w:val="NormalWeb"/>
        <w:numPr>
          <w:ilvl w:val="0"/>
          <w:numId w:val="28"/>
        </w:numPr>
        <w:rPr>
          <w:rFonts w:ascii="Calibri" w:hAnsi="Calibri"/>
        </w:rPr>
      </w:pPr>
      <w:r w:rsidRPr="005831B7">
        <w:rPr>
          <w:rFonts w:ascii="Calibri" w:hAnsi="Calibri"/>
        </w:rPr>
        <w:t xml:space="preserve">Supprimer les </w:t>
      </w:r>
      <w:r w:rsidRPr="005831B7">
        <w:rPr>
          <w:rStyle w:val="lev"/>
          <w:rFonts w:ascii="Calibri" w:hAnsi="Calibri"/>
        </w:rPr>
        <w:t>requêtes non paramétrées</w:t>
      </w:r>
      <w:r w:rsidRPr="005831B7">
        <w:rPr>
          <w:rFonts w:ascii="Calibri" w:hAnsi="Calibri"/>
        </w:rPr>
        <w:t xml:space="preserve"> (plan cache pollué).</w:t>
      </w:r>
    </w:p>
    <w:p w:rsidR="00105278" w:rsidRPr="005831B7" w:rsidRDefault="00105278" w:rsidP="00105278">
      <w:pPr>
        <w:pStyle w:val="NormalWeb"/>
        <w:numPr>
          <w:ilvl w:val="0"/>
          <w:numId w:val="28"/>
        </w:numPr>
        <w:rPr>
          <w:rFonts w:ascii="Calibri" w:hAnsi="Calibri"/>
        </w:rPr>
      </w:pPr>
      <w:r w:rsidRPr="005831B7">
        <w:rPr>
          <w:rFonts w:ascii="Calibri" w:hAnsi="Calibri"/>
        </w:rPr>
        <w:t xml:space="preserve">Préférer les </w:t>
      </w:r>
      <w:r w:rsidRPr="005831B7">
        <w:rPr>
          <w:rStyle w:val="lev"/>
          <w:rFonts w:ascii="Calibri" w:hAnsi="Calibri"/>
        </w:rPr>
        <w:t>procédures stockées</w:t>
      </w:r>
      <w:r w:rsidRPr="005831B7">
        <w:rPr>
          <w:rFonts w:ascii="Calibri" w:hAnsi="Calibri"/>
        </w:rPr>
        <w:t xml:space="preserve"> aux requêtes ad hoc.</w:t>
      </w:r>
    </w:p>
    <w:p w:rsidR="00105278" w:rsidRPr="005831B7" w:rsidRDefault="00105278" w:rsidP="00105278">
      <w:pPr>
        <w:pStyle w:val="NormalWeb"/>
        <w:numPr>
          <w:ilvl w:val="0"/>
          <w:numId w:val="28"/>
        </w:numPr>
        <w:rPr>
          <w:rFonts w:ascii="Calibri" w:hAnsi="Calibri"/>
        </w:rPr>
      </w:pPr>
      <w:r w:rsidRPr="005831B7">
        <w:rPr>
          <w:rFonts w:ascii="Calibri" w:hAnsi="Calibri"/>
        </w:rPr>
        <w:t>Éviter les fonctions scalaires dans les SELECT.</w:t>
      </w:r>
    </w:p>
    <w:p w:rsidR="00105278" w:rsidRPr="005831B7" w:rsidRDefault="00105278" w:rsidP="00105278">
      <w:pPr>
        <w:pStyle w:val="NormalWeb"/>
        <w:numPr>
          <w:ilvl w:val="0"/>
          <w:numId w:val="28"/>
        </w:numPr>
        <w:rPr>
          <w:rFonts w:ascii="Calibri" w:hAnsi="Calibri"/>
        </w:rPr>
      </w:pPr>
      <w:r w:rsidRPr="005831B7">
        <w:rPr>
          <w:rFonts w:ascii="Calibri" w:hAnsi="Calibri"/>
        </w:rPr>
        <w:t xml:space="preserve">Utiliser </w:t>
      </w:r>
      <w:r w:rsidRPr="005831B7">
        <w:rPr>
          <w:rStyle w:val="lev"/>
          <w:rFonts w:ascii="Calibri" w:hAnsi="Calibri"/>
        </w:rPr>
        <w:t>SET STATISTICS IO, TIME ON</w:t>
      </w:r>
      <w:r w:rsidRPr="005831B7">
        <w:rPr>
          <w:rFonts w:ascii="Calibri" w:hAnsi="Calibri"/>
        </w:rPr>
        <w:t xml:space="preserve"> pour mesurer l’impact réel.</w:t>
      </w:r>
    </w:p>
    <w:p w:rsidR="00105278" w:rsidRDefault="00105278" w:rsidP="005831B7">
      <w:pPr>
        <w:pStyle w:val="Titre3"/>
        <w:rPr>
          <w:color w:val="1F4E79" w:themeColor="accent1" w:themeShade="80"/>
        </w:rPr>
      </w:pPr>
      <w:r>
        <w:rPr>
          <w:color w:val="1F4E79" w:themeColor="accent1" w:themeShade="80"/>
        </w:rPr>
        <w:t>Indexation et statistiques</w:t>
      </w:r>
    </w:p>
    <w:p w:rsidR="00105278" w:rsidRDefault="00105278" w:rsidP="005831B7">
      <w:pPr>
        <w:pStyle w:val="Titre4"/>
      </w:pPr>
      <w:r>
        <w:t>Vérifier fragmentation</w:t>
      </w:r>
    </w:p>
    <w:p w:rsidR="00105278" w:rsidRPr="004908BD" w:rsidRDefault="00105278" w:rsidP="004908BD">
      <w:pPr>
        <w:pStyle w:val="Code"/>
      </w:pPr>
      <w:r w:rsidRPr="004908BD">
        <w:t>SELECT dbschemas</w:t>
      </w:r>
      <w:proofErr w:type="gramStart"/>
      <w:r w:rsidRPr="004908BD">
        <w:t>.[</w:t>
      </w:r>
      <w:proofErr w:type="gramEnd"/>
      <w:r w:rsidRPr="004908BD">
        <w:t xml:space="preserve">name] AS SchemaName, </w:t>
      </w:r>
    </w:p>
    <w:p w:rsidR="00105278" w:rsidRPr="004908BD" w:rsidRDefault="00105278" w:rsidP="004908BD">
      <w:pPr>
        <w:pStyle w:val="Code"/>
      </w:pPr>
      <w:r w:rsidRPr="004908BD">
        <w:t xml:space="preserve">       dbtables</w:t>
      </w:r>
      <w:proofErr w:type="gramStart"/>
      <w:r w:rsidRPr="004908BD">
        <w:t>.[</w:t>
      </w:r>
      <w:proofErr w:type="gramEnd"/>
      <w:r w:rsidRPr="004908BD">
        <w:t>name] AS TableName,</w:t>
      </w:r>
    </w:p>
    <w:p w:rsidR="00105278" w:rsidRPr="004908BD" w:rsidRDefault="00105278" w:rsidP="004908BD">
      <w:pPr>
        <w:pStyle w:val="Code"/>
      </w:pPr>
      <w:r w:rsidRPr="004908BD">
        <w:t xml:space="preserve">       dbindexes</w:t>
      </w:r>
      <w:proofErr w:type="gramStart"/>
      <w:r w:rsidRPr="004908BD">
        <w:t>.[</w:t>
      </w:r>
      <w:proofErr w:type="gramEnd"/>
      <w:r w:rsidRPr="004908BD">
        <w:t>name] AS IndexName,</w:t>
      </w:r>
    </w:p>
    <w:p w:rsidR="00105278" w:rsidRPr="004908BD" w:rsidRDefault="00105278" w:rsidP="004908BD">
      <w:pPr>
        <w:pStyle w:val="Code"/>
      </w:pPr>
      <w:r w:rsidRPr="004908BD">
        <w:t xml:space="preserve">       indexstats.avg_fragmentation_in_percent</w:t>
      </w:r>
    </w:p>
    <w:p w:rsidR="00105278" w:rsidRPr="004908BD" w:rsidRDefault="00105278" w:rsidP="004908BD">
      <w:pPr>
        <w:pStyle w:val="Code"/>
      </w:pPr>
      <w:r w:rsidRPr="004908BD">
        <w:t>FROM sys.dm_db_index_physical_</w:t>
      </w:r>
      <w:proofErr w:type="gramStart"/>
      <w:r w:rsidRPr="004908BD">
        <w:t>stats(</w:t>
      </w:r>
      <w:proofErr w:type="gramEnd"/>
      <w:r w:rsidRPr="004908BD">
        <w:t>DB_ID(), NULL, NULL, NULL, 'LIMITED') AS indexstats</w:t>
      </w:r>
    </w:p>
    <w:p w:rsidR="00105278" w:rsidRPr="004908BD" w:rsidRDefault="00105278" w:rsidP="004908BD">
      <w:pPr>
        <w:pStyle w:val="Code"/>
      </w:pPr>
      <w:r w:rsidRPr="004908BD">
        <w:lastRenderedPageBreak/>
        <w:t>INNER JOIN sys.tables dbtables ON dbtables</w:t>
      </w:r>
      <w:proofErr w:type="gramStart"/>
      <w:r w:rsidRPr="004908BD">
        <w:t>.[</w:t>
      </w:r>
      <w:proofErr w:type="gramEnd"/>
      <w:r w:rsidRPr="004908BD">
        <w:t>object_id] = indexstats.[object_id]</w:t>
      </w:r>
    </w:p>
    <w:p w:rsidR="00105278" w:rsidRPr="004908BD" w:rsidRDefault="00105278" w:rsidP="004908BD">
      <w:pPr>
        <w:pStyle w:val="Code"/>
      </w:pPr>
      <w:r w:rsidRPr="004908BD">
        <w:t>INNER JOIN sys.schemas dbschemas ON dbtables</w:t>
      </w:r>
      <w:proofErr w:type="gramStart"/>
      <w:r w:rsidRPr="004908BD">
        <w:t>.[</w:t>
      </w:r>
      <w:proofErr w:type="gramEnd"/>
      <w:r w:rsidRPr="004908BD">
        <w:t>schema_id] = dbschemas.[schema_id]</w:t>
      </w:r>
    </w:p>
    <w:p w:rsidR="00105278" w:rsidRPr="004908BD" w:rsidRDefault="00105278" w:rsidP="004908BD">
      <w:pPr>
        <w:pStyle w:val="Code"/>
      </w:pPr>
      <w:r w:rsidRPr="004908BD">
        <w:t>INNER JOIN sys.indexes dbindexes ON dbindexes</w:t>
      </w:r>
      <w:proofErr w:type="gramStart"/>
      <w:r w:rsidRPr="004908BD">
        <w:t>.[</w:t>
      </w:r>
      <w:proofErr w:type="gramEnd"/>
      <w:r w:rsidRPr="004908BD">
        <w:t>object_id] = indexstats.[object_id]</w:t>
      </w:r>
    </w:p>
    <w:p w:rsidR="00105278" w:rsidRPr="004908BD" w:rsidRDefault="00105278" w:rsidP="004908BD">
      <w:pPr>
        <w:pStyle w:val="Code"/>
      </w:pPr>
      <w:r w:rsidRPr="004908BD">
        <w:t>AND indexstats.index_id = dbindexes.index_id</w:t>
      </w:r>
    </w:p>
    <w:p w:rsidR="00105278" w:rsidRPr="004908BD" w:rsidRDefault="00105278" w:rsidP="004908BD">
      <w:pPr>
        <w:pStyle w:val="Code"/>
      </w:pPr>
      <w:r w:rsidRPr="004908BD">
        <w:t>WHERE indexstats.avg_fragmentation_in_percent &gt; 10</w:t>
      </w:r>
    </w:p>
    <w:p w:rsidR="00105278" w:rsidRPr="004908BD" w:rsidRDefault="00105278" w:rsidP="004908BD">
      <w:pPr>
        <w:pStyle w:val="Code"/>
      </w:pPr>
      <w:r w:rsidRPr="004908BD">
        <w:t>ORDER BY indexstats.avg_fragmentation_in_percent DESC;</w:t>
      </w:r>
    </w:p>
    <w:p w:rsidR="00105278" w:rsidRDefault="00105278" w:rsidP="00105278">
      <w:pPr>
        <w:pStyle w:val="PrformatHTML"/>
      </w:pPr>
    </w:p>
    <w:tbl>
      <w:tblPr>
        <w:tblStyle w:val="Grilledetableauclaire"/>
        <w:tblW w:w="0" w:type="auto"/>
        <w:tblLook w:val="04A0" w:firstRow="1" w:lastRow="0" w:firstColumn="1" w:lastColumn="0" w:noHBand="0" w:noVBand="1"/>
      </w:tblPr>
      <w:tblGrid>
        <w:gridCol w:w="2383"/>
        <w:gridCol w:w="4268"/>
      </w:tblGrid>
      <w:tr w:rsidR="00105278" w:rsidTr="0018500F">
        <w:tc>
          <w:tcPr>
            <w:tcW w:w="0" w:type="auto"/>
            <w:hideMark/>
          </w:tcPr>
          <w:p w:rsidR="00105278" w:rsidRDefault="0010527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Situation</w:t>
            </w:r>
          </w:p>
        </w:tc>
        <w:tc>
          <w:tcPr>
            <w:tcW w:w="0" w:type="auto"/>
            <w:hideMark/>
          </w:tcPr>
          <w:p w:rsidR="00105278" w:rsidRDefault="0010527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Action recommandée</w:t>
            </w:r>
          </w:p>
        </w:tc>
      </w:tr>
      <w:tr w:rsidR="00105278" w:rsidTr="0018500F">
        <w:tc>
          <w:tcPr>
            <w:tcW w:w="0" w:type="auto"/>
            <w:hideMark/>
          </w:tcPr>
          <w:p w:rsidR="00105278" w:rsidRPr="004908BD" w:rsidRDefault="00105278">
            <w:pPr>
              <w:rPr>
                <w:b/>
              </w:rPr>
            </w:pPr>
            <w:r w:rsidRPr="004908BD">
              <w:rPr>
                <w:b/>
              </w:rPr>
              <w:t>Fragmentation &gt; 30 %</w:t>
            </w:r>
          </w:p>
        </w:tc>
        <w:tc>
          <w:tcPr>
            <w:tcW w:w="0" w:type="auto"/>
            <w:hideMark/>
          </w:tcPr>
          <w:p w:rsidR="00105278" w:rsidRDefault="00105278">
            <w:r>
              <w:rPr>
                <w:rStyle w:val="CodeHTML"/>
                <w:rFonts w:eastAsiaTheme="minorHAnsi"/>
              </w:rPr>
              <w:t>ALTER INDEX ... REBUILD</w:t>
            </w:r>
          </w:p>
        </w:tc>
      </w:tr>
      <w:tr w:rsidR="00105278" w:rsidTr="0018500F">
        <w:tc>
          <w:tcPr>
            <w:tcW w:w="0" w:type="auto"/>
            <w:hideMark/>
          </w:tcPr>
          <w:p w:rsidR="00105278" w:rsidRPr="004908BD" w:rsidRDefault="00105278">
            <w:pPr>
              <w:rPr>
                <w:b/>
              </w:rPr>
            </w:pPr>
            <w:r w:rsidRPr="004908BD">
              <w:rPr>
                <w:b/>
              </w:rPr>
              <w:t>Fragmentation 10–30 %</w:t>
            </w:r>
          </w:p>
        </w:tc>
        <w:tc>
          <w:tcPr>
            <w:tcW w:w="0" w:type="auto"/>
            <w:hideMark/>
          </w:tcPr>
          <w:p w:rsidR="00105278" w:rsidRDefault="00105278">
            <w:r>
              <w:rPr>
                <w:rStyle w:val="CodeHTML"/>
                <w:rFonts w:eastAsiaTheme="minorHAnsi"/>
              </w:rPr>
              <w:t>ALTER INDEX ... REORGANIZE</w:t>
            </w:r>
          </w:p>
        </w:tc>
      </w:tr>
      <w:tr w:rsidR="00105278" w:rsidTr="0018500F">
        <w:tc>
          <w:tcPr>
            <w:tcW w:w="0" w:type="auto"/>
            <w:hideMark/>
          </w:tcPr>
          <w:p w:rsidR="00105278" w:rsidRPr="004908BD" w:rsidRDefault="00105278">
            <w:pPr>
              <w:rPr>
                <w:b/>
              </w:rPr>
            </w:pPr>
            <w:r w:rsidRPr="004908BD">
              <w:rPr>
                <w:b/>
              </w:rPr>
              <w:t>Statistiques obsolètes</w:t>
            </w:r>
          </w:p>
        </w:tc>
        <w:tc>
          <w:tcPr>
            <w:tcW w:w="0" w:type="auto"/>
            <w:hideMark/>
          </w:tcPr>
          <w:p w:rsidR="00105278" w:rsidRDefault="00105278">
            <w:r>
              <w:rPr>
                <w:rStyle w:val="CodeHTML"/>
                <w:rFonts w:eastAsiaTheme="minorHAnsi"/>
              </w:rPr>
              <w:t>UPDATE STATISTICS</w:t>
            </w:r>
            <w:r>
              <w:t xml:space="preserve"> ou </w:t>
            </w:r>
            <w:r>
              <w:rPr>
                <w:rStyle w:val="CodeHTML"/>
                <w:rFonts w:eastAsiaTheme="minorHAnsi"/>
              </w:rPr>
              <w:t>sp_updatestats</w:t>
            </w:r>
          </w:p>
        </w:tc>
      </w:tr>
      <w:tr w:rsidR="00105278" w:rsidTr="0018500F">
        <w:tc>
          <w:tcPr>
            <w:tcW w:w="0" w:type="auto"/>
            <w:hideMark/>
          </w:tcPr>
          <w:p w:rsidR="00105278" w:rsidRPr="004908BD" w:rsidRDefault="00105278">
            <w:pPr>
              <w:rPr>
                <w:b/>
              </w:rPr>
            </w:pPr>
            <w:r w:rsidRPr="004908BD">
              <w:rPr>
                <w:b/>
              </w:rPr>
              <w:t>Index inutilisés</w:t>
            </w:r>
          </w:p>
        </w:tc>
        <w:tc>
          <w:tcPr>
            <w:tcW w:w="0" w:type="auto"/>
            <w:hideMark/>
          </w:tcPr>
          <w:p w:rsidR="00105278" w:rsidRDefault="00105278">
            <w:r>
              <w:t xml:space="preserve">Vérifier </w:t>
            </w:r>
            <w:r>
              <w:rPr>
                <w:rStyle w:val="CodeHTML"/>
                <w:rFonts w:eastAsiaTheme="minorHAnsi"/>
              </w:rPr>
              <w:t>sys.dm_db_index_usage_stats</w:t>
            </w:r>
          </w:p>
        </w:tc>
      </w:tr>
    </w:tbl>
    <w:p w:rsidR="00105278" w:rsidRDefault="00105278" w:rsidP="005831B7">
      <w:pPr>
        <w:pStyle w:val="Titre4"/>
      </w:pPr>
      <w:r>
        <w:t>Optimisation de TempDB</w:t>
      </w:r>
    </w:p>
    <w:tbl>
      <w:tblPr>
        <w:tblStyle w:val="Grilledetableauclaire"/>
        <w:tblW w:w="0" w:type="auto"/>
        <w:tblLook w:val="04A0" w:firstRow="1" w:lastRow="0" w:firstColumn="1" w:lastColumn="0" w:noHBand="0" w:noVBand="1"/>
      </w:tblPr>
      <w:tblGrid>
        <w:gridCol w:w="1470"/>
        <w:gridCol w:w="5783"/>
      </w:tblGrid>
      <w:tr w:rsidR="00105278" w:rsidTr="0018500F">
        <w:tc>
          <w:tcPr>
            <w:tcW w:w="0" w:type="auto"/>
            <w:hideMark/>
          </w:tcPr>
          <w:p w:rsidR="00105278" w:rsidRDefault="0010527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Élément</w:t>
            </w:r>
          </w:p>
        </w:tc>
        <w:tc>
          <w:tcPr>
            <w:tcW w:w="0" w:type="auto"/>
            <w:hideMark/>
          </w:tcPr>
          <w:p w:rsidR="00105278" w:rsidRDefault="0010527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Recommandation</w:t>
            </w:r>
          </w:p>
        </w:tc>
      </w:tr>
      <w:tr w:rsidR="00105278" w:rsidTr="0018500F">
        <w:tc>
          <w:tcPr>
            <w:tcW w:w="0" w:type="auto"/>
            <w:hideMark/>
          </w:tcPr>
          <w:p w:rsidR="00105278" w:rsidRPr="004908BD" w:rsidRDefault="00105278">
            <w:pPr>
              <w:rPr>
                <w:b/>
              </w:rPr>
            </w:pPr>
            <w:r w:rsidRPr="004908BD">
              <w:rPr>
                <w:b/>
              </w:rPr>
              <w:t>Fichiers</w:t>
            </w:r>
          </w:p>
        </w:tc>
        <w:tc>
          <w:tcPr>
            <w:tcW w:w="0" w:type="auto"/>
            <w:hideMark/>
          </w:tcPr>
          <w:p w:rsidR="00105278" w:rsidRDefault="00105278">
            <w:r>
              <w:t>1 par cœur (max 8), taille fixe, même taille</w:t>
            </w:r>
          </w:p>
        </w:tc>
      </w:tr>
      <w:tr w:rsidR="00105278" w:rsidTr="0018500F">
        <w:tc>
          <w:tcPr>
            <w:tcW w:w="0" w:type="auto"/>
            <w:hideMark/>
          </w:tcPr>
          <w:p w:rsidR="00105278" w:rsidRPr="004908BD" w:rsidRDefault="00105278">
            <w:pPr>
              <w:rPr>
                <w:b/>
              </w:rPr>
            </w:pPr>
            <w:r w:rsidRPr="004908BD">
              <w:rPr>
                <w:b/>
              </w:rPr>
              <w:t>Croissance</w:t>
            </w:r>
          </w:p>
        </w:tc>
        <w:tc>
          <w:tcPr>
            <w:tcW w:w="0" w:type="auto"/>
            <w:hideMark/>
          </w:tcPr>
          <w:p w:rsidR="00105278" w:rsidRDefault="00105278">
            <w:r>
              <w:t>En MB fixes, non en %</w:t>
            </w:r>
          </w:p>
        </w:tc>
      </w:tr>
      <w:tr w:rsidR="00105278" w:rsidTr="0018500F">
        <w:tc>
          <w:tcPr>
            <w:tcW w:w="0" w:type="auto"/>
            <w:hideMark/>
          </w:tcPr>
          <w:p w:rsidR="00105278" w:rsidRPr="004908BD" w:rsidRDefault="00105278">
            <w:pPr>
              <w:rPr>
                <w:b/>
              </w:rPr>
            </w:pPr>
            <w:r w:rsidRPr="004908BD">
              <w:rPr>
                <w:b/>
              </w:rPr>
              <w:t>Emplacement</w:t>
            </w:r>
          </w:p>
        </w:tc>
        <w:tc>
          <w:tcPr>
            <w:tcW w:w="0" w:type="auto"/>
            <w:hideMark/>
          </w:tcPr>
          <w:p w:rsidR="00105278" w:rsidRDefault="00105278">
            <w:r>
              <w:t>Volume rapide dédié</w:t>
            </w:r>
          </w:p>
        </w:tc>
      </w:tr>
      <w:tr w:rsidR="00105278" w:rsidTr="0018500F">
        <w:tc>
          <w:tcPr>
            <w:tcW w:w="0" w:type="auto"/>
            <w:hideMark/>
          </w:tcPr>
          <w:p w:rsidR="00105278" w:rsidRPr="004908BD" w:rsidRDefault="00105278">
            <w:pPr>
              <w:rPr>
                <w:b/>
              </w:rPr>
            </w:pPr>
            <w:r w:rsidRPr="004908BD">
              <w:rPr>
                <w:b/>
              </w:rPr>
              <w:t>Trace flag</w:t>
            </w:r>
          </w:p>
        </w:tc>
        <w:tc>
          <w:tcPr>
            <w:tcW w:w="0" w:type="auto"/>
            <w:hideMark/>
          </w:tcPr>
          <w:p w:rsidR="00105278" w:rsidRDefault="00105278">
            <w:r>
              <w:t>Activer 1117, 1118 pour équilibrer allocation (avant SQL 2016)</w:t>
            </w:r>
          </w:p>
        </w:tc>
      </w:tr>
      <w:tr w:rsidR="00105278" w:rsidTr="0018500F">
        <w:tc>
          <w:tcPr>
            <w:tcW w:w="0" w:type="auto"/>
            <w:hideMark/>
          </w:tcPr>
          <w:p w:rsidR="00105278" w:rsidRPr="004908BD" w:rsidRDefault="00105278">
            <w:pPr>
              <w:rPr>
                <w:b/>
              </w:rPr>
            </w:pPr>
            <w:r w:rsidRPr="004908BD">
              <w:rPr>
                <w:b/>
              </w:rPr>
              <w:t>Surveillance</w:t>
            </w:r>
          </w:p>
        </w:tc>
        <w:tc>
          <w:tcPr>
            <w:tcW w:w="0" w:type="auto"/>
            <w:hideMark/>
          </w:tcPr>
          <w:p w:rsidR="00105278" w:rsidRDefault="00105278">
            <w:r>
              <w:rPr>
                <w:rStyle w:val="CodeHTML"/>
                <w:rFonts w:eastAsiaTheme="minorHAnsi"/>
              </w:rPr>
              <w:t>sys.dm_db_file_space_usage</w:t>
            </w:r>
            <w:r>
              <w:t xml:space="preserve"> pour contrôler saturation</w:t>
            </w:r>
          </w:p>
        </w:tc>
      </w:tr>
    </w:tbl>
    <w:p w:rsidR="00105278" w:rsidRDefault="00105278" w:rsidP="005831B7">
      <w:pPr>
        <w:pStyle w:val="Titre4"/>
      </w:pPr>
      <w:r>
        <w:t>Utilisation du Query Store</w:t>
      </w:r>
    </w:p>
    <w:p w:rsidR="00105278" w:rsidRPr="005831B7" w:rsidRDefault="00105278" w:rsidP="00105278">
      <w:pPr>
        <w:pStyle w:val="NormalWeb"/>
        <w:rPr>
          <w:rFonts w:ascii="Calibri" w:hAnsi="Calibri"/>
        </w:rPr>
      </w:pPr>
      <w:r w:rsidRPr="005831B7">
        <w:rPr>
          <w:rStyle w:val="lev"/>
          <w:rFonts w:ascii="Calibri" w:hAnsi="Calibri"/>
        </w:rPr>
        <w:t>Objectif</w:t>
      </w:r>
      <w:r w:rsidRPr="005831B7">
        <w:rPr>
          <w:rFonts w:ascii="Calibri" w:hAnsi="Calibri"/>
        </w:rPr>
        <w:t xml:space="preserve"> : conserver l’historique des plans et détecter les régressions de performance.</w:t>
      </w:r>
    </w:p>
    <w:p w:rsidR="00105278" w:rsidRPr="004908BD" w:rsidRDefault="00105278" w:rsidP="004908BD">
      <w:pPr>
        <w:pStyle w:val="Code"/>
      </w:pPr>
      <w:r w:rsidRPr="004908BD">
        <w:t>ALTER DATABASE MaBase</w:t>
      </w:r>
    </w:p>
    <w:p w:rsidR="00105278" w:rsidRPr="004908BD" w:rsidRDefault="00105278" w:rsidP="004908BD">
      <w:pPr>
        <w:pStyle w:val="Code"/>
      </w:pPr>
      <w:r w:rsidRPr="004908BD">
        <w:t>SET QUERY_STORE = ON</w:t>
      </w:r>
    </w:p>
    <w:p w:rsidR="00105278" w:rsidRPr="004908BD" w:rsidRDefault="00105278" w:rsidP="004908BD">
      <w:pPr>
        <w:pStyle w:val="Code"/>
      </w:pPr>
      <w:r w:rsidRPr="004908BD">
        <w:t>(</w:t>
      </w:r>
    </w:p>
    <w:p w:rsidR="00105278" w:rsidRPr="004908BD" w:rsidRDefault="00105278" w:rsidP="004908BD">
      <w:pPr>
        <w:pStyle w:val="Code"/>
      </w:pPr>
      <w:r w:rsidRPr="004908BD">
        <w:t xml:space="preserve">    OPERATION_MODE = READ_WRITE,</w:t>
      </w:r>
    </w:p>
    <w:p w:rsidR="00105278" w:rsidRPr="004908BD" w:rsidRDefault="00105278" w:rsidP="004908BD">
      <w:pPr>
        <w:pStyle w:val="Code"/>
      </w:pPr>
      <w:r w:rsidRPr="004908BD">
        <w:t xml:space="preserve">    CLEANUP_POLICY = (STALE_QUERY_THRESHOLD_DAYS = 30),</w:t>
      </w:r>
    </w:p>
    <w:p w:rsidR="00105278" w:rsidRPr="004908BD" w:rsidRDefault="00105278" w:rsidP="004908BD">
      <w:pPr>
        <w:pStyle w:val="Code"/>
      </w:pPr>
      <w:r w:rsidRPr="004908BD">
        <w:t xml:space="preserve">    MAX_STORAGE_SIZE_MB = 200</w:t>
      </w:r>
    </w:p>
    <w:p w:rsidR="00105278" w:rsidRPr="004908BD" w:rsidRDefault="00105278" w:rsidP="004908BD">
      <w:pPr>
        <w:pStyle w:val="Code"/>
      </w:pPr>
      <w:r w:rsidRPr="004908BD">
        <w:t>);</w:t>
      </w:r>
    </w:p>
    <w:p w:rsidR="00105278" w:rsidRPr="004908BD" w:rsidRDefault="00105278" w:rsidP="004908BD"/>
    <w:tbl>
      <w:tblPr>
        <w:tblStyle w:val="Grilledetableauclaire"/>
        <w:tblW w:w="0" w:type="auto"/>
        <w:tblLook w:val="04A0" w:firstRow="1" w:lastRow="0" w:firstColumn="1" w:lastColumn="0" w:noHBand="0" w:noVBand="1"/>
      </w:tblPr>
      <w:tblGrid>
        <w:gridCol w:w="1841"/>
        <w:gridCol w:w="5352"/>
        <w:gridCol w:w="1869"/>
      </w:tblGrid>
      <w:tr w:rsidR="00105278" w:rsidTr="0018500F">
        <w:tc>
          <w:tcPr>
            <w:tcW w:w="0" w:type="auto"/>
            <w:hideMark/>
          </w:tcPr>
          <w:p w:rsidR="00105278" w:rsidRDefault="0010527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Fonction</w:t>
            </w:r>
          </w:p>
        </w:tc>
        <w:tc>
          <w:tcPr>
            <w:tcW w:w="0" w:type="auto"/>
            <w:hideMark/>
          </w:tcPr>
          <w:p w:rsidR="00105278" w:rsidRDefault="0010527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Commande</w:t>
            </w:r>
          </w:p>
        </w:tc>
        <w:tc>
          <w:tcPr>
            <w:tcW w:w="0" w:type="auto"/>
            <w:hideMark/>
          </w:tcPr>
          <w:p w:rsidR="00105278" w:rsidRDefault="0010527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Utilité</w:t>
            </w:r>
          </w:p>
        </w:tc>
      </w:tr>
      <w:tr w:rsidR="00105278" w:rsidTr="0018500F">
        <w:tc>
          <w:tcPr>
            <w:tcW w:w="0" w:type="auto"/>
            <w:hideMark/>
          </w:tcPr>
          <w:p w:rsidR="00105278" w:rsidRDefault="00105278">
            <w:r>
              <w:t>Lister les plans récents</w:t>
            </w:r>
          </w:p>
        </w:tc>
        <w:tc>
          <w:tcPr>
            <w:tcW w:w="0" w:type="auto"/>
            <w:hideMark/>
          </w:tcPr>
          <w:p w:rsidR="00105278" w:rsidRDefault="00105278">
            <w:r>
              <w:rPr>
                <w:rStyle w:val="CodeHTML"/>
                <w:rFonts w:eastAsiaTheme="minorHAnsi"/>
              </w:rPr>
              <w:t>sys.query_store_plan</w:t>
            </w:r>
            <w:r>
              <w:t xml:space="preserve">, </w:t>
            </w:r>
            <w:r>
              <w:rPr>
                <w:rStyle w:val="CodeHTML"/>
                <w:rFonts w:eastAsiaTheme="minorHAnsi"/>
              </w:rPr>
              <w:t>sys.query_store_runtime_stats</w:t>
            </w:r>
          </w:p>
        </w:tc>
        <w:tc>
          <w:tcPr>
            <w:tcW w:w="0" w:type="auto"/>
            <w:hideMark/>
          </w:tcPr>
          <w:p w:rsidR="00105278" w:rsidRDefault="00105278">
            <w:r>
              <w:t>Analyse performance</w:t>
            </w:r>
          </w:p>
        </w:tc>
      </w:tr>
      <w:tr w:rsidR="00105278" w:rsidTr="0018500F">
        <w:tc>
          <w:tcPr>
            <w:tcW w:w="0" w:type="auto"/>
            <w:hideMark/>
          </w:tcPr>
          <w:p w:rsidR="00105278" w:rsidRDefault="00105278">
            <w:r>
              <w:t>Forcer un plan stable</w:t>
            </w:r>
          </w:p>
        </w:tc>
        <w:tc>
          <w:tcPr>
            <w:tcW w:w="0" w:type="auto"/>
            <w:hideMark/>
          </w:tcPr>
          <w:p w:rsidR="00105278" w:rsidRDefault="00105278">
            <w:r>
              <w:rPr>
                <w:rStyle w:val="CodeHTML"/>
                <w:rFonts w:eastAsiaTheme="minorHAnsi"/>
              </w:rPr>
              <w:t>sp_query_store_force_plan</w:t>
            </w:r>
          </w:p>
        </w:tc>
        <w:tc>
          <w:tcPr>
            <w:tcW w:w="0" w:type="auto"/>
            <w:hideMark/>
          </w:tcPr>
          <w:p w:rsidR="00105278" w:rsidRDefault="00105278">
            <w:r>
              <w:t>Éviter régression</w:t>
            </w:r>
          </w:p>
        </w:tc>
      </w:tr>
      <w:tr w:rsidR="00105278" w:rsidTr="0018500F">
        <w:tc>
          <w:tcPr>
            <w:tcW w:w="0" w:type="auto"/>
            <w:hideMark/>
          </w:tcPr>
          <w:p w:rsidR="00105278" w:rsidRDefault="00105278">
            <w:r>
              <w:t>Nettoyer anciens plans</w:t>
            </w:r>
          </w:p>
        </w:tc>
        <w:tc>
          <w:tcPr>
            <w:tcW w:w="0" w:type="auto"/>
            <w:hideMark/>
          </w:tcPr>
          <w:p w:rsidR="00105278" w:rsidRDefault="00105278">
            <w:r>
              <w:rPr>
                <w:rStyle w:val="CodeHTML"/>
                <w:rFonts w:eastAsiaTheme="minorHAnsi"/>
              </w:rPr>
              <w:t>sp_query_store_remove_plan</w:t>
            </w:r>
          </w:p>
        </w:tc>
        <w:tc>
          <w:tcPr>
            <w:tcW w:w="0" w:type="auto"/>
            <w:hideMark/>
          </w:tcPr>
          <w:p w:rsidR="00105278" w:rsidRDefault="00105278">
            <w:r>
              <w:t>Alléger stockage</w:t>
            </w:r>
          </w:p>
        </w:tc>
      </w:tr>
    </w:tbl>
    <w:p w:rsidR="00105278" w:rsidRDefault="00105278" w:rsidP="005831B7">
      <w:pPr>
        <w:pStyle w:val="Titre4"/>
      </w:pPr>
      <w:r>
        <w:t>Optimisation du param</w:t>
      </w:r>
      <w:r>
        <w:rPr>
          <w:rFonts w:ascii="Calibri" w:hAnsi="Calibri" w:cs="Calibri"/>
        </w:rPr>
        <w:t>é</w:t>
      </w:r>
      <w:r>
        <w:t>trage serveur</w:t>
      </w:r>
    </w:p>
    <w:tbl>
      <w:tblPr>
        <w:tblStyle w:val="Grilledetableauclaire"/>
        <w:tblW w:w="0" w:type="auto"/>
        <w:tblLook w:val="04A0" w:firstRow="1" w:lastRow="0" w:firstColumn="1" w:lastColumn="0" w:noHBand="0" w:noVBand="1"/>
      </w:tblPr>
      <w:tblGrid>
        <w:gridCol w:w="2934"/>
        <w:gridCol w:w="6128"/>
      </w:tblGrid>
      <w:tr w:rsidR="00105278" w:rsidTr="0018500F">
        <w:tc>
          <w:tcPr>
            <w:tcW w:w="0" w:type="auto"/>
            <w:hideMark/>
          </w:tcPr>
          <w:p w:rsidR="00105278" w:rsidRDefault="0010527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Élément</w:t>
            </w:r>
          </w:p>
        </w:tc>
        <w:tc>
          <w:tcPr>
            <w:tcW w:w="0" w:type="auto"/>
            <w:hideMark/>
          </w:tcPr>
          <w:p w:rsidR="00105278" w:rsidRDefault="0010527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Bonnes pratiques</w:t>
            </w:r>
          </w:p>
        </w:tc>
      </w:tr>
      <w:tr w:rsidR="00105278" w:rsidTr="0018500F">
        <w:tc>
          <w:tcPr>
            <w:tcW w:w="0" w:type="auto"/>
            <w:hideMark/>
          </w:tcPr>
          <w:p w:rsidR="00105278" w:rsidRDefault="00105278">
            <w:r>
              <w:rPr>
                <w:rStyle w:val="lev"/>
              </w:rPr>
              <w:lastRenderedPageBreak/>
              <w:t>MAXDOP</w:t>
            </w:r>
          </w:p>
        </w:tc>
        <w:tc>
          <w:tcPr>
            <w:tcW w:w="0" w:type="auto"/>
            <w:hideMark/>
          </w:tcPr>
          <w:p w:rsidR="00105278" w:rsidRDefault="00105278">
            <w:r>
              <w:t>4 pour serveurs OLTP (évite saturation CPU par parallélisme excessif)</w:t>
            </w:r>
          </w:p>
        </w:tc>
      </w:tr>
      <w:tr w:rsidR="00105278" w:rsidTr="0018500F">
        <w:tc>
          <w:tcPr>
            <w:tcW w:w="0" w:type="auto"/>
            <w:hideMark/>
          </w:tcPr>
          <w:p w:rsidR="00105278" w:rsidRDefault="00105278">
            <w:r>
              <w:rPr>
                <w:rStyle w:val="lev"/>
              </w:rPr>
              <w:t>Cost Threshold for Parallelism</w:t>
            </w:r>
          </w:p>
        </w:tc>
        <w:tc>
          <w:tcPr>
            <w:tcW w:w="0" w:type="auto"/>
            <w:hideMark/>
          </w:tcPr>
          <w:p w:rsidR="00105278" w:rsidRDefault="00105278">
            <w:r>
              <w:t>50 au lieu de 5 (valeur par défaut trop basse)</w:t>
            </w:r>
          </w:p>
        </w:tc>
      </w:tr>
      <w:tr w:rsidR="00105278" w:rsidTr="0018500F">
        <w:tc>
          <w:tcPr>
            <w:tcW w:w="0" w:type="auto"/>
            <w:hideMark/>
          </w:tcPr>
          <w:p w:rsidR="00105278" w:rsidRDefault="00105278">
            <w:r>
              <w:rPr>
                <w:rStyle w:val="lev"/>
              </w:rPr>
              <w:t>TempDB Files</w:t>
            </w:r>
          </w:p>
        </w:tc>
        <w:tc>
          <w:tcPr>
            <w:tcW w:w="0" w:type="auto"/>
            <w:hideMark/>
          </w:tcPr>
          <w:p w:rsidR="00105278" w:rsidRDefault="00105278">
            <w:r>
              <w:t>1 fichier par cœur logique (max 8)</w:t>
            </w:r>
          </w:p>
        </w:tc>
      </w:tr>
      <w:tr w:rsidR="00105278" w:rsidTr="0018500F">
        <w:tc>
          <w:tcPr>
            <w:tcW w:w="0" w:type="auto"/>
            <w:hideMark/>
          </w:tcPr>
          <w:p w:rsidR="00105278" w:rsidRDefault="00105278">
            <w:r>
              <w:rPr>
                <w:rStyle w:val="lev"/>
              </w:rPr>
              <w:t>File growth</w:t>
            </w:r>
          </w:p>
        </w:tc>
        <w:tc>
          <w:tcPr>
            <w:tcW w:w="0" w:type="auto"/>
            <w:hideMark/>
          </w:tcPr>
          <w:p w:rsidR="00105278" w:rsidRDefault="00105278">
            <w:r>
              <w:t>Croissance fixe en MB (non en %)</w:t>
            </w:r>
          </w:p>
        </w:tc>
      </w:tr>
      <w:tr w:rsidR="00105278" w:rsidTr="0018500F">
        <w:tc>
          <w:tcPr>
            <w:tcW w:w="0" w:type="auto"/>
            <w:hideMark/>
          </w:tcPr>
          <w:p w:rsidR="00105278" w:rsidRDefault="00105278">
            <w:r>
              <w:rPr>
                <w:rStyle w:val="lev"/>
              </w:rPr>
              <w:t>Auto create / update statistics</w:t>
            </w:r>
          </w:p>
        </w:tc>
        <w:tc>
          <w:tcPr>
            <w:tcW w:w="0" w:type="auto"/>
            <w:hideMark/>
          </w:tcPr>
          <w:p w:rsidR="00105278" w:rsidRDefault="00105278">
            <w:r>
              <w:t>Activer sur bases dynamiques</w:t>
            </w:r>
          </w:p>
        </w:tc>
      </w:tr>
      <w:tr w:rsidR="00105278" w:rsidTr="0018500F">
        <w:tc>
          <w:tcPr>
            <w:tcW w:w="0" w:type="auto"/>
            <w:hideMark/>
          </w:tcPr>
          <w:p w:rsidR="00105278" w:rsidRDefault="00105278">
            <w:r>
              <w:rPr>
                <w:rStyle w:val="lev"/>
              </w:rPr>
              <w:t>Priority Boost</w:t>
            </w:r>
          </w:p>
        </w:tc>
        <w:tc>
          <w:tcPr>
            <w:tcW w:w="0" w:type="auto"/>
            <w:hideMark/>
          </w:tcPr>
          <w:p w:rsidR="00105278" w:rsidRDefault="00105278">
            <w:r>
              <w:t>Désactivé</w:t>
            </w:r>
          </w:p>
        </w:tc>
      </w:tr>
      <w:tr w:rsidR="00105278" w:rsidTr="0018500F">
        <w:tc>
          <w:tcPr>
            <w:tcW w:w="0" w:type="auto"/>
            <w:hideMark/>
          </w:tcPr>
          <w:p w:rsidR="00105278" w:rsidRDefault="00105278">
            <w:r>
              <w:rPr>
                <w:rStyle w:val="lev"/>
              </w:rPr>
              <w:t>Optimize for ad hoc workloads</w:t>
            </w:r>
          </w:p>
        </w:tc>
        <w:tc>
          <w:tcPr>
            <w:tcW w:w="0" w:type="auto"/>
            <w:hideMark/>
          </w:tcPr>
          <w:p w:rsidR="00105278" w:rsidRDefault="00105278">
            <w:r>
              <w:t>Activé (réduit pollution plan cache)</w:t>
            </w:r>
          </w:p>
        </w:tc>
      </w:tr>
    </w:tbl>
    <w:p w:rsidR="00105278" w:rsidRDefault="00105278" w:rsidP="005831B7">
      <w:pPr>
        <w:pStyle w:val="Titre3"/>
        <w:rPr>
          <w:color w:val="1F4E79" w:themeColor="accent1" w:themeShade="80"/>
        </w:rPr>
      </w:pPr>
      <w:r>
        <w:rPr>
          <w:color w:val="1F4E79" w:themeColor="accent1" w:themeShade="80"/>
        </w:rPr>
        <w:t>Automatisation des contr</w:t>
      </w:r>
      <w:r>
        <w:rPr>
          <w:rFonts w:ascii="Calibri" w:hAnsi="Calibri" w:cs="Calibri"/>
          <w:color w:val="1F4E79" w:themeColor="accent1" w:themeShade="80"/>
        </w:rPr>
        <w:t>ô</w:t>
      </w:r>
      <w:r>
        <w:rPr>
          <w:color w:val="1F4E79" w:themeColor="accent1" w:themeShade="80"/>
        </w:rPr>
        <w:t>les</w:t>
      </w:r>
    </w:p>
    <w:p w:rsidR="00105278" w:rsidRPr="005831B7" w:rsidRDefault="00105278" w:rsidP="00105278">
      <w:pPr>
        <w:pStyle w:val="NormalWeb"/>
        <w:rPr>
          <w:rFonts w:ascii="Calibri" w:hAnsi="Calibri"/>
        </w:rPr>
      </w:pPr>
      <w:r w:rsidRPr="005831B7">
        <w:rPr>
          <w:rFonts w:ascii="Calibri" w:hAnsi="Calibri"/>
        </w:rPr>
        <w:t xml:space="preserve">Créer des </w:t>
      </w:r>
      <w:r w:rsidRPr="005831B7">
        <w:rPr>
          <w:rStyle w:val="lev"/>
          <w:rFonts w:ascii="Calibri" w:hAnsi="Calibri"/>
        </w:rPr>
        <w:t>jobs SQL Agent</w:t>
      </w:r>
      <w:r w:rsidRPr="005831B7">
        <w:rPr>
          <w:rFonts w:ascii="Calibri" w:hAnsi="Calibri"/>
        </w:rPr>
        <w:t xml:space="preserve"> pour :</w:t>
      </w:r>
    </w:p>
    <w:p w:rsidR="00105278" w:rsidRPr="005831B7" w:rsidRDefault="00105278" w:rsidP="00105278">
      <w:pPr>
        <w:pStyle w:val="NormalWeb"/>
        <w:numPr>
          <w:ilvl w:val="0"/>
          <w:numId w:val="29"/>
        </w:numPr>
        <w:rPr>
          <w:rFonts w:ascii="Calibri" w:hAnsi="Calibri"/>
        </w:rPr>
      </w:pPr>
      <w:r w:rsidRPr="005831B7">
        <w:rPr>
          <w:rFonts w:ascii="Calibri" w:hAnsi="Calibri"/>
        </w:rPr>
        <w:t xml:space="preserve">Suivre les </w:t>
      </w:r>
      <w:r w:rsidRPr="005831B7">
        <w:rPr>
          <w:rStyle w:val="lev"/>
          <w:rFonts w:ascii="Calibri" w:hAnsi="Calibri"/>
        </w:rPr>
        <w:t>requêtes les plus consommatrices</w:t>
      </w:r>
      <w:r w:rsidRPr="005831B7">
        <w:rPr>
          <w:rFonts w:ascii="Calibri" w:hAnsi="Calibri"/>
        </w:rPr>
        <w:t xml:space="preserve"> (DMV → export CSV).</w:t>
      </w:r>
    </w:p>
    <w:p w:rsidR="00105278" w:rsidRPr="005831B7" w:rsidRDefault="00105278" w:rsidP="00105278">
      <w:pPr>
        <w:pStyle w:val="NormalWeb"/>
        <w:numPr>
          <w:ilvl w:val="0"/>
          <w:numId w:val="29"/>
        </w:numPr>
        <w:rPr>
          <w:rFonts w:ascii="Calibri" w:hAnsi="Calibri"/>
        </w:rPr>
      </w:pPr>
      <w:r w:rsidRPr="005831B7">
        <w:rPr>
          <w:rFonts w:ascii="Calibri" w:hAnsi="Calibri"/>
        </w:rPr>
        <w:t xml:space="preserve">Contrôler la </w:t>
      </w:r>
      <w:r w:rsidRPr="005831B7">
        <w:rPr>
          <w:rStyle w:val="lev"/>
          <w:rFonts w:ascii="Calibri" w:hAnsi="Calibri"/>
        </w:rPr>
        <w:t>fragmentation des index</w:t>
      </w:r>
      <w:r w:rsidRPr="005831B7">
        <w:rPr>
          <w:rFonts w:ascii="Calibri" w:hAnsi="Calibri"/>
        </w:rPr>
        <w:t>.</w:t>
      </w:r>
    </w:p>
    <w:p w:rsidR="00105278" w:rsidRPr="005831B7" w:rsidRDefault="00105278" w:rsidP="00105278">
      <w:pPr>
        <w:pStyle w:val="NormalWeb"/>
        <w:numPr>
          <w:ilvl w:val="0"/>
          <w:numId w:val="29"/>
        </w:numPr>
        <w:rPr>
          <w:rFonts w:ascii="Calibri" w:hAnsi="Calibri"/>
        </w:rPr>
      </w:pPr>
      <w:r w:rsidRPr="005831B7">
        <w:rPr>
          <w:rFonts w:ascii="Calibri" w:hAnsi="Calibri"/>
        </w:rPr>
        <w:t xml:space="preserve">Exécuter </w:t>
      </w:r>
      <w:r>
        <w:rPr>
          <w:rStyle w:val="CodeHTML"/>
        </w:rPr>
        <w:t>DBCC CHECKDB</w:t>
      </w:r>
      <w:r w:rsidRPr="005831B7">
        <w:rPr>
          <w:rFonts w:ascii="Calibri" w:hAnsi="Calibri"/>
        </w:rPr>
        <w:t xml:space="preserve"> et </w:t>
      </w:r>
      <w:r>
        <w:rPr>
          <w:rStyle w:val="CodeHTML"/>
        </w:rPr>
        <w:t>UPDATE STATISTICS</w:t>
      </w:r>
      <w:r w:rsidRPr="005831B7">
        <w:rPr>
          <w:rFonts w:ascii="Calibri" w:hAnsi="Calibri"/>
        </w:rPr>
        <w:t xml:space="preserve"> planifiés.</w:t>
      </w:r>
    </w:p>
    <w:p w:rsidR="00105278" w:rsidRPr="005831B7" w:rsidRDefault="00105278" w:rsidP="00105278">
      <w:pPr>
        <w:pStyle w:val="NormalWeb"/>
        <w:numPr>
          <w:ilvl w:val="0"/>
          <w:numId w:val="29"/>
        </w:numPr>
        <w:rPr>
          <w:rFonts w:ascii="Calibri" w:hAnsi="Calibri"/>
        </w:rPr>
      </w:pPr>
      <w:r w:rsidRPr="005831B7">
        <w:rPr>
          <w:rFonts w:ascii="Calibri" w:hAnsi="Calibri"/>
        </w:rPr>
        <w:t>Générer rapports périodiques via PowerShell ou Reporting Services.</w:t>
      </w:r>
    </w:p>
    <w:p w:rsidR="00105278" w:rsidRDefault="00105278" w:rsidP="005831B7">
      <w:pPr>
        <w:pStyle w:val="Titre3"/>
        <w:rPr>
          <w:color w:val="1F4E79" w:themeColor="accent1" w:themeShade="80"/>
        </w:rPr>
      </w:pPr>
      <w:r>
        <w:rPr>
          <w:color w:val="1F4E79" w:themeColor="accent1" w:themeShade="80"/>
        </w:rPr>
        <w:t>Bonnes pratiques globales</w:t>
      </w:r>
    </w:p>
    <w:tbl>
      <w:tblPr>
        <w:tblStyle w:val="Grilledetableauclaire"/>
        <w:tblW w:w="0" w:type="auto"/>
        <w:tblLook w:val="04A0" w:firstRow="1" w:lastRow="0" w:firstColumn="1" w:lastColumn="0" w:noHBand="0" w:noVBand="1"/>
      </w:tblPr>
      <w:tblGrid>
        <w:gridCol w:w="2393"/>
        <w:gridCol w:w="6326"/>
      </w:tblGrid>
      <w:tr w:rsidR="00105278" w:rsidTr="0018500F">
        <w:tc>
          <w:tcPr>
            <w:tcW w:w="0" w:type="auto"/>
            <w:hideMark/>
          </w:tcPr>
          <w:p w:rsidR="00105278" w:rsidRDefault="0010527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Domaine</w:t>
            </w:r>
          </w:p>
        </w:tc>
        <w:tc>
          <w:tcPr>
            <w:tcW w:w="0" w:type="auto"/>
            <w:hideMark/>
          </w:tcPr>
          <w:p w:rsidR="00105278" w:rsidRDefault="0010527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Recommandations</w:t>
            </w:r>
          </w:p>
        </w:tc>
      </w:tr>
      <w:tr w:rsidR="00105278" w:rsidTr="0018500F">
        <w:tc>
          <w:tcPr>
            <w:tcW w:w="0" w:type="auto"/>
            <w:hideMark/>
          </w:tcPr>
          <w:p w:rsidR="00105278" w:rsidRDefault="00105278">
            <w:r>
              <w:rPr>
                <w:rStyle w:val="lev"/>
              </w:rPr>
              <w:t>Surveillance proactive</w:t>
            </w:r>
          </w:p>
        </w:tc>
        <w:tc>
          <w:tcPr>
            <w:tcW w:w="0" w:type="auto"/>
            <w:hideMark/>
          </w:tcPr>
          <w:p w:rsidR="00105278" w:rsidRDefault="00105278">
            <w:r>
              <w:t>Capturer CPU, I/O, mémoire quotidiennement via DMV ou PerfMon.</w:t>
            </w:r>
          </w:p>
        </w:tc>
      </w:tr>
      <w:tr w:rsidR="00105278" w:rsidTr="0018500F">
        <w:tc>
          <w:tcPr>
            <w:tcW w:w="0" w:type="auto"/>
            <w:hideMark/>
          </w:tcPr>
          <w:p w:rsidR="00105278" w:rsidRDefault="00105278">
            <w:r>
              <w:rPr>
                <w:rStyle w:val="lev"/>
              </w:rPr>
              <w:t>Maintenance planifiée</w:t>
            </w:r>
          </w:p>
        </w:tc>
        <w:tc>
          <w:tcPr>
            <w:tcW w:w="0" w:type="auto"/>
            <w:hideMark/>
          </w:tcPr>
          <w:p w:rsidR="00105278" w:rsidRDefault="00105278">
            <w:r>
              <w:t>Index + statistiques chaque semaine.</w:t>
            </w:r>
          </w:p>
        </w:tc>
      </w:tr>
      <w:tr w:rsidR="00105278" w:rsidTr="0018500F">
        <w:tc>
          <w:tcPr>
            <w:tcW w:w="0" w:type="auto"/>
            <w:hideMark/>
          </w:tcPr>
          <w:p w:rsidR="00105278" w:rsidRDefault="00105278">
            <w:r>
              <w:rPr>
                <w:rStyle w:val="lev"/>
              </w:rPr>
              <w:t>Plan de test</w:t>
            </w:r>
          </w:p>
        </w:tc>
        <w:tc>
          <w:tcPr>
            <w:tcW w:w="0" w:type="auto"/>
            <w:hideMark/>
          </w:tcPr>
          <w:p w:rsidR="00105278" w:rsidRDefault="00105278">
            <w:r>
              <w:t>Valider tout changement de configuration avant production.</w:t>
            </w:r>
          </w:p>
        </w:tc>
      </w:tr>
      <w:tr w:rsidR="00105278" w:rsidTr="0018500F">
        <w:tc>
          <w:tcPr>
            <w:tcW w:w="0" w:type="auto"/>
            <w:hideMark/>
          </w:tcPr>
          <w:p w:rsidR="00105278" w:rsidRDefault="00105278">
            <w:r>
              <w:rPr>
                <w:rStyle w:val="lev"/>
              </w:rPr>
              <w:t>Baselines</w:t>
            </w:r>
          </w:p>
        </w:tc>
        <w:tc>
          <w:tcPr>
            <w:tcW w:w="0" w:type="auto"/>
            <w:hideMark/>
          </w:tcPr>
          <w:p w:rsidR="00105278" w:rsidRDefault="00105278">
            <w:r>
              <w:t>Conserver mesures “normales” pour comparaison ultérieure.</w:t>
            </w:r>
          </w:p>
        </w:tc>
      </w:tr>
      <w:tr w:rsidR="00105278" w:rsidTr="0018500F">
        <w:tc>
          <w:tcPr>
            <w:tcW w:w="0" w:type="auto"/>
            <w:hideMark/>
          </w:tcPr>
          <w:p w:rsidR="00105278" w:rsidRDefault="00105278">
            <w:r>
              <w:rPr>
                <w:rStyle w:val="lev"/>
              </w:rPr>
              <w:t>Reporting</w:t>
            </w:r>
          </w:p>
        </w:tc>
        <w:tc>
          <w:tcPr>
            <w:tcW w:w="0" w:type="auto"/>
            <w:hideMark/>
          </w:tcPr>
          <w:p w:rsidR="00105278" w:rsidRDefault="00105278">
            <w:r>
              <w:t>Centraliser mesures dans base “PerfDB”.</w:t>
            </w:r>
          </w:p>
        </w:tc>
      </w:tr>
      <w:tr w:rsidR="00105278" w:rsidTr="0018500F">
        <w:tc>
          <w:tcPr>
            <w:tcW w:w="0" w:type="auto"/>
            <w:hideMark/>
          </w:tcPr>
          <w:p w:rsidR="00105278" w:rsidRDefault="00105278">
            <w:r>
              <w:rPr>
                <w:rStyle w:val="lev"/>
              </w:rPr>
              <w:t>Nettoyage logs et cache</w:t>
            </w:r>
          </w:p>
        </w:tc>
        <w:tc>
          <w:tcPr>
            <w:tcW w:w="0" w:type="auto"/>
            <w:hideMark/>
          </w:tcPr>
          <w:p w:rsidR="00105278" w:rsidRDefault="00105278">
            <w:r>
              <w:t>Revue mensuelle pour stabilité longue durée.</w:t>
            </w:r>
          </w:p>
        </w:tc>
      </w:tr>
    </w:tbl>
    <w:p w:rsidR="002C29ED" w:rsidRDefault="002C29ED" w:rsidP="002C29ED">
      <w:pPr>
        <w:pStyle w:val="Titre2"/>
      </w:pPr>
      <w:bookmarkStart w:id="11" w:name="_Toc213001408"/>
      <w:r>
        <w:rPr>
          <w:rStyle w:val="lev"/>
        </w:rPr>
        <w:lastRenderedPageBreak/>
        <w:t>Chiffrement dans SQL Server</w:t>
      </w:r>
      <w:bookmarkEnd w:id="11"/>
    </w:p>
    <w:p w:rsidR="002C29ED" w:rsidRDefault="002C29ED" w:rsidP="005831B7">
      <w:pPr>
        <w:pStyle w:val="Titre3"/>
        <w:rPr>
          <w:color w:val="1F4E79" w:themeColor="accent1" w:themeShade="80"/>
        </w:rPr>
      </w:pPr>
      <w:r>
        <w:rPr>
          <w:color w:val="1F4E79" w:themeColor="accent1" w:themeShade="80"/>
        </w:rPr>
        <w:t>Niveaux de chiffrement dans SQL Server</w:t>
      </w:r>
    </w:p>
    <w:tbl>
      <w:tblPr>
        <w:tblStyle w:val="Grilledetableauclaire"/>
        <w:tblW w:w="0" w:type="auto"/>
        <w:tblLook w:val="04A0" w:firstRow="1" w:lastRow="0" w:firstColumn="1" w:lastColumn="0" w:noHBand="0" w:noVBand="1"/>
      </w:tblPr>
      <w:tblGrid>
        <w:gridCol w:w="2022"/>
        <w:gridCol w:w="2979"/>
        <w:gridCol w:w="2186"/>
      </w:tblGrid>
      <w:tr w:rsidR="002C29ED" w:rsidTr="0018500F">
        <w:tc>
          <w:tcPr>
            <w:tcW w:w="0" w:type="auto"/>
            <w:hideMark/>
          </w:tcPr>
          <w:p w:rsidR="002C29ED" w:rsidRDefault="002C29E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Niveau</w:t>
            </w:r>
          </w:p>
        </w:tc>
        <w:tc>
          <w:tcPr>
            <w:tcW w:w="0" w:type="auto"/>
            <w:hideMark/>
          </w:tcPr>
          <w:p w:rsidR="002C29ED" w:rsidRDefault="002C29E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Portée</w:t>
            </w:r>
          </w:p>
        </w:tc>
        <w:tc>
          <w:tcPr>
            <w:tcW w:w="0" w:type="auto"/>
            <w:hideMark/>
          </w:tcPr>
          <w:p w:rsidR="002C29ED" w:rsidRDefault="002C29E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Objectif</w:t>
            </w:r>
          </w:p>
        </w:tc>
      </w:tr>
      <w:tr w:rsidR="002C29ED" w:rsidTr="0018500F">
        <w:tc>
          <w:tcPr>
            <w:tcW w:w="0" w:type="auto"/>
            <w:hideMark/>
          </w:tcPr>
          <w:p w:rsidR="002C29ED" w:rsidRDefault="002C29ED">
            <w:r>
              <w:rPr>
                <w:rStyle w:val="lev"/>
              </w:rPr>
              <w:t>Fichiers de données</w:t>
            </w:r>
          </w:p>
        </w:tc>
        <w:tc>
          <w:tcPr>
            <w:tcW w:w="0" w:type="auto"/>
            <w:hideMark/>
          </w:tcPr>
          <w:p w:rsidR="002C29ED" w:rsidRDefault="002C29ED">
            <w:r>
              <w:t>Base complète (.mdf, .ndf, .ldf)</w:t>
            </w:r>
          </w:p>
        </w:tc>
        <w:tc>
          <w:tcPr>
            <w:tcW w:w="0" w:type="auto"/>
            <w:hideMark/>
          </w:tcPr>
          <w:p w:rsidR="002C29ED" w:rsidRDefault="002C29ED">
            <w:r>
              <w:t>Protection “at rest”</w:t>
            </w:r>
          </w:p>
        </w:tc>
      </w:tr>
      <w:tr w:rsidR="002C29ED" w:rsidTr="0018500F">
        <w:tc>
          <w:tcPr>
            <w:tcW w:w="0" w:type="auto"/>
            <w:hideMark/>
          </w:tcPr>
          <w:p w:rsidR="002C29ED" w:rsidRDefault="002C29ED">
            <w:r>
              <w:rPr>
                <w:rStyle w:val="lev"/>
              </w:rPr>
              <w:t>Colonnes / tables</w:t>
            </w:r>
          </w:p>
        </w:tc>
        <w:tc>
          <w:tcPr>
            <w:tcW w:w="0" w:type="auto"/>
            <w:hideMark/>
          </w:tcPr>
          <w:p w:rsidR="002C29ED" w:rsidRDefault="002C29ED">
            <w:r>
              <w:t>Données sensibles ciblées</w:t>
            </w:r>
          </w:p>
        </w:tc>
        <w:tc>
          <w:tcPr>
            <w:tcW w:w="0" w:type="auto"/>
            <w:hideMark/>
          </w:tcPr>
          <w:p w:rsidR="002C29ED" w:rsidRDefault="002C29ED">
            <w:r>
              <w:t>Chiffrement sélectif</w:t>
            </w:r>
          </w:p>
        </w:tc>
      </w:tr>
      <w:tr w:rsidR="002C29ED" w:rsidTr="0018500F">
        <w:tc>
          <w:tcPr>
            <w:tcW w:w="0" w:type="auto"/>
            <w:hideMark/>
          </w:tcPr>
          <w:p w:rsidR="002C29ED" w:rsidRDefault="002C29ED">
            <w:r>
              <w:rPr>
                <w:rStyle w:val="lev"/>
              </w:rPr>
              <w:t>Communications</w:t>
            </w:r>
          </w:p>
        </w:tc>
        <w:tc>
          <w:tcPr>
            <w:tcW w:w="0" w:type="auto"/>
            <w:hideMark/>
          </w:tcPr>
          <w:p w:rsidR="002C29ED" w:rsidRDefault="002C29ED">
            <w:r>
              <w:t>Échanges client ↔ serveur</w:t>
            </w:r>
          </w:p>
        </w:tc>
        <w:tc>
          <w:tcPr>
            <w:tcW w:w="0" w:type="auto"/>
            <w:hideMark/>
          </w:tcPr>
          <w:p w:rsidR="002C29ED" w:rsidRDefault="002C29ED">
            <w:r>
              <w:t>Protection “in transit”</w:t>
            </w:r>
          </w:p>
        </w:tc>
      </w:tr>
    </w:tbl>
    <w:p w:rsidR="002C29ED" w:rsidRDefault="002C29ED" w:rsidP="005831B7">
      <w:pPr>
        <w:pStyle w:val="Titre3"/>
        <w:rPr>
          <w:color w:val="1F4E79" w:themeColor="accent1" w:themeShade="80"/>
        </w:rPr>
      </w:pPr>
      <w:r>
        <w:rPr>
          <w:color w:val="1F4E79" w:themeColor="accent1" w:themeShade="80"/>
        </w:rPr>
        <w:t>Chiffrement au niveau fichiers de donn</w:t>
      </w:r>
      <w:r>
        <w:rPr>
          <w:rFonts w:ascii="Calibri" w:hAnsi="Calibri" w:cs="Calibri"/>
          <w:color w:val="1F4E79" w:themeColor="accent1" w:themeShade="80"/>
        </w:rPr>
        <w:t>é</w:t>
      </w:r>
      <w:r>
        <w:rPr>
          <w:color w:val="1F4E79" w:themeColor="accent1" w:themeShade="80"/>
        </w:rPr>
        <w:t>es</w:t>
      </w:r>
    </w:p>
    <w:p w:rsidR="002C29ED" w:rsidRDefault="002C29ED" w:rsidP="005831B7">
      <w:pPr>
        <w:pStyle w:val="Titre4"/>
      </w:pPr>
      <w:r>
        <w:t>Principe</w:t>
      </w:r>
    </w:p>
    <w:p w:rsidR="002C29ED" w:rsidRPr="005831B7" w:rsidRDefault="002C29ED" w:rsidP="002C29ED">
      <w:pPr>
        <w:pStyle w:val="NormalWeb"/>
        <w:rPr>
          <w:rFonts w:ascii="Calibri" w:hAnsi="Calibri"/>
        </w:rPr>
      </w:pPr>
      <w:r w:rsidRPr="005831B7">
        <w:rPr>
          <w:rFonts w:ascii="Calibri" w:hAnsi="Calibri"/>
        </w:rPr>
        <w:t xml:space="preserve">Le moteur chiffre automatiquement les fichiers </w:t>
      </w:r>
      <w:r w:rsidRPr="005831B7">
        <w:rPr>
          <w:rStyle w:val="lev"/>
          <w:rFonts w:ascii="Calibri" w:hAnsi="Calibri"/>
        </w:rPr>
        <w:t>.mdf</w:t>
      </w:r>
      <w:r w:rsidRPr="005831B7">
        <w:rPr>
          <w:rFonts w:ascii="Calibri" w:hAnsi="Calibri"/>
        </w:rPr>
        <w:t xml:space="preserve">, </w:t>
      </w:r>
      <w:r w:rsidRPr="005831B7">
        <w:rPr>
          <w:rStyle w:val="lev"/>
          <w:rFonts w:ascii="Calibri" w:hAnsi="Calibri"/>
        </w:rPr>
        <w:t>.ndf</w:t>
      </w:r>
      <w:r w:rsidRPr="005831B7">
        <w:rPr>
          <w:rFonts w:ascii="Calibri" w:hAnsi="Calibri"/>
        </w:rPr>
        <w:t xml:space="preserve"> et </w:t>
      </w:r>
      <w:r w:rsidRPr="005831B7">
        <w:rPr>
          <w:rStyle w:val="lev"/>
          <w:rFonts w:ascii="Calibri" w:hAnsi="Calibri"/>
        </w:rPr>
        <w:t>.ldf</w:t>
      </w:r>
      <w:r w:rsidRPr="005831B7">
        <w:rPr>
          <w:rFonts w:ascii="Calibri" w:hAnsi="Calibri"/>
        </w:rPr>
        <w:t xml:space="preserve"> sans modification du code applicatif.</w:t>
      </w:r>
      <w:r w:rsidRPr="005831B7">
        <w:rPr>
          <w:rFonts w:ascii="Calibri" w:hAnsi="Calibri"/>
        </w:rPr>
        <w:br/>
        <w:t>Les données sont chiffrées/déchiffrées à la volée en mémoire.</w:t>
      </w:r>
    </w:p>
    <w:p w:rsidR="002C29ED" w:rsidRDefault="002C29ED" w:rsidP="005831B7">
      <w:pPr>
        <w:pStyle w:val="Titre4"/>
      </w:pPr>
      <w:r>
        <w:t>Architecture de clés</w:t>
      </w:r>
    </w:p>
    <w:p w:rsidR="002C29ED" w:rsidRPr="005831B7" w:rsidRDefault="002C29ED" w:rsidP="002C29ED">
      <w:pPr>
        <w:pStyle w:val="NormalWeb"/>
        <w:numPr>
          <w:ilvl w:val="0"/>
          <w:numId w:val="31"/>
        </w:numPr>
        <w:rPr>
          <w:rFonts w:ascii="Calibri" w:hAnsi="Calibri"/>
        </w:rPr>
      </w:pPr>
      <w:r w:rsidRPr="005831B7">
        <w:rPr>
          <w:rStyle w:val="lev"/>
          <w:rFonts w:ascii="Calibri" w:hAnsi="Calibri"/>
        </w:rPr>
        <w:t>Service Master Key (SMK)</w:t>
      </w:r>
      <w:r w:rsidRPr="005831B7">
        <w:rPr>
          <w:rFonts w:ascii="Calibri" w:hAnsi="Calibri"/>
        </w:rPr>
        <w:t xml:space="preserve"> → créée à l’installation de SQL Server.</w:t>
      </w:r>
    </w:p>
    <w:p w:rsidR="002C29ED" w:rsidRPr="005831B7" w:rsidRDefault="002C29ED" w:rsidP="002C29ED">
      <w:pPr>
        <w:pStyle w:val="NormalWeb"/>
        <w:numPr>
          <w:ilvl w:val="0"/>
          <w:numId w:val="31"/>
        </w:numPr>
        <w:rPr>
          <w:rFonts w:ascii="Calibri" w:hAnsi="Calibri"/>
        </w:rPr>
      </w:pPr>
      <w:r w:rsidRPr="005831B7">
        <w:rPr>
          <w:rStyle w:val="lev"/>
          <w:rFonts w:ascii="Calibri" w:hAnsi="Calibri"/>
        </w:rPr>
        <w:t>Database Master Key (DMK)</w:t>
      </w:r>
      <w:r w:rsidRPr="005831B7">
        <w:rPr>
          <w:rFonts w:ascii="Calibri" w:hAnsi="Calibri"/>
        </w:rPr>
        <w:t xml:space="preserve"> → propre à chaque base.</w:t>
      </w:r>
    </w:p>
    <w:p w:rsidR="002C29ED" w:rsidRPr="005831B7" w:rsidRDefault="002C29ED" w:rsidP="002C29ED">
      <w:pPr>
        <w:pStyle w:val="NormalWeb"/>
        <w:numPr>
          <w:ilvl w:val="0"/>
          <w:numId w:val="31"/>
        </w:numPr>
        <w:rPr>
          <w:rFonts w:ascii="Calibri" w:hAnsi="Calibri"/>
        </w:rPr>
      </w:pPr>
      <w:r w:rsidRPr="005831B7">
        <w:rPr>
          <w:rStyle w:val="lev"/>
          <w:rFonts w:ascii="Calibri" w:hAnsi="Calibri"/>
        </w:rPr>
        <w:t>Certificate / Asymmetric Key</w:t>
      </w:r>
      <w:r w:rsidRPr="005831B7">
        <w:rPr>
          <w:rFonts w:ascii="Calibri" w:hAnsi="Calibri"/>
        </w:rPr>
        <w:t xml:space="preserve"> → utilisé pour protéger la clé de chiffrement de la base.</w:t>
      </w:r>
    </w:p>
    <w:p w:rsidR="002C29ED" w:rsidRPr="005831B7" w:rsidRDefault="002C29ED" w:rsidP="002C29ED">
      <w:pPr>
        <w:pStyle w:val="NormalWeb"/>
        <w:numPr>
          <w:ilvl w:val="0"/>
          <w:numId w:val="31"/>
        </w:numPr>
        <w:rPr>
          <w:rFonts w:ascii="Calibri" w:hAnsi="Calibri"/>
        </w:rPr>
      </w:pPr>
      <w:r w:rsidRPr="005831B7">
        <w:rPr>
          <w:rStyle w:val="lev"/>
          <w:rFonts w:ascii="Calibri" w:hAnsi="Calibri"/>
        </w:rPr>
        <w:t>Database Encryption Key (DEK)</w:t>
      </w:r>
      <w:r w:rsidRPr="005831B7">
        <w:rPr>
          <w:rFonts w:ascii="Calibri" w:hAnsi="Calibri"/>
        </w:rPr>
        <w:t xml:space="preserve"> → chiffre physiquement les données (clé principale de TDE).</w:t>
      </w:r>
    </w:p>
    <w:p w:rsidR="002C29ED" w:rsidRDefault="00ED1E2E" w:rsidP="005831B7">
      <w:pPr>
        <w:pStyle w:val="Titre4"/>
      </w:pPr>
      <w:r>
        <w:t>M</w:t>
      </w:r>
      <w:r w:rsidR="002C29ED">
        <w:t>ise en œuvre</w:t>
      </w:r>
    </w:p>
    <w:p w:rsidR="002C29ED" w:rsidRPr="004908BD" w:rsidRDefault="002C29ED" w:rsidP="004908BD">
      <w:pPr>
        <w:pStyle w:val="Code"/>
      </w:pPr>
      <w:r w:rsidRPr="004908BD">
        <w:t xml:space="preserve">-- 1. Créer la clé </w:t>
      </w:r>
      <w:proofErr w:type="gramStart"/>
      <w:r w:rsidRPr="004908BD">
        <w:t>maître</w:t>
      </w:r>
      <w:proofErr w:type="gramEnd"/>
      <w:r w:rsidRPr="004908BD">
        <w:t xml:space="preserve"> dans master (si absente)</w:t>
      </w:r>
    </w:p>
    <w:p w:rsidR="002C29ED" w:rsidRPr="004908BD" w:rsidRDefault="002C29ED" w:rsidP="004908BD">
      <w:pPr>
        <w:pStyle w:val="Code"/>
      </w:pPr>
      <w:r w:rsidRPr="004908BD">
        <w:t>USE master;</w:t>
      </w:r>
    </w:p>
    <w:p w:rsidR="002C29ED" w:rsidRPr="004908BD" w:rsidRDefault="002C29ED" w:rsidP="004908BD">
      <w:pPr>
        <w:pStyle w:val="Code"/>
      </w:pPr>
      <w:r w:rsidRPr="004908BD">
        <w:t>CREATE MASTER KEY ENCRYPTION BY PASSWORD = 'P@ssw0rd!';</w:t>
      </w:r>
    </w:p>
    <w:p w:rsidR="002C29ED" w:rsidRDefault="002C29ED" w:rsidP="002C29ED">
      <w:pPr>
        <w:pStyle w:val="PrformatHTML"/>
        <w:rPr>
          <w:rStyle w:val="CodeHTML"/>
          <w:rFonts w:eastAsiaTheme="majorEastAsia"/>
        </w:rPr>
      </w:pPr>
    </w:p>
    <w:p w:rsidR="002C29ED" w:rsidRPr="004908BD" w:rsidRDefault="002C29ED" w:rsidP="004908BD">
      <w:pPr>
        <w:pStyle w:val="Code"/>
      </w:pPr>
      <w:r w:rsidRPr="004908BD">
        <w:t>-- 2. Créer un certificat pour TDE</w:t>
      </w:r>
    </w:p>
    <w:p w:rsidR="002C29ED" w:rsidRPr="004908BD" w:rsidRDefault="002C29ED" w:rsidP="004908BD">
      <w:pPr>
        <w:pStyle w:val="Code"/>
      </w:pPr>
      <w:r w:rsidRPr="004908BD">
        <w:t>CREATE CERTIFICATE Cert_TDE</w:t>
      </w:r>
    </w:p>
    <w:p w:rsidR="002C29ED" w:rsidRPr="004908BD" w:rsidRDefault="002C29ED" w:rsidP="004908BD">
      <w:pPr>
        <w:pStyle w:val="Code"/>
      </w:pPr>
      <w:r w:rsidRPr="004908BD">
        <w:t>WITH SUBJECT = 'Chiffrement base MaBase';</w:t>
      </w:r>
    </w:p>
    <w:p w:rsidR="002C29ED" w:rsidRDefault="002C29ED" w:rsidP="002C29ED">
      <w:pPr>
        <w:pStyle w:val="PrformatHTML"/>
        <w:rPr>
          <w:rStyle w:val="CodeHTML"/>
          <w:rFonts w:eastAsiaTheme="majorEastAsia"/>
        </w:rPr>
      </w:pPr>
    </w:p>
    <w:p w:rsidR="002C29ED" w:rsidRPr="004908BD" w:rsidRDefault="002C29ED" w:rsidP="004908BD">
      <w:pPr>
        <w:pStyle w:val="Code"/>
      </w:pPr>
      <w:r w:rsidRPr="004908BD">
        <w:t>-- 3. Créer la clé de chiffrement dans la base à protéger</w:t>
      </w:r>
    </w:p>
    <w:p w:rsidR="002C29ED" w:rsidRPr="004908BD" w:rsidRDefault="002C29ED" w:rsidP="004908BD">
      <w:pPr>
        <w:pStyle w:val="Code"/>
      </w:pPr>
      <w:r w:rsidRPr="004908BD">
        <w:t>USE MaBase;</w:t>
      </w:r>
    </w:p>
    <w:p w:rsidR="002C29ED" w:rsidRPr="004908BD" w:rsidRDefault="002C29ED" w:rsidP="004908BD">
      <w:pPr>
        <w:pStyle w:val="Code"/>
      </w:pPr>
      <w:r w:rsidRPr="004908BD">
        <w:t>CREATE DATABASE ENCRYPTION KEY</w:t>
      </w:r>
    </w:p>
    <w:p w:rsidR="002C29ED" w:rsidRPr="004908BD" w:rsidRDefault="002C29ED" w:rsidP="004908BD">
      <w:pPr>
        <w:pStyle w:val="Code"/>
      </w:pPr>
      <w:r w:rsidRPr="004908BD">
        <w:t>WITH ALGORITHM = AES_256</w:t>
      </w:r>
    </w:p>
    <w:p w:rsidR="002C29ED" w:rsidRPr="004908BD" w:rsidRDefault="002C29ED" w:rsidP="004908BD">
      <w:pPr>
        <w:pStyle w:val="Code"/>
      </w:pPr>
      <w:r w:rsidRPr="004908BD">
        <w:t>ENCRYPTION BY SERVER CERTIFICATE Cert_TDE;</w:t>
      </w:r>
    </w:p>
    <w:p w:rsidR="002C29ED" w:rsidRDefault="002C29ED" w:rsidP="002C29ED">
      <w:pPr>
        <w:pStyle w:val="PrformatHTML"/>
        <w:rPr>
          <w:rStyle w:val="CodeHTML"/>
          <w:rFonts w:eastAsiaTheme="majorEastAsia"/>
        </w:rPr>
      </w:pPr>
    </w:p>
    <w:p w:rsidR="002C29ED" w:rsidRPr="004908BD" w:rsidRDefault="002C29ED" w:rsidP="004908BD">
      <w:pPr>
        <w:pStyle w:val="Code"/>
      </w:pPr>
      <w:r w:rsidRPr="004908BD">
        <w:t>-- 4. Activer TDE</w:t>
      </w:r>
    </w:p>
    <w:p w:rsidR="002C29ED" w:rsidRPr="004908BD" w:rsidRDefault="002C29ED" w:rsidP="004908BD">
      <w:pPr>
        <w:pStyle w:val="Code"/>
      </w:pPr>
      <w:r w:rsidRPr="004908BD">
        <w:t>ALTER DATABASE MaBase SET ENCRYPTION ON;</w:t>
      </w:r>
    </w:p>
    <w:p w:rsidR="00ED1E2E" w:rsidRPr="00ED1E2E" w:rsidRDefault="00ED1E2E" w:rsidP="005831B7">
      <w:pPr>
        <w:pStyle w:val="Titre4"/>
        <w:rPr>
          <w:rStyle w:val="CodeHTML"/>
          <w:rFonts w:asciiTheme="minorHAnsi" w:eastAsiaTheme="majorEastAsia" w:hAnsiTheme="minorHAnsi" w:cstheme="majorBidi"/>
          <w:sz w:val="28"/>
          <w:szCs w:val="22"/>
        </w:rPr>
      </w:pPr>
      <w:r w:rsidRPr="00ED1E2E">
        <w:rPr>
          <w:rStyle w:val="lev"/>
          <w:b w:val="0"/>
          <w:bCs w:val="0"/>
        </w:rPr>
        <w:lastRenderedPageBreak/>
        <w:t>Sauvegarder le certificat et la clé privée</w:t>
      </w:r>
    </w:p>
    <w:p w:rsidR="002C29ED" w:rsidRPr="004908BD" w:rsidRDefault="002C29ED" w:rsidP="004908BD">
      <w:pPr>
        <w:pStyle w:val="Code"/>
      </w:pPr>
      <w:r w:rsidRPr="004908BD">
        <w:t>BACKUP CERTIFICATE Cert_TDE</w:t>
      </w:r>
    </w:p>
    <w:p w:rsidR="002C29ED" w:rsidRPr="004908BD" w:rsidRDefault="002C29ED" w:rsidP="004908BD">
      <w:pPr>
        <w:pStyle w:val="Code"/>
      </w:pPr>
      <w:r w:rsidRPr="004908BD">
        <w:t>TO FILE = 'G:\Keys\Cert_TDE.cer'</w:t>
      </w:r>
    </w:p>
    <w:p w:rsidR="002C29ED" w:rsidRPr="004908BD" w:rsidRDefault="002C29ED" w:rsidP="004908BD">
      <w:pPr>
        <w:pStyle w:val="Code"/>
      </w:pPr>
      <w:r w:rsidRPr="004908BD">
        <w:t>WITH PRIVATE KEY (FILE = 'G:\Keys\Cert_TDE.pvk', ENCRYPTION BY PASSWORD = 'StrongKey#1');</w:t>
      </w:r>
    </w:p>
    <w:p w:rsidR="00ED1E2E" w:rsidRDefault="00ED1E2E" w:rsidP="002C29ED">
      <w:pPr>
        <w:pStyle w:val="PrformatHTML"/>
        <w:rPr>
          <w:rStyle w:val="CodeHTML"/>
          <w:rFonts w:eastAsiaTheme="majorEastAsia"/>
        </w:rPr>
      </w:pPr>
    </w:p>
    <w:p w:rsidR="002C29ED" w:rsidRPr="004908BD" w:rsidRDefault="002C29ED" w:rsidP="004908BD">
      <w:pPr>
        <w:pStyle w:val="Code"/>
        <w:rPr>
          <w:rStyle w:val="CodeHTML"/>
          <w:rFonts w:ascii="Consolas" w:eastAsiaTheme="majorEastAsia" w:hAnsi="Consolas" w:cstheme="minorBidi"/>
          <w:sz w:val="24"/>
          <w:szCs w:val="22"/>
        </w:rPr>
      </w:pPr>
      <w:r w:rsidRPr="004908BD">
        <w:t>BACKUP DATABASE MaBase TO DISK = ... WITH ENCRYPTION (ALGORITHM = AES_256, SERVER CERTIFICATE =</w:t>
      </w:r>
      <w:r w:rsidR="00ED1E2E" w:rsidRPr="004908BD">
        <w:t xml:space="preserve"> Cert_TDE);</w:t>
      </w:r>
    </w:p>
    <w:p w:rsidR="002C29ED" w:rsidRPr="00ED1E2E" w:rsidRDefault="002C29ED" w:rsidP="005831B7">
      <w:pPr>
        <w:pStyle w:val="Titre3"/>
        <w:rPr>
          <w:rStyle w:val="CodeHTML"/>
          <w:rFonts w:asciiTheme="minorHAnsi" w:eastAsiaTheme="majorEastAsia" w:hAnsiTheme="minorHAnsi" w:cs="Times New Roman"/>
          <w:color w:val="1F4E79" w:themeColor="accent1" w:themeShade="80"/>
          <w:sz w:val="32"/>
          <w:szCs w:val="32"/>
        </w:rPr>
      </w:pPr>
      <w:r w:rsidRPr="00ED1E2E">
        <w:rPr>
          <w:rStyle w:val="CodeHTML"/>
          <w:rFonts w:asciiTheme="minorHAnsi" w:eastAsiaTheme="majorEastAsia" w:hAnsiTheme="minorHAnsi" w:cs="Times New Roman"/>
          <w:color w:val="1F4E79" w:themeColor="accent1" w:themeShade="80"/>
          <w:sz w:val="32"/>
          <w:szCs w:val="32"/>
        </w:rPr>
        <w:t xml:space="preserve">Chiffrement au niveau tables ou colonnes  </w:t>
      </w:r>
    </w:p>
    <w:p w:rsidR="002C29ED" w:rsidRPr="00ED1E2E" w:rsidRDefault="002C29ED" w:rsidP="005831B7">
      <w:pPr>
        <w:pStyle w:val="Titre4"/>
        <w:rPr>
          <w:rStyle w:val="CodeHTML"/>
          <w:rFonts w:asciiTheme="minorHAnsi" w:eastAsiaTheme="majorEastAsia" w:hAnsiTheme="minorHAnsi" w:cstheme="majorBidi"/>
          <w:sz w:val="28"/>
          <w:szCs w:val="22"/>
        </w:rPr>
      </w:pPr>
      <w:r w:rsidRPr="00ED1E2E">
        <w:rPr>
          <w:rStyle w:val="CodeHTML"/>
          <w:rFonts w:asciiTheme="minorHAnsi" w:eastAsiaTheme="majorEastAsia" w:hAnsiTheme="minorHAnsi" w:cstheme="majorBidi"/>
          <w:sz w:val="28"/>
          <w:szCs w:val="22"/>
        </w:rPr>
        <w:t>Principe</w:t>
      </w:r>
    </w:p>
    <w:p w:rsidR="002C29ED" w:rsidRPr="004908BD" w:rsidRDefault="002C29ED" w:rsidP="004908BD">
      <w:r w:rsidRPr="004908BD">
        <w:t>Les données sont chiffrées côté client ava</w:t>
      </w:r>
      <w:r w:rsidR="00ED1E2E" w:rsidRPr="004908BD">
        <w:t xml:space="preserve">nt d’être envoyées au serveur, </w:t>
      </w:r>
      <w:r w:rsidRPr="004908BD">
        <w:t xml:space="preserve">et déchiffrées uniquement par le client autorisé.  </w:t>
      </w:r>
    </w:p>
    <w:p w:rsidR="002C29ED" w:rsidRPr="004908BD" w:rsidRDefault="002C29ED" w:rsidP="004908BD">
      <w:r w:rsidRPr="004908BD">
        <w:t>SQL Server ne vo</w:t>
      </w:r>
      <w:r w:rsidR="004908BD" w:rsidRPr="004908BD">
        <w:t>it jamais les valeurs en clair.</w:t>
      </w:r>
    </w:p>
    <w:p w:rsidR="002C29ED" w:rsidRPr="00ED1E2E" w:rsidRDefault="002C29ED" w:rsidP="005831B7">
      <w:pPr>
        <w:pStyle w:val="Titre4"/>
        <w:rPr>
          <w:rStyle w:val="CodeHTML"/>
          <w:rFonts w:asciiTheme="minorHAnsi" w:eastAsiaTheme="majorEastAsia" w:hAnsiTheme="minorHAnsi" w:cstheme="majorBidi"/>
          <w:sz w:val="28"/>
          <w:szCs w:val="22"/>
        </w:rPr>
      </w:pPr>
      <w:r w:rsidRPr="00ED1E2E">
        <w:rPr>
          <w:rStyle w:val="CodeHTML"/>
          <w:rFonts w:asciiTheme="minorHAnsi" w:eastAsiaTheme="majorEastAsia" w:hAnsiTheme="minorHAnsi" w:cstheme="majorBidi"/>
          <w:sz w:val="28"/>
          <w:szCs w:val="22"/>
        </w:rPr>
        <w:t>Architecture</w:t>
      </w:r>
    </w:p>
    <w:p w:rsidR="002C29ED" w:rsidRDefault="002C29ED" w:rsidP="002C29ED">
      <w:pPr>
        <w:pStyle w:val="PrformatHTML"/>
        <w:rPr>
          <w:rStyle w:val="CodeHTML"/>
          <w:rFonts w:eastAsiaTheme="majorEastAsia"/>
        </w:rPr>
      </w:pPr>
    </w:p>
    <w:p w:rsidR="002C29ED" w:rsidRPr="004908BD" w:rsidRDefault="002C29ED" w:rsidP="004908BD">
      <w:pPr>
        <w:pStyle w:val="Paragraphedeliste"/>
        <w:numPr>
          <w:ilvl w:val="0"/>
          <w:numId w:val="42"/>
        </w:numPr>
        <w:rPr>
          <w:rStyle w:val="CodeHTML"/>
          <w:rFonts w:eastAsiaTheme="majorEastAsia"/>
        </w:rPr>
      </w:pPr>
      <w:r w:rsidRPr="004908BD">
        <w:rPr>
          <w:rStyle w:val="hljs-keyword"/>
          <w:b/>
        </w:rPr>
        <w:t>Column</w:t>
      </w:r>
      <w:r w:rsidRPr="004908BD">
        <w:rPr>
          <w:rStyle w:val="CodeHTML"/>
          <w:rFonts w:eastAsiaTheme="majorEastAsia"/>
          <w:b/>
        </w:rPr>
        <w:t xml:space="preserve"> Master Key</w:t>
      </w:r>
      <w:r w:rsidRPr="004908BD">
        <w:rPr>
          <w:rStyle w:val="CodeHTML"/>
          <w:rFonts w:eastAsiaTheme="majorEastAsia"/>
        </w:rPr>
        <w:t xml:space="preserve"> Stockée sur le client ou en magasin sécurisé </w:t>
      </w:r>
    </w:p>
    <w:p w:rsidR="002C29ED" w:rsidRPr="004908BD" w:rsidRDefault="002C29ED" w:rsidP="004908BD">
      <w:pPr>
        <w:pStyle w:val="Paragraphedeliste"/>
        <w:numPr>
          <w:ilvl w:val="0"/>
          <w:numId w:val="42"/>
        </w:numPr>
        <w:rPr>
          <w:rStyle w:val="CodeHTML"/>
          <w:rFonts w:eastAsiaTheme="majorEastAsia"/>
        </w:rPr>
      </w:pPr>
      <w:r w:rsidRPr="004908BD">
        <w:rPr>
          <w:rStyle w:val="hljs-keyword"/>
          <w:b/>
        </w:rPr>
        <w:t>Column</w:t>
      </w:r>
      <w:r w:rsidRPr="004908BD">
        <w:rPr>
          <w:rStyle w:val="CodeHTML"/>
          <w:rFonts w:eastAsiaTheme="majorEastAsia"/>
          <w:b/>
        </w:rPr>
        <w:t xml:space="preserve"> Encryption Key</w:t>
      </w:r>
      <w:r w:rsidRPr="004908BD">
        <w:rPr>
          <w:rStyle w:val="CodeHTML"/>
          <w:rFonts w:eastAsiaTheme="majorEastAsia"/>
        </w:rPr>
        <w:t xml:space="preserve"> Chiffre les données dans les colonnes, protégée par la CMK.</w:t>
      </w:r>
    </w:p>
    <w:p w:rsidR="002C29ED" w:rsidRDefault="002C29ED" w:rsidP="002C29ED">
      <w:pPr>
        <w:pStyle w:val="PrformatHTML"/>
        <w:rPr>
          <w:rStyle w:val="CodeHTML"/>
          <w:rFonts w:eastAsiaTheme="majorEastAsia"/>
        </w:rPr>
      </w:pPr>
    </w:p>
    <w:p w:rsidR="002C29ED" w:rsidRPr="00ED1E2E" w:rsidRDefault="002C29ED" w:rsidP="005831B7">
      <w:pPr>
        <w:pStyle w:val="Titre4"/>
        <w:rPr>
          <w:rStyle w:val="CodeHTML"/>
          <w:rFonts w:asciiTheme="minorHAnsi" w:eastAsiaTheme="majorEastAsia" w:hAnsiTheme="minorHAnsi" w:cstheme="majorBidi"/>
          <w:sz w:val="28"/>
          <w:szCs w:val="22"/>
        </w:rPr>
      </w:pPr>
      <w:r w:rsidRPr="00ED1E2E">
        <w:rPr>
          <w:rStyle w:val="CodeHTML"/>
          <w:rFonts w:asciiTheme="minorHAnsi" w:eastAsiaTheme="majorEastAsia" w:hAnsiTheme="minorHAnsi" w:cstheme="majorBidi"/>
          <w:sz w:val="28"/>
          <w:szCs w:val="22"/>
        </w:rPr>
        <w:t>Mise en œuvre simplifiée</w:t>
      </w:r>
    </w:p>
    <w:p w:rsidR="002C29ED" w:rsidRPr="00ED1E2E" w:rsidRDefault="002C29ED" w:rsidP="0018500F">
      <w:pPr>
        <w:pStyle w:val="Titre5"/>
        <w:rPr>
          <w:rStyle w:val="CodeHTML"/>
          <w:rFonts w:asciiTheme="majorHAnsi" w:eastAsiaTheme="majorEastAsia" w:hAnsiTheme="majorHAnsi" w:cstheme="majorBidi"/>
          <w:sz w:val="22"/>
          <w:szCs w:val="22"/>
        </w:rPr>
      </w:pPr>
      <w:r w:rsidRPr="00ED1E2E">
        <w:rPr>
          <w:rStyle w:val="CodeHTML"/>
          <w:rFonts w:asciiTheme="majorHAnsi" w:eastAsiaTheme="majorEastAsia" w:hAnsiTheme="majorHAnsi" w:cstheme="majorBidi"/>
          <w:sz w:val="22"/>
          <w:szCs w:val="22"/>
        </w:rPr>
        <w:t>Via SSMS :</w:t>
      </w:r>
    </w:p>
    <w:p w:rsidR="002C29ED" w:rsidRPr="0018500F" w:rsidRDefault="002C29ED" w:rsidP="0018500F">
      <w:pPr>
        <w:pStyle w:val="Paragraphedeliste"/>
        <w:numPr>
          <w:ilvl w:val="0"/>
          <w:numId w:val="45"/>
        </w:numPr>
        <w:rPr>
          <w:rStyle w:val="CodeHTML"/>
          <w:rFonts w:eastAsiaTheme="majorEastAsia"/>
        </w:rPr>
      </w:pPr>
      <w:r w:rsidRPr="0018500F">
        <w:rPr>
          <w:rStyle w:val="CodeHTML"/>
          <w:rFonts w:eastAsiaTheme="majorEastAsia"/>
        </w:rPr>
        <w:t xml:space="preserve">Clic droit sur </w:t>
      </w:r>
      <w:r>
        <w:rPr>
          <w:rStyle w:val="hljs-keyword"/>
        </w:rPr>
        <w:t>table</w:t>
      </w:r>
      <w:r w:rsidRPr="0018500F">
        <w:rPr>
          <w:rStyle w:val="CodeHTML"/>
          <w:rFonts w:eastAsiaTheme="majorEastAsia"/>
        </w:rPr>
        <w:t xml:space="preserve"> → </w:t>
      </w:r>
      <w:r>
        <w:rPr>
          <w:rStyle w:val="hljs-operator"/>
        </w:rPr>
        <w:t>*</w:t>
      </w:r>
      <w:r w:rsidRPr="0018500F">
        <w:rPr>
          <w:rStyle w:val="CodeHTML"/>
          <w:rFonts w:eastAsiaTheme="majorEastAsia"/>
        </w:rPr>
        <w:t>Always Encrypted Wizard</w:t>
      </w:r>
      <w:r>
        <w:rPr>
          <w:rStyle w:val="hljs-operator"/>
        </w:rPr>
        <w:t>*</w:t>
      </w:r>
      <w:r w:rsidRPr="0018500F">
        <w:rPr>
          <w:rStyle w:val="CodeHTML"/>
          <w:rFonts w:eastAsiaTheme="majorEastAsia"/>
        </w:rPr>
        <w:t xml:space="preserve">.  </w:t>
      </w:r>
    </w:p>
    <w:p w:rsidR="002C29ED" w:rsidRPr="0018500F" w:rsidRDefault="002C29ED" w:rsidP="0018500F">
      <w:pPr>
        <w:pStyle w:val="Paragraphedeliste"/>
        <w:numPr>
          <w:ilvl w:val="0"/>
          <w:numId w:val="45"/>
        </w:numPr>
        <w:rPr>
          <w:rStyle w:val="CodeHTML"/>
          <w:rFonts w:eastAsiaTheme="majorEastAsia"/>
        </w:rPr>
      </w:pPr>
      <w:r w:rsidRPr="0018500F">
        <w:rPr>
          <w:rStyle w:val="CodeHTML"/>
          <w:rFonts w:eastAsiaTheme="majorEastAsia"/>
        </w:rPr>
        <w:t xml:space="preserve">Sélectionner colonnes sensibles (ex. NumCarte, N°SS).  </w:t>
      </w:r>
    </w:p>
    <w:p w:rsidR="002C29ED" w:rsidRPr="0018500F" w:rsidRDefault="002C29ED" w:rsidP="0018500F">
      <w:pPr>
        <w:pStyle w:val="Paragraphedeliste"/>
        <w:numPr>
          <w:ilvl w:val="0"/>
          <w:numId w:val="45"/>
        </w:numPr>
        <w:rPr>
          <w:rStyle w:val="CodeHTML"/>
          <w:rFonts w:eastAsiaTheme="majorEastAsia"/>
        </w:rPr>
      </w:pPr>
      <w:r w:rsidRPr="0018500F">
        <w:rPr>
          <w:rStyle w:val="CodeHTML"/>
          <w:rFonts w:eastAsiaTheme="majorEastAsia"/>
        </w:rPr>
        <w:t xml:space="preserve">Choisir mode de chiffrement :  </w:t>
      </w:r>
    </w:p>
    <w:p w:rsidR="002C29ED" w:rsidRPr="0018500F" w:rsidRDefault="002C29ED" w:rsidP="0018500F">
      <w:pPr>
        <w:pStyle w:val="Paragraphedeliste"/>
        <w:numPr>
          <w:ilvl w:val="1"/>
          <w:numId w:val="45"/>
        </w:numPr>
        <w:rPr>
          <w:rStyle w:val="CodeHTML"/>
          <w:rFonts w:eastAsiaTheme="majorEastAsia"/>
        </w:rPr>
      </w:pPr>
      <w:r>
        <w:rPr>
          <w:rStyle w:val="hljs-operator"/>
        </w:rPr>
        <w:t>**</w:t>
      </w:r>
      <w:r>
        <w:rPr>
          <w:rStyle w:val="hljs-keyword"/>
        </w:rPr>
        <w:t>Deterministic</w:t>
      </w:r>
      <w:r>
        <w:rPr>
          <w:rStyle w:val="hljs-operator"/>
        </w:rPr>
        <w:t>**</w:t>
      </w:r>
      <w:r w:rsidRPr="0018500F">
        <w:rPr>
          <w:rStyle w:val="CodeHTML"/>
          <w:rFonts w:eastAsiaTheme="majorEastAsia"/>
        </w:rPr>
        <w:t xml:space="preserve"> (recherchable mais sensible à corrélation)  </w:t>
      </w:r>
    </w:p>
    <w:p w:rsidR="002C29ED" w:rsidRPr="0018500F" w:rsidRDefault="002C29ED" w:rsidP="0018500F">
      <w:pPr>
        <w:pStyle w:val="Paragraphedeliste"/>
        <w:numPr>
          <w:ilvl w:val="1"/>
          <w:numId w:val="45"/>
        </w:numPr>
        <w:rPr>
          <w:rStyle w:val="CodeHTML"/>
          <w:rFonts w:eastAsiaTheme="majorEastAsia"/>
        </w:rPr>
      </w:pPr>
      <w:r>
        <w:rPr>
          <w:rStyle w:val="hljs-operator"/>
        </w:rPr>
        <w:t>**</w:t>
      </w:r>
      <w:r w:rsidRPr="0018500F">
        <w:rPr>
          <w:rStyle w:val="CodeHTML"/>
          <w:rFonts w:eastAsiaTheme="majorEastAsia"/>
        </w:rPr>
        <w:t>Randomized</w:t>
      </w:r>
      <w:r>
        <w:rPr>
          <w:rStyle w:val="hljs-operator"/>
        </w:rPr>
        <w:t>**</w:t>
      </w:r>
      <w:r w:rsidRPr="0018500F">
        <w:rPr>
          <w:rStyle w:val="CodeHTML"/>
          <w:rFonts w:eastAsiaTheme="majorEastAsia"/>
        </w:rPr>
        <w:t xml:space="preserve"> (non recherchable, plus sûr).  </w:t>
      </w:r>
    </w:p>
    <w:p w:rsidR="002C29ED" w:rsidRDefault="002C29ED" w:rsidP="002C29ED">
      <w:pPr>
        <w:pStyle w:val="PrformatHTML"/>
        <w:rPr>
          <w:rStyle w:val="CodeHTML"/>
          <w:rFonts w:eastAsiaTheme="majorEastAsia"/>
        </w:rPr>
      </w:pPr>
    </w:p>
    <w:p w:rsidR="002C29ED" w:rsidRPr="00ED1E2E" w:rsidRDefault="002C29ED" w:rsidP="0018500F">
      <w:pPr>
        <w:pStyle w:val="Titre5"/>
        <w:rPr>
          <w:rStyle w:val="CodeHTML"/>
          <w:rFonts w:asciiTheme="majorHAnsi" w:eastAsiaTheme="majorEastAsia" w:hAnsiTheme="majorHAnsi" w:cstheme="majorBidi"/>
          <w:sz w:val="22"/>
          <w:szCs w:val="22"/>
        </w:rPr>
      </w:pPr>
      <w:r w:rsidRPr="00ED1E2E">
        <w:rPr>
          <w:rStyle w:val="CodeHTML"/>
          <w:rFonts w:asciiTheme="majorHAnsi" w:eastAsiaTheme="majorEastAsia" w:hAnsiTheme="majorHAnsi" w:cstheme="majorBidi"/>
          <w:sz w:val="22"/>
          <w:szCs w:val="22"/>
        </w:rPr>
        <w:t>Via T</w:t>
      </w:r>
      <w:r w:rsidRPr="00ED1E2E">
        <w:rPr>
          <w:rStyle w:val="hljs-operator"/>
        </w:rPr>
        <w:t>-</w:t>
      </w:r>
      <w:r w:rsidRPr="00ED1E2E">
        <w:rPr>
          <w:rStyle w:val="hljs-keyword"/>
        </w:rPr>
        <w:t>SQL</w:t>
      </w:r>
      <w:r w:rsidRPr="00ED1E2E">
        <w:rPr>
          <w:rStyle w:val="CodeHTML"/>
          <w:rFonts w:asciiTheme="majorHAnsi" w:eastAsiaTheme="majorEastAsia" w:hAnsiTheme="majorHAnsi" w:cstheme="majorBidi"/>
          <w:sz w:val="22"/>
          <w:szCs w:val="22"/>
        </w:rPr>
        <w:t xml:space="preserve"> :</w:t>
      </w:r>
    </w:p>
    <w:p w:rsidR="002C29ED" w:rsidRPr="004908BD" w:rsidRDefault="002C29ED" w:rsidP="004908BD">
      <w:pPr>
        <w:pStyle w:val="Code"/>
      </w:pPr>
      <w:r w:rsidRPr="004908BD">
        <w:t>CREATE COLUMN MASTER KEY [CMK_Local]</w:t>
      </w:r>
    </w:p>
    <w:p w:rsidR="002C29ED" w:rsidRPr="004908BD" w:rsidRDefault="002C29ED" w:rsidP="004908BD">
      <w:pPr>
        <w:pStyle w:val="Code"/>
      </w:pPr>
      <w:r w:rsidRPr="004908BD">
        <w:t>WITH (</w:t>
      </w:r>
    </w:p>
    <w:p w:rsidR="002C29ED" w:rsidRPr="004908BD" w:rsidRDefault="002C29ED" w:rsidP="004908BD">
      <w:pPr>
        <w:pStyle w:val="Code"/>
      </w:pPr>
      <w:r w:rsidRPr="004908BD">
        <w:t xml:space="preserve">  KEY_STORE_PROVIDER_NAME = N'MSSQL_CERTIFICATE_STORE',</w:t>
      </w:r>
    </w:p>
    <w:p w:rsidR="002C29ED" w:rsidRPr="004908BD" w:rsidRDefault="002C29ED" w:rsidP="004908BD">
      <w:pPr>
        <w:pStyle w:val="Code"/>
      </w:pPr>
      <w:r w:rsidRPr="004908BD">
        <w:t xml:space="preserve">  KEY_PATH = N'CurrentUser/My/xxxxxxxxxxxxxxxxxxxxxx'</w:t>
      </w:r>
    </w:p>
    <w:p w:rsidR="002C29ED" w:rsidRPr="004908BD" w:rsidRDefault="002C29ED" w:rsidP="004908BD">
      <w:pPr>
        <w:pStyle w:val="Code"/>
      </w:pPr>
      <w:r w:rsidRPr="004908BD">
        <w:t>);</w:t>
      </w:r>
    </w:p>
    <w:p w:rsidR="002C29ED" w:rsidRPr="004908BD" w:rsidRDefault="002C29ED" w:rsidP="004908BD">
      <w:pPr>
        <w:pStyle w:val="Code"/>
      </w:pPr>
    </w:p>
    <w:p w:rsidR="002C29ED" w:rsidRPr="004908BD" w:rsidRDefault="002C29ED" w:rsidP="004908BD">
      <w:pPr>
        <w:pStyle w:val="Code"/>
      </w:pPr>
      <w:r w:rsidRPr="004908BD">
        <w:t>CREATE COLUMN ENCRYPTION KEY [CEK_Local]</w:t>
      </w:r>
    </w:p>
    <w:p w:rsidR="002C29ED" w:rsidRPr="004908BD" w:rsidRDefault="002C29ED" w:rsidP="004908BD">
      <w:pPr>
        <w:pStyle w:val="Code"/>
      </w:pPr>
      <w:r w:rsidRPr="004908BD">
        <w:t>WITH VALUES (COLUMN_MASTER_KEY = [CMK_Local],</w:t>
      </w:r>
    </w:p>
    <w:p w:rsidR="002C29ED" w:rsidRPr="004908BD" w:rsidRDefault="002C29ED" w:rsidP="004908BD">
      <w:pPr>
        <w:pStyle w:val="Code"/>
      </w:pPr>
      <w:r w:rsidRPr="004908BD">
        <w:t xml:space="preserve">  ALGORITHM = 'RSA_OAEP',</w:t>
      </w:r>
    </w:p>
    <w:p w:rsidR="002C29ED" w:rsidRPr="004908BD" w:rsidRDefault="002C29ED" w:rsidP="004908BD">
      <w:pPr>
        <w:pStyle w:val="Code"/>
      </w:pPr>
      <w:r w:rsidRPr="004908BD">
        <w:t xml:space="preserve">  ENCRYPTED_VALUE = 0xABCD...);</w:t>
      </w:r>
    </w:p>
    <w:p w:rsidR="002C29ED" w:rsidRPr="004908BD" w:rsidRDefault="002C29ED" w:rsidP="004908BD">
      <w:pPr>
        <w:pStyle w:val="Code"/>
      </w:pPr>
    </w:p>
    <w:p w:rsidR="002C29ED" w:rsidRPr="004908BD" w:rsidRDefault="002C29ED" w:rsidP="004908BD">
      <w:pPr>
        <w:pStyle w:val="Code"/>
      </w:pPr>
      <w:r w:rsidRPr="004908BD">
        <w:lastRenderedPageBreak/>
        <w:t>CREATE TABLE Clients (</w:t>
      </w:r>
    </w:p>
    <w:p w:rsidR="002C29ED" w:rsidRPr="004908BD" w:rsidRDefault="002C29ED" w:rsidP="004908BD">
      <w:pPr>
        <w:pStyle w:val="Code"/>
      </w:pPr>
      <w:r w:rsidRPr="004908BD">
        <w:t xml:space="preserve">  Id INT PRIMARY KEY,</w:t>
      </w:r>
    </w:p>
    <w:p w:rsidR="002C29ED" w:rsidRPr="004908BD" w:rsidRDefault="002C29ED" w:rsidP="004908BD">
      <w:pPr>
        <w:pStyle w:val="Code"/>
      </w:pPr>
      <w:r w:rsidRPr="004908BD">
        <w:t xml:space="preserve">  Nom NVARCHAR(50),</w:t>
      </w:r>
    </w:p>
    <w:p w:rsidR="002C29ED" w:rsidRPr="004908BD" w:rsidRDefault="002C29ED" w:rsidP="004908BD">
      <w:pPr>
        <w:pStyle w:val="Code"/>
      </w:pPr>
      <w:r w:rsidRPr="004908BD">
        <w:t xml:space="preserve">  NumeroCarte NVARCHAR(20) COLLATE Latin1_General_BIN2</w:t>
      </w:r>
    </w:p>
    <w:p w:rsidR="002C29ED" w:rsidRPr="004908BD" w:rsidRDefault="002C29ED" w:rsidP="004908BD">
      <w:pPr>
        <w:pStyle w:val="Code"/>
      </w:pPr>
      <w:r w:rsidRPr="004908BD">
        <w:t xml:space="preserve">      ENCRYPTED WITH (COLUMN_ENCRYPTION_KEY = [CEK_Local], ENCRYPTION_TYPE = DETERMINISTIC, ALGORITHM = 'AEAD_AES_256_CBC_HMAC_SHA_256')</w:t>
      </w:r>
    </w:p>
    <w:p w:rsidR="002C29ED" w:rsidRPr="004908BD" w:rsidRDefault="002C29ED" w:rsidP="004908BD">
      <w:pPr>
        <w:pStyle w:val="Code"/>
      </w:pPr>
      <w:r w:rsidRPr="004908BD">
        <w:t>);</w:t>
      </w:r>
    </w:p>
    <w:p w:rsidR="002C29ED" w:rsidRDefault="002C29ED" w:rsidP="005831B7">
      <w:pPr>
        <w:pStyle w:val="Titre4"/>
        <w:rPr>
          <w:rFonts w:eastAsiaTheme="minorHAnsi" w:cstheme="minorBidi"/>
          <w:color w:val="auto"/>
          <w:sz w:val="22"/>
        </w:rPr>
      </w:pPr>
      <w:r>
        <w:t>Bonnes pratiques</w:t>
      </w:r>
    </w:p>
    <w:p w:rsidR="00ED1E2E" w:rsidRPr="00ED1E2E" w:rsidRDefault="00ED1E2E" w:rsidP="00ED1E2E">
      <w:pPr>
        <w:pStyle w:val="Paragraphedeliste"/>
        <w:numPr>
          <w:ilvl w:val="0"/>
          <w:numId w:val="36"/>
        </w:numPr>
      </w:pPr>
      <w:r w:rsidRPr="00ED1E2E">
        <w:t>Stocker CMK en lieu sûr (Azure Key Vault ou Windows Certificate Store).</w:t>
      </w:r>
    </w:p>
    <w:p w:rsidR="00ED1E2E" w:rsidRPr="00ED1E2E" w:rsidRDefault="00ED1E2E" w:rsidP="00ED1E2E">
      <w:pPr>
        <w:pStyle w:val="Paragraphedeliste"/>
        <w:numPr>
          <w:ilvl w:val="0"/>
          <w:numId w:val="36"/>
        </w:numPr>
      </w:pPr>
      <w:r w:rsidRPr="00ED1E2E">
        <w:t>Utiliser chiffrement deterministic uniquement pour les colonnes utilisées en jointures ou WHERE.</w:t>
      </w:r>
    </w:p>
    <w:p w:rsidR="00ED1E2E" w:rsidRPr="00ED1E2E" w:rsidRDefault="00ED1E2E" w:rsidP="00ED1E2E">
      <w:pPr>
        <w:pStyle w:val="Paragraphedeliste"/>
        <w:numPr>
          <w:ilvl w:val="0"/>
          <w:numId w:val="36"/>
        </w:numPr>
      </w:pPr>
      <w:r w:rsidRPr="00ED1E2E">
        <w:t>Prévoir impact sur performances : ~10–20 % si colonnes nombreuses.</w:t>
      </w:r>
    </w:p>
    <w:p w:rsidR="00ED1E2E" w:rsidRPr="00ED1E2E" w:rsidRDefault="00ED1E2E" w:rsidP="00ED1E2E">
      <w:pPr>
        <w:pStyle w:val="Paragraphedeliste"/>
        <w:numPr>
          <w:ilvl w:val="0"/>
          <w:numId w:val="36"/>
        </w:numPr>
      </w:pPr>
      <w:r w:rsidRPr="00ED1E2E">
        <w:t>Toujours sauvegarder CMK et CEK (impossible de déchiffrer sans).</w:t>
      </w:r>
    </w:p>
    <w:p w:rsidR="00ED1E2E" w:rsidRPr="00ED1E2E" w:rsidRDefault="00ED1E2E" w:rsidP="00ED1E2E">
      <w:pPr>
        <w:pStyle w:val="Paragraphedeliste"/>
        <w:numPr>
          <w:ilvl w:val="0"/>
          <w:numId w:val="36"/>
        </w:numPr>
      </w:pPr>
      <w:r w:rsidRPr="00ED1E2E">
        <w:t>Vérifier compatibilité applicative : AE ne supporte pas toutes les fonctions (LIKE, ORDER BY, etc.).</w:t>
      </w:r>
    </w:p>
    <w:p w:rsidR="002C29ED" w:rsidRDefault="002C29ED" w:rsidP="005831B7">
      <w:pPr>
        <w:pStyle w:val="Titre3"/>
        <w:rPr>
          <w:color w:val="1F4E79" w:themeColor="accent1" w:themeShade="80"/>
        </w:rPr>
      </w:pPr>
      <w:r w:rsidRPr="00ED1E2E">
        <w:rPr>
          <w:color w:val="1F4E79" w:themeColor="accent1" w:themeShade="80"/>
        </w:rPr>
        <w:t>Chiffrement</w:t>
      </w:r>
      <w:r>
        <w:rPr>
          <w:color w:val="1F4E79" w:themeColor="accent1" w:themeShade="80"/>
        </w:rPr>
        <w:t xml:space="preserve"> des communications</w:t>
      </w:r>
    </w:p>
    <w:p w:rsidR="002C29ED" w:rsidRPr="00ED1E2E" w:rsidRDefault="002C29ED" w:rsidP="005831B7">
      <w:pPr>
        <w:pStyle w:val="Titre4"/>
      </w:pPr>
      <w:r w:rsidRPr="00ED1E2E">
        <w:t>Principe</w:t>
      </w:r>
    </w:p>
    <w:p w:rsidR="002C29ED" w:rsidRPr="005831B7" w:rsidRDefault="002C29ED" w:rsidP="002C29ED">
      <w:pPr>
        <w:pStyle w:val="NormalWeb"/>
        <w:rPr>
          <w:rFonts w:ascii="Calibri" w:hAnsi="Calibri"/>
        </w:rPr>
      </w:pPr>
      <w:r w:rsidRPr="005831B7">
        <w:rPr>
          <w:rFonts w:ascii="Calibri" w:hAnsi="Calibri"/>
        </w:rPr>
        <w:t>Protège les échanges entre client (SSMS, application) et SQL Server contre l’interception réseau (</w:t>
      </w:r>
      <w:r w:rsidRPr="005831B7">
        <w:rPr>
          <w:rStyle w:val="Accentuation"/>
          <w:rFonts w:ascii="Calibri" w:hAnsi="Calibri"/>
        </w:rPr>
        <w:t>“man-in-the-middle”</w:t>
      </w:r>
      <w:r w:rsidRPr="005831B7">
        <w:rPr>
          <w:rFonts w:ascii="Calibri" w:hAnsi="Calibri"/>
        </w:rPr>
        <w:t>).</w:t>
      </w:r>
    </w:p>
    <w:p w:rsidR="002C29ED" w:rsidRDefault="002C29ED" w:rsidP="005831B7">
      <w:pPr>
        <w:pStyle w:val="Titre4"/>
      </w:pPr>
      <w:r>
        <w:t>Génération / installation du certificat</w:t>
      </w:r>
    </w:p>
    <w:p w:rsidR="002C29ED" w:rsidRPr="005831B7" w:rsidRDefault="002C29ED" w:rsidP="004908BD">
      <w:pPr>
        <w:pStyle w:val="NormalWeb"/>
        <w:numPr>
          <w:ilvl w:val="0"/>
          <w:numId w:val="32"/>
        </w:numPr>
        <w:rPr>
          <w:rFonts w:ascii="Calibri" w:hAnsi="Calibri"/>
        </w:rPr>
      </w:pPr>
      <w:r w:rsidRPr="005831B7">
        <w:rPr>
          <w:rFonts w:ascii="Calibri" w:hAnsi="Calibri"/>
        </w:rPr>
        <w:t xml:space="preserve">Créer ou obtenir un </w:t>
      </w:r>
      <w:r w:rsidRPr="005831B7">
        <w:rPr>
          <w:rStyle w:val="lev"/>
          <w:rFonts w:ascii="Calibri" w:hAnsi="Calibri"/>
        </w:rPr>
        <w:t>certificat serveur</w:t>
      </w:r>
      <w:r w:rsidRPr="005831B7">
        <w:rPr>
          <w:rFonts w:ascii="Calibri" w:hAnsi="Calibri"/>
        </w:rPr>
        <w:t xml:space="preserve"> émis par une autorité (interne ou publique).</w:t>
      </w:r>
    </w:p>
    <w:p w:rsidR="002C29ED" w:rsidRPr="005831B7" w:rsidRDefault="002C29ED" w:rsidP="004908BD">
      <w:pPr>
        <w:pStyle w:val="NormalWeb"/>
        <w:numPr>
          <w:ilvl w:val="0"/>
          <w:numId w:val="32"/>
        </w:numPr>
        <w:rPr>
          <w:rFonts w:ascii="Calibri" w:hAnsi="Calibri"/>
        </w:rPr>
      </w:pPr>
      <w:r w:rsidRPr="005831B7">
        <w:rPr>
          <w:rFonts w:ascii="Calibri" w:hAnsi="Calibri"/>
        </w:rPr>
        <w:t xml:space="preserve">L’installer dans le </w:t>
      </w:r>
      <w:r w:rsidRPr="005831B7">
        <w:rPr>
          <w:rStyle w:val="lev"/>
          <w:rFonts w:ascii="Calibri" w:hAnsi="Calibri"/>
        </w:rPr>
        <w:t>magasin de certificats Windows</w:t>
      </w:r>
      <w:r w:rsidRPr="005831B7">
        <w:rPr>
          <w:rFonts w:ascii="Calibri" w:hAnsi="Calibri"/>
        </w:rPr>
        <w:t xml:space="preserve"> sur le serveur (</w:t>
      </w:r>
      <w:r>
        <w:rPr>
          <w:rStyle w:val="CodeHTML"/>
          <w:rFonts w:eastAsiaTheme="majorEastAsia"/>
        </w:rPr>
        <w:t>LocalMachine\Personal</w:t>
      </w:r>
      <w:r w:rsidRPr="005831B7">
        <w:rPr>
          <w:rFonts w:ascii="Calibri" w:hAnsi="Calibri"/>
        </w:rPr>
        <w:t>).</w:t>
      </w:r>
    </w:p>
    <w:p w:rsidR="002C29ED" w:rsidRPr="005831B7" w:rsidRDefault="002C29ED" w:rsidP="004908BD">
      <w:pPr>
        <w:pStyle w:val="NormalWeb"/>
        <w:numPr>
          <w:ilvl w:val="0"/>
          <w:numId w:val="32"/>
        </w:numPr>
        <w:rPr>
          <w:rFonts w:ascii="Calibri" w:hAnsi="Calibri"/>
        </w:rPr>
      </w:pPr>
      <w:r w:rsidRPr="005831B7">
        <w:rPr>
          <w:rFonts w:ascii="Calibri" w:hAnsi="Calibri"/>
        </w:rPr>
        <w:t xml:space="preserve">Le nom CN doit correspondre au </w:t>
      </w:r>
      <w:r w:rsidRPr="005831B7">
        <w:rPr>
          <w:rStyle w:val="lev"/>
          <w:rFonts w:ascii="Calibri" w:hAnsi="Calibri"/>
        </w:rPr>
        <w:t>nom DNS</w:t>
      </w:r>
      <w:r w:rsidRPr="005831B7">
        <w:rPr>
          <w:rFonts w:ascii="Calibri" w:hAnsi="Calibri"/>
        </w:rPr>
        <w:t xml:space="preserve"> du serveur SQL.</w:t>
      </w:r>
    </w:p>
    <w:p w:rsidR="002C29ED" w:rsidRDefault="002C29ED" w:rsidP="005831B7">
      <w:pPr>
        <w:pStyle w:val="Titre4"/>
      </w:pPr>
      <w:r>
        <w:t>Activer le chiffrement dans SQL Server Configuration Manager</w:t>
      </w:r>
    </w:p>
    <w:p w:rsidR="002C29ED" w:rsidRPr="005831B7" w:rsidRDefault="002C29ED" w:rsidP="004908BD">
      <w:pPr>
        <w:pStyle w:val="NormalWeb"/>
        <w:numPr>
          <w:ilvl w:val="0"/>
          <w:numId w:val="43"/>
        </w:numPr>
        <w:rPr>
          <w:rFonts w:ascii="Calibri" w:hAnsi="Calibri"/>
        </w:rPr>
      </w:pPr>
      <w:r w:rsidRPr="005831B7">
        <w:rPr>
          <w:rStyle w:val="Accentuation"/>
          <w:rFonts w:ascii="Calibri" w:hAnsi="Calibri"/>
        </w:rPr>
        <w:t>SQL Server Network Configuration → Protocols for MSSQLSERVER → Properties → Certificate</w:t>
      </w:r>
    </w:p>
    <w:p w:rsidR="002C29ED" w:rsidRPr="005831B7" w:rsidRDefault="002C29ED" w:rsidP="004908BD">
      <w:pPr>
        <w:pStyle w:val="NormalWeb"/>
        <w:numPr>
          <w:ilvl w:val="0"/>
          <w:numId w:val="43"/>
        </w:numPr>
        <w:rPr>
          <w:rFonts w:ascii="Calibri" w:hAnsi="Calibri"/>
        </w:rPr>
      </w:pPr>
      <w:r w:rsidRPr="005831B7">
        <w:rPr>
          <w:rFonts w:ascii="Calibri" w:hAnsi="Calibri"/>
        </w:rPr>
        <w:t xml:space="preserve">Sélectionner le certificat → cocher </w:t>
      </w:r>
      <w:r w:rsidRPr="005831B7">
        <w:rPr>
          <w:rStyle w:val="lev"/>
          <w:rFonts w:ascii="Calibri" w:hAnsi="Calibri"/>
        </w:rPr>
        <w:t>“Force Encryption = Yes”</w:t>
      </w:r>
    </w:p>
    <w:p w:rsidR="002C29ED" w:rsidRPr="005831B7" w:rsidRDefault="002C29ED" w:rsidP="004908BD">
      <w:pPr>
        <w:pStyle w:val="NormalWeb"/>
        <w:numPr>
          <w:ilvl w:val="0"/>
          <w:numId w:val="43"/>
        </w:numPr>
        <w:rPr>
          <w:rFonts w:ascii="Calibri" w:hAnsi="Calibri"/>
        </w:rPr>
      </w:pPr>
      <w:r w:rsidRPr="005831B7">
        <w:rPr>
          <w:rFonts w:ascii="Calibri" w:hAnsi="Calibri"/>
        </w:rPr>
        <w:t>Redémarrer le service SQL Server.</w:t>
      </w:r>
    </w:p>
    <w:p w:rsidR="002C29ED" w:rsidRDefault="002C29ED" w:rsidP="005831B7">
      <w:pPr>
        <w:pStyle w:val="Titre4"/>
      </w:pPr>
      <w:r>
        <w:t>Côté client</w:t>
      </w:r>
    </w:p>
    <w:p w:rsidR="002C29ED" w:rsidRPr="005831B7" w:rsidRDefault="002C29ED" w:rsidP="002C29ED">
      <w:pPr>
        <w:pStyle w:val="NormalWeb"/>
        <w:numPr>
          <w:ilvl w:val="0"/>
          <w:numId w:val="34"/>
        </w:numPr>
        <w:rPr>
          <w:rFonts w:ascii="Calibri" w:hAnsi="Calibri"/>
        </w:rPr>
      </w:pPr>
      <w:r w:rsidRPr="005831B7">
        <w:rPr>
          <w:rFonts w:ascii="Calibri" w:hAnsi="Calibri"/>
        </w:rPr>
        <w:t xml:space="preserve">Dans SSMS ou la chaîne de connexion </w:t>
      </w:r>
      <w:proofErr w:type="gramStart"/>
      <w:r w:rsidRPr="005831B7">
        <w:rPr>
          <w:rFonts w:ascii="Calibri" w:hAnsi="Calibri"/>
        </w:rPr>
        <w:t>:</w:t>
      </w:r>
      <w:proofErr w:type="gramEnd"/>
      <w:r w:rsidRPr="005831B7">
        <w:rPr>
          <w:rFonts w:ascii="Calibri" w:hAnsi="Calibri"/>
        </w:rPr>
        <w:br/>
      </w:r>
      <w:r>
        <w:rPr>
          <w:rStyle w:val="CodeHTML"/>
          <w:rFonts w:eastAsiaTheme="majorEastAsia"/>
        </w:rPr>
        <w:t>Encrypt=True; TrustServerCertificate=False;</w:t>
      </w:r>
    </w:p>
    <w:p w:rsidR="002C29ED" w:rsidRDefault="002C29ED" w:rsidP="005831B7">
      <w:pPr>
        <w:pStyle w:val="Titre4"/>
      </w:pPr>
      <w:r>
        <w:lastRenderedPageBreak/>
        <w:t>Vérification</w:t>
      </w:r>
    </w:p>
    <w:p w:rsidR="002C29ED" w:rsidRPr="004908BD" w:rsidRDefault="002C29ED" w:rsidP="004908BD">
      <w:pPr>
        <w:pStyle w:val="Code"/>
      </w:pPr>
      <w:r w:rsidRPr="004908BD">
        <w:t>SELECT encrypt_option</w:t>
      </w:r>
    </w:p>
    <w:p w:rsidR="002C29ED" w:rsidRPr="004908BD" w:rsidRDefault="002C29ED" w:rsidP="004908BD">
      <w:pPr>
        <w:pStyle w:val="Code"/>
      </w:pPr>
      <w:r w:rsidRPr="004908BD">
        <w:t>FROM sys.dm_exec_connections</w:t>
      </w:r>
    </w:p>
    <w:p w:rsidR="002C29ED" w:rsidRPr="004908BD" w:rsidRDefault="002C29ED" w:rsidP="004908BD">
      <w:pPr>
        <w:pStyle w:val="Code"/>
      </w:pPr>
      <w:r w:rsidRPr="004908BD">
        <w:t>WHERE session_id = @@SPID;</w:t>
      </w:r>
    </w:p>
    <w:p w:rsidR="002C29ED" w:rsidRPr="005831B7" w:rsidRDefault="002C29ED" w:rsidP="002C29ED">
      <w:pPr>
        <w:pStyle w:val="NormalWeb"/>
        <w:rPr>
          <w:rFonts w:ascii="Calibri" w:hAnsi="Calibri"/>
        </w:rPr>
      </w:pPr>
      <w:r w:rsidRPr="005831B7">
        <w:rPr>
          <w:rFonts w:ascii="Calibri" w:hAnsi="Calibri"/>
        </w:rPr>
        <w:t xml:space="preserve">Résultat attendu : </w:t>
      </w:r>
      <w:r>
        <w:rPr>
          <w:rStyle w:val="CodeHTML"/>
          <w:rFonts w:eastAsiaTheme="majorEastAsia"/>
        </w:rPr>
        <w:t>TRUE</w:t>
      </w:r>
      <w:r w:rsidRPr="005831B7">
        <w:rPr>
          <w:rFonts w:ascii="Calibri" w:hAnsi="Calibri"/>
        </w:rPr>
        <w:t>.</w:t>
      </w:r>
    </w:p>
    <w:p w:rsidR="00ED1E2E" w:rsidRDefault="002C29ED" w:rsidP="005831B7">
      <w:pPr>
        <w:pStyle w:val="Titre4"/>
      </w:pPr>
      <w:r>
        <w:t>Bonnes pratiques</w:t>
      </w:r>
    </w:p>
    <w:p w:rsidR="00ED1E2E" w:rsidRPr="00ED1E2E" w:rsidRDefault="00ED1E2E" w:rsidP="00ED1E2E">
      <w:pPr>
        <w:pStyle w:val="Paragraphedeliste"/>
        <w:numPr>
          <w:ilvl w:val="0"/>
          <w:numId w:val="37"/>
        </w:numPr>
      </w:pPr>
      <w:r w:rsidRPr="00ED1E2E">
        <w:t>Utiliser certificats valides (éviter “TrustServerCertificate=True” en production).</w:t>
      </w:r>
    </w:p>
    <w:p w:rsidR="00ED1E2E" w:rsidRPr="00ED1E2E" w:rsidRDefault="00ED1E2E" w:rsidP="00ED1E2E">
      <w:pPr>
        <w:pStyle w:val="Paragraphedeliste"/>
        <w:numPr>
          <w:ilvl w:val="0"/>
          <w:numId w:val="37"/>
        </w:numPr>
      </w:pPr>
      <w:r w:rsidRPr="00ED1E2E">
        <w:t>Renouveler avant expiration.</w:t>
      </w:r>
    </w:p>
    <w:p w:rsidR="00ED1E2E" w:rsidRPr="00ED1E2E" w:rsidRDefault="00ED1E2E" w:rsidP="00ED1E2E">
      <w:pPr>
        <w:pStyle w:val="Paragraphedeliste"/>
        <w:numPr>
          <w:ilvl w:val="0"/>
          <w:numId w:val="37"/>
        </w:numPr>
      </w:pPr>
      <w:r w:rsidRPr="00ED1E2E">
        <w:t>Chiffrer toutes connexions externes ou distantes.</w:t>
      </w:r>
    </w:p>
    <w:p w:rsidR="00ED1E2E" w:rsidRPr="00ED1E2E" w:rsidRDefault="00ED1E2E" w:rsidP="00ED1E2E">
      <w:pPr>
        <w:pStyle w:val="Paragraphedeliste"/>
        <w:numPr>
          <w:ilvl w:val="0"/>
          <w:numId w:val="37"/>
        </w:numPr>
      </w:pPr>
      <w:r w:rsidRPr="00ED1E2E">
        <w:t>Associer à IPSec / VPN si environnement multi-serveurs.</w:t>
      </w:r>
    </w:p>
    <w:p w:rsidR="00ED1E2E" w:rsidRPr="00ED1E2E" w:rsidRDefault="00ED1E2E" w:rsidP="00ED1E2E">
      <w:pPr>
        <w:pStyle w:val="Paragraphedeliste"/>
        <w:numPr>
          <w:ilvl w:val="0"/>
          <w:numId w:val="37"/>
        </w:numPr>
      </w:pPr>
      <w:r w:rsidRPr="00ED1E2E">
        <w:t>Surveiller via DMV les connexions non chiffrées pour audit.</w:t>
      </w:r>
    </w:p>
    <w:p w:rsidR="002C29ED" w:rsidRDefault="002C29ED" w:rsidP="005831B7">
      <w:pPr>
        <w:pStyle w:val="Titre3"/>
        <w:rPr>
          <w:color w:val="1F4E79" w:themeColor="accent1" w:themeShade="80"/>
        </w:rPr>
      </w:pPr>
      <w:r>
        <w:rPr>
          <w:color w:val="1F4E79" w:themeColor="accent1" w:themeShade="80"/>
        </w:rPr>
        <w:t>Contr</w:t>
      </w:r>
      <w:r>
        <w:rPr>
          <w:rFonts w:ascii="Calibri" w:hAnsi="Calibri" w:cs="Calibri"/>
          <w:color w:val="1F4E79" w:themeColor="accent1" w:themeShade="80"/>
        </w:rPr>
        <w:t>ô</w:t>
      </w:r>
      <w:r>
        <w:rPr>
          <w:color w:val="1F4E79" w:themeColor="accent1" w:themeShade="80"/>
        </w:rPr>
        <w:t>les et supervision</w:t>
      </w:r>
    </w:p>
    <w:tbl>
      <w:tblPr>
        <w:tblStyle w:val="Grilledetableauclaire"/>
        <w:tblW w:w="0" w:type="auto"/>
        <w:tblLook w:val="04A0" w:firstRow="1" w:lastRow="0" w:firstColumn="1" w:lastColumn="0" w:noHBand="0" w:noVBand="1"/>
      </w:tblPr>
      <w:tblGrid>
        <w:gridCol w:w="1877"/>
        <w:gridCol w:w="5465"/>
        <w:gridCol w:w="1720"/>
      </w:tblGrid>
      <w:tr w:rsidR="002C29ED" w:rsidTr="0018500F">
        <w:tc>
          <w:tcPr>
            <w:tcW w:w="0" w:type="auto"/>
            <w:hideMark/>
          </w:tcPr>
          <w:p w:rsidR="002C29ED" w:rsidRDefault="002C29E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Vérification</w:t>
            </w:r>
          </w:p>
        </w:tc>
        <w:tc>
          <w:tcPr>
            <w:tcW w:w="0" w:type="auto"/>
            <w:hideMark/>
          </w:tcPr>
          <w:p w:rsidR="002C29ED" w:rsidRDefault="002C29E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Commande / vue</w:t>
            </w:r>
          </w:p>
        </w:tc>
        <w:tc>
          <w:tcPr>
            <w:tcW w:w="0" w:type="auto"/>
            <w:hideMark/>
          </w:tcPr>
          <w:p w:rsidR="002C29ED" w:rsidRDefault="002C29E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Objectif</w:t>
            </w:r>
          </w:p>
        </w:tc>
      </w:tr>
      <w:tr w:rsidR="002C29ED" w:rsidTr="0018500F">
        <w:tc>
          <w:tcPr>
            <w:tcW w:w="0" w:type="auto"/>
            <w:hideMark/>
          </w:tcPr>
          <w:p w:rsidR="002C29ED" w:rsidRPr="004908BD" w:rsidRDefault="002C29ED">
            <w:pPr>
              <w:rPr>
                <w:b/>
              </w:rPr>
            </w:pPr>
            <w:r w:rsidRPr="004908BD">
              <w:rPr>
                <w:b/>
              </w:rPr>
              <w:t>Bases chiffrées</w:t>
            </w:r>
          </w:p>
        </w:tc>
        <w:tc>
          <w:tcPr>
            <w:tcW w:w="0" w:type="auto"/>
            <w:hideMark/>
          </w:tcPr>
          <w:p w:rsidR="002C29ED" w:rsidRDefault="002C29ED">
            <w:r>
              <w:rPr>
                <w:rStyle w:val="CodeHTML"/>
                <w:rFonts w:eastAsiaTheme="majorEastAsia"/>
              </w:rPr>
              <w:t>sys.dm_database_encryption_keys</w:t>
            </w:r>
          </w:p>
        </w:tc>
        <w:tc>
          <w:tcPr>
            <w:tcW w:w="0" w:type="auto"/>
            <w:hideMark/>
          </w:tcPr>
          <w:p w:rsidR="002C29ED" w:rsidRDefault="002C29ED">
            <w:r>
              <w:t>Suivre état TDE</w:t>
            </w:r>
          </w:p>
        </w:tc>
      </w:tr>
      <w:tr w:rsidR="002C29ED" w:rsidTr="0018500F">
        <w:tc>
          <w:tcPr>
            <w:tcW w:w="0" w:type="auto"/>
            <w:hideMark/>
          </w:tcPr>
          <w:p w:rsidR="002C29ED" w:rsidRPr="004908BD" w:rsidRDefault="002C29ED">
            <w:pPr>
              <w:rPr>
                <w:b/>
              </w:rPr>
            </w:pPr>
            <w:r w:rsidRPr="004908BD">
              <w:rPr>
                <w:b/>
              </w:rPr>
              <w:t>Certificats</w:t>
            </w:r>
          </w:p>
        </w:tc>
        <w:tc>
          <w:tcPr>
            <w:tcW w:w="0" w:type="auto"/>
            <w:hideMark/>
          </w:tcPr>
          <w:p w:rsidR="002C29ED" w:rsidRDefault="002C29ED">
            <w:r>
              <w:rPr>
                <w:rStyle w:val="CodeHTML"/>
                <w:rFonts w:eastAsiaTheme="majorEastAsia"/>
              </w:rPr>
              <w:t>sys.certificates</w:t>
            </w:r>
          </w:p>
        </w:tc>
        <w:tc>
          <w:tcPr>
            <w:tcW w:w="0" w:type="auto"/>
            <w:hideMark/>
          </w:tcPr>
          <w:p w:rsidR="002C29ED" w:rsidRDefault="002C29ED">
            <w:r>
              <w:t>Vérifier expirations</w:t>
            </w:r>
          </w:p>
        </w:tc>
      </w:tr>
      <w:tr w:rsidR="002C29ED" w:rsidTr="0018500F">
        <w:tc>
          <w:tcPr>
            <w:tcW w:w="0" w:type="auto"/>
            <w:hideMark/>
          </w:tcPr>
          <w:p w:rsidR="002C29ED" w:rsidRPr="004908BD" w:rsidRDefault="002C29ED">
            <w:pPr>
              <w:rPr>
                <w:b/>
              </w:rPr>
            </w:pPr>
            <w:r w:rsidRPr="004908BD">
              <w:rPr>
                <w:b/>
              </w:rPr>
              <w:t>Connexions chiffrées</w:t>
            </w:r>
          </w:p>
        </w:tc>
        <w:tc>
          <w:tcPr>
            <w:tcW w:w="0" w:type="auto"/>
            <w:hideMark/>
          </w:tcPr>
          <w:p w:rsidR="002C29ED" w:rsidRDefault="002C29ED">
            <w:r>
              <w:rPr>
                <w:rStyle w:val="CodeHTML"/>
                <w:rFonts w:eastAsiaTheme="majorEastAsia"/>
              </w:rPr>
              <w:t>sys.dm_exec_connections</w:t>
            </w:r>
          </w:p>
        </w:tc>
        <w:tc>
          <w:tcPr>
            <w:tcW w:w="0" w:type="auto"/>
            <w:hideMark/>
          </w:tcPr>
          <w:p w:rsidR="002C29ED" w:rsidRDefault="002C29ED">
            <w:r>
              <w:t>Audit SSL/TLS actif</w:t>
            </w:r>
          </w:p>
        </w:tc>
      </w:tr>
      <w:tr w:rsidR="002C29ED" w:rsidTr="0018500F">
        <w:tc>
          <w:tcPr>
            <w:tcW w:w="0" w:type="auto"/>
            <w:hideMark/>
          </w:tcPr>
          <w:p w:rsidR="002C29ED" w:rsidRPr="004908BD" w:rsidRDefault="002C29ED">
            <w:pPr>
              <w:rPr>
                <w:b/>
              </w:rPr>
            </w:pPr>
            <w:r w:rsidRPr="004908BD">
              <w:rPr>
                <w:b/>
              </w:rPr>
              <w:t>Always Encrypted</w:t>
            </w:r>
          </w:p>
        </w:tc>
        <w:tc>
          <w:tcPr>
            <w:tcW w:w="0" w:type="auto"/>
            <w:hideMark/>
          </w:tcPr>
          <w:p w:rsidR="002C29ED" w:rsidRDefault="002C29ED">
            <w:r>
              <w:rPr>
                <w:rStyle w:val="CodeHTML"/>
                <w:rFonts w:eastAsiaTheme="majorEastAsia"/>
              </w:rPr>
              <w:t>sys.column_encryption_keys</w:t>
            </w:r>
            <w:r>
              <w:t xml:space="preserve">, </w:t>
            </w:r>
            <w:r>
              <w:rPr>
                <w:rStyle w:val="CodeHTML"/>
                <w:rFonts w:eastAsiaTheme="majorEastAsia"/>
              </w:rPr>
              <w:t>sys.column_master_keys</w:t>
            </w:r>
          </w:p>
        </w:tc>
        <w:tc>
          <w:tcPr>
            <w:tcW w:w="0" w:type="auto"/>
            <w:hideMark/>
          </w:tcPr>
          <w:p w:rsidR="002C29ED" w:rsidRDefault="002C29ED">
            <w:pPr>
              <w:rPr>
                <w:sz w:val="20"/>
                <w:szCs w:val="20"/>
              </w:rPr>
            </w:pPr>
          </w:p>
        </w:tc>
      </w:tr>
    </w:tbl>
    <w:p w:rsidR="00846BCC" w:rsidRDefault="00846BCC" w:rsidP="00846BCC">
      <w:pPr>
        <w:pStyle w:val="Titre2"/>
      </w:pPr>
      <w:bookmarkStart w:id="12" w:name="_Toc213001409"/>
      <w:r>
        <w:lastRenderedPageBreak/>
        <w:t>Rapports intégrés et personnalisés dans SSMS</w:t>
      </w:r>
      <w:bookmarkEnd w:id="12"/>
    </w:p>
    <w:p w:rsidR="00846BCC" w:rsidRPr="005831B7" w:rsidRDefault="00846BCC" w:rsidP="00846BCC">
      <w:pPr>
        <w:pStyle w:val="NormalWeb"/>
        <w:rPr>
          <w:rFonts w:ascii="Calibri" w:hAnsi="Calibri"/>
        </w:rPr>
      </w:pPr>
      <w:r w:rsidRPr="005831B7">
        <w:rPr>
          <w:rFonts w:ascii="Calibri" w:hAnsi="Calibri"/>
        </w:rPr>
        <w:t xml:space="preserve">Les </w:t>
      </w:r>
      <w:r w:rsidRPr="005831B7">
        <w:rPr>
          <w:rStyle w:val="lev"/>
          <w:rFonts w:ascii="Calibri" w:hAnsi="Calibri"/>
        </w:rPr>
        <w:t>rapports SSMS</w:t>
      </w:r>
      <w:r w:rsidRPr="005831B7">
        <w:rPr>
          <w:rFonts w:ascii="Calibri" w:hAnsi="Calibri"/>
        </w:rPr>
        <w:t xml:space="preserve"> offrent une interface graphique directe pour </w:t>
      </w:r>
      <w:r w:rsidRPr="005831B7">
        <w:rPr>
          <w:rStyle w:val="lev"/>
          <w:rFonts w:ascii="Calibri" w:hAnsi="Calibri"/>
        </w:rPr>
        <w:t>analyser l’état, la performance et la configuration</w:t>
      </w:r>
      <w:r w:rsidRPr="005831B7">
        <w:rPr>
          <w:rFonts w:ascii="Calibri" w:hAnsi="Calibri"/>
        </w:rPr>
        <w:t xml:space="preserve"> de SQL Server sans écrire de requêtes T-SQL.</w:t>
      </w:r>
      <w:r w:rsidRPr="005831B7">
        <w:rPr>
          <w:rFonts w:ascii="Calibri" w:hAnsi="Calibri"/>
        </w:rPr>
        <w:br/>
        <w:t>Ils s’appuient sur les vues système et les DMV internes.</w:t>
      </w:r>
    </w:p>
    <w:p w:rsidR="00846BCC" w:rsidRDefault="00846BCC" w:rsidP="005831B7">
      <w:pPr>
        <w:pStyle w:val="Titre3"/>
        <w:rPr>
          <w:color w:val="1F4E79" w:themeColor="accent1" w:themeShade="80"/>
        </w:rPr>
      </w:pPr>
      <w:r>
        <w:rPr>
          <w:color w:val="1F4E79" w:themeColor="accent1" w:themeShade="80"/>
        </w:rPr>
        <w:t>Types de rapports dans SSMS</w:t>
      </w:r>
    </w:p>
    <w:tbl>
      <w:tblPr>
        <w:tblStyle w:val="Grilledetableauclaire"/>
        <w:tblW w:w="0" w:type="auto"/>
        <w:tblLook w:val="04A0" w:firstRow="1" w:lastRow="0" w:firstColumn="1" w:lastColumn="0" w:noHBand="0" w:noVBand="1"/>
      </w:tblPr>
      <w:tblGrid>
        <w:gridCol w:w="2506"/>
        <w:gridCol w:w="4463"/>
        <w:gridCol w:w="2093"/>
      </w:tblGrid>
      <w:tr w:rsidR="00846BCC" w:rsidTr="0018500F">
        <w:tc>
          <w:tcPr>
            <w:tcW w:w="0" w:type="auto"/>
            <w:hideMark/>
          </w:tcPr>
          <w:p w:rsidR="00846BCC" w:rsidRDefault="00846B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 de rapport</w:t>
            </w:r>
          </w:p>
        </w:tc>
        <w:tc>
          <w:tcPr>
            <w:tcW w:w="0" w:type="auto"/>
            <w:hideMark/>
          </w:tcPr>
          <w:p w:rsidR="00846BCC" w:rsidRDefault="00846B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:rsidR="00846BCC" w:rsidRDefault="00846B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Accès</w:t>
            </w:r>
          </w:p>
        </w:tc>
      </w:tr>
      <w:tr w:rsidR="00846BCC" w:rsidTr="0018500F">
        <w:tc>
          <w:tcPr>
            <w:tcW w:w="0" w:type="auto"/>
            <w:hideMark/>
          </w:tcPr>
          <w:p w:rsidR="00846BCC" w:rsidRDefault="00846BCC">
            <w:r>
              <w:rPr>
                <w:rStyle w:val="lev"/>
              </w:rPr>
              <w:t>Rapports standard (built-in)</w:t>
            </w:r>
          </w:p>
        </w:tc>
        <w:tc>
          <w:tcPr>
            <w:tcW w:w="0" w:type="auto"/>
            <w:hideMark/>
          </w:tcPr>
          <w:p w:rsidR="00846BCC" w:rsidRDefault="00846BCC">
            <w:r>
              <w:t>Fournis nativement avec SSMS, couvrent l’activité, la configuration et la performance du serveur</w:t>
            </w:r>
          </w:p>
        </w:tc>
        <w:tc>
          <w:tcPr>
            <w:tcW w:w="0" w:type="auto"/>
            <w:hideMark/>
          </w:tcPr>
          <w:p w:rsidR="00846BCC" w:rsidRDefault="00846BCC">
            <w:r>
              <w:t xml:space="preserve">Menu </w:t>
            </w:r>
            <w:r>
              <w:rPr>
                <w:rStyle w:val="lev"/>
              </w:rPr>
              <w:t>Rapports → Standard Reports</w:t>
            </w:r>
          </w:p>
        </w:tc>
      </w:tr>
      <w:tr w:rsidR="00846BCC" w:rsidTr="0018500F">
        <w:tc>
          <w:tcPr>
            <w:tcW w:w="0" w:type="auto"/>
            <w:hideMark/>
          </w:tcPr>
          <w:p w:rsidR="00846BCC" w:rsidRDefault="00846BCC">
            <w:r>
              <w:rPr>
                <w:rStyle w:val="lev"/>
              </w:rPr>
              <w:t>Rapports personnalisés (Custom Reports)</w:t>
            </w:r>
          </w:p>
        </w:tc>
        <w:tc>
          <w:tcPr>
            <w:tcW w:w="0" w:type="auto"/>
            <w:hideMark/>
          </w:tcPr>
          <w:p w:rsidR="00846BCC" w:rsidRDefault="00846BCC">
            <w:r>
              <w:t xml:space="preserve">Rapports au format </w:t>
            </w:r>
            <w:r>
              <w:rPr>
                <w:rStyle w:val="CodeHTML"/>
                <w:rFonts w:eastAsiaTheme="minorHAnsi"/>
              </w:rPr>
              <w:t>.rdl</w:t>
            </w:r>
            <w:r>
              <w:t xml:space="preserve"> créés ou importés par l’utilisateur (Reporting Services)</w:t>
            </w:r>
          </w:p>
        </w:tc>
        <w:tc>
          <w:tcPr>
            <w:tcW w:w="0" w:type="auto"/>
            <w:hideMark/>
          </w:tcPr>
          <w:p w:rsidR="00846BCC" w:rsidRDefault="00846BCC">
            <w:r>
              <w:t xml:space="preserve">Menu </w:t>
            </w:r>
            <w:r>
              <w:rPr>
                <w:rStyle w:val="lev"/>
              </w:rPr>
              <w:t>Rapports → Custom Reports…</w:t>
            </w:r>
          </w:p>
        </w:tc>
      </w:tr>
    </w:tbl>
    <w:p w:rsidR="00846BCC" w:rsidRDefault="00846BCC" w:rsidP="005831B7">
      <w:pPr>
        <w:pStyle w:val="Titre3"/>
        <w:rPr>
          <w:color w:val="1F4E79" w:themeColor="accent1" w:themeShade="80"/>
        </w:rPr>
      </w:pPr>
      <w:r>
        <w:rPr>
          <w:color w:val="1F4E79" w:themeColor="accent1" w:themeShade="80"/>
        </w:rPr>
        <w:t>Principaux rapports disponibles</w:t>
      </w:r>
    </w:p>
    <w:p w:rsidR="00846BCC" w:rsidRDefault="00846BCC" w:rsidP="005831B7">
      <w:pPr>
        <w:pStyle w:val="Titre4"/>
      </w:pPr>
      <w:r>
        <w:t>Sur le serveur</w:t>
      </w:r>
    </w:p>
    <w:tbl>
      <w:tblPr>
        <w:tblStyle w:val="Grilledetableauclaire"/>
        <w:tblW w:w="0" w:type="auto"/>
        <w:tblLook w:val="04A0" w:firstRow="1" w:lastRow="0" w:firstColumn="1" w:lastColumn="0" w:noHBand="0" w:noVBand="1"/>
      </w:tblPr>
      <w:tblGrid>
        <w:gridCol w:w="4207"/>
        <w:gridCol w:w="4855"/>
      </w:tblGrid>
      <w:tr w:rsidR="00846BCC" w:rsidTr="0018500F">
        <w:tc>
          <w:tcPr>
            <w:tcW w:w="0" w:type="auto"/>
            <w:hideMark/>
          </w:tcPr>
          <w:p w:rsidR="00846BCC" w:rsidRDefault="00846B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Rapport</w:t>
            </w:r>
          </w:p>
        </w:tc>
        <w:tc>
          <w:tcPr>
            <w:tcW w:w="0" w:type="auto"/>
            <w:hideMark/>
          </w:tcPr>
          <w:p w:rsidR="00846BCC" w:rsidRDefault="00846B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846BCC" w:rsidTr="0018500F">
        <w:tc>
          <w:tcPr>
            <w:tcW w:w="0" w:type="auto"/>
            <w:hideMark/>
          </w:tcPr>
          <w:p w:rsidR="00846BCC" w:rsidRDefault="00846BCC">
            <w:r>
              <w:rPr>
                <w:rStyle w:val="lev"/>
              </w:rPr>
              <w:t>Server Dashboard</w:t>
            </w:r>
          </w:p>
        </w:tc>
        <w:tc>
          <w:tcPr>
            <w:tcW w:w="0" w:type="auto"/>
            <w:hideMark/>
          </w:tcPr>
          <w:p w:rsidR="00846BCC" w:rsidRDefault="00846BCC">
            <w:r>
              <w:t>Vue globale : version, uptime, activité CPU/mémoire, taille TempDB</w:t>
            </w:r>
          </w:p>
        </w:tc>
      </w:tr>
      <w:tr w:rsidR="00846BCC" w:rsidTr="0018500F">
        <w:tc>
          <w:tcPr>
            <w:tcW w:w="0" w:type="auto"/>
            <w:hideMark/>
          </w:tcPr>
          <w:p w:rsidR="00846BCC" w:rsidRDefault="00846BCC">
            <w:r>
              <w:rPr>
                <w:rStyle w:val="lev"/>
              </w:rPr>
              <w:t>Activity - All Blocking Transactions</w:t>
            </w:r>
          </w:p>
        </w:tc>
        <w:tc>
          <w:tcPr>
            <w:tcW w:w="0" w:type="auto"/>
            <w:hideMark/>
          </w:tcPr>
          <w:p w:rsidR="00846BCC" w:rsidRDefault="00846BCC">
            <w:r>
              <w:t>Liste des sessions bloquantes / bloquées</w:t>
            </w:r>
          </w:p>
        </w:tc>
      </w:tr>
      <w:tr w:rsidR="00846BCC" w:rsidTr="0018500F">
        <w:tc>
          <w:tcPr>
            <w:tcW w:w="0" w:type="auto"/>
            <w:hideMark/>
          </w:tcPr>
          <w:p w:rsidR="00846BCC" w:rsidRDefault="00846BCC">
            <w:r>
              <w:rPr>
                <w:rStyle w:val="lev"/>
              </w:rPr>
              <w:t>Performance - Top Queries by CPU Time / I/O / Duration</w:t>
            </w:r>
          </w:p>
        </w:tc>
        <w:tc>
          <w:tcPr>
            <w:tcW w:w="0" w:type="auto"/>
            <w:hideMark/>
          </w:tcPr>
          <w:p w:rsidR="00846BCC" w:rsidRDefault="00846BCC">
            <w:proofErr w:type="gramStart"/>
            <w:r>
              <w:t>Requêtes</w:t>
            </w:r>
            <w:proofErr w:type="gramEnd"/>
            <w:r>
              <w:t xml:space="preserve"> les plus coûteuses selon le critère choisi</w:t>
            </w:r>
          </w:p>
        </w:tc>
      </w:tr>
      <w:tr w:rsidR="00846BCC" w:rsidTr="0018500F">
        <w:tc>
          <w:tcPr>
            <w:tcW w:w="0" w:type="auto"/>
            <w:hideMark/>
          </w:tcPr>
          <w:p w:rsidR="00846BCC" w:rsidRDefault="00846BCC">
            <w:r>
              <w:rPr>
                <w:rStyle w:val="lev"/>
              </w:rPr>
              <w:t>Performance - Object Execution Statistics</w:t>
            </w:r>
          </w:p>
        </w:tc>
        <w:tc>
          <w:tcPr>
            <w:tcW w:w="0" w:type="auto"/>
            <w:hideMark/>
          </w:tcPr>
          <w:p w:rsidR="00846BCC" w:rsidRDefault="00846BCC">
            <w:r>
              <w:t>Fréquence et coût des procédures stockées</w:t>
            </w:r>
          </w:p>
        </w:tc>
      </w:tr>
      <w:tr w:rsidR="00846BCC" w:rsidTr="0018500F">
        <w:tc>
          <w:tcPr>
            <w:tcW w:w="0" w:type="auto"/>
            <w:hideMark/>
          </w:tcPr>
          <w:p w:rsidR="00846BCC" w:rsidRDefault="00846BCC">
            <w:r>
              <w:rPr>
                <w:rStyle w:val="lev"/>
              </w:rPr>
              <w:t>Configuration Changes History</w:t>
            </w:r>
          </w:p>
        </w:tc>
        <w:tc>
          <w:tcPr>
            <w:tcW w:w="0" w:type="auto"/>
            <w:hideMark/>
          </w:tcPr>
          <w:p w:rsidR="00846BCC" w:rsidRDefault="00846BCC">
            <w:r>
              <w:t>Historique des changements de configuration</w:t>
            </w:r>
          </w:p>
        </w:tc>
      </w:tr>
      <w:tr w:rsidR="00846BCC" w:rsidTr="0018500F">
        <w:tc>
          <w:tcPr>
            <w:tcW w:w="0" w:type="auto"/>
            <w:hideMark/>
          </w:tcPr>
          <w:p w:rsidR="00846BCC" w:rsidRDefault="00846BCC">
            <w:r>
              <w:rPr>
                <w:rStyle w:val="lev"/>
              </w:rPr>
              <w:t>Schema Changes History</w:t>
            </w:r>
          </w:p>
        </w:tc>
        <w:tc>
          <w:tcPr>
            <w:tcW w:w="0" w:type="auto"/>
            <w:hideMark/>
          </w:tcPr>
          <w:p w:rsidR="00846BCC" w:rsidRDefault="00846BCC">
            <w:r>
              <w:t>Historique des modifications de schéma</w:t>
            </w:r>
          </w:p>
        </w:tc>
      </w:tr>
      <w:tr w:rsidR="00846BCC" w:rsidTr="0018500F">
        <w:tc>
          <w:tcPr>
            <w:tcW w:w="0" w:type="auto"/>
            <w:hideMark/>
          </w:tcPr>
          <w:p w:rsidR="00846BCC" w:rsidRDefault="00846BCC">
            <w:r>
              <w:rPr>
                <w:rStyle w:val="lev"/>
              </w:rPr>
              <w:t>Memory Consumption</w:t>
            </w:r>
          </w:p>
        </w:tc>
        <w:tc>
          <w:tcPr>
            <w:tcW w:w="0" w:type="auto"/>
            <w:hideMark/>
          </w:tcPr>
          <w:p w:rsidR="00846BCC" w:rsidRDefault="00846BCC">
            <w:r>
              <w:t>Analyse de l’utilisation du cache SQL Server</w:t>
            </w:r>
          </w:p>
        </w:tc>
      </w:tr>
    </w:tbl>
    <w:p w:rsidR="00846BCC" w:rsidRDefault="00846BCC" w:rsidP="005831B7">
      <w:pPr>
        <w:pStyle w:val="Titre4"/>
      </w:pPr>
      <w:r>
        <w:t xml:space="preserve">Sur une </w:t>
      </w:r>
      <w:r>
        <w:rPr>
          <w:rStyle w:val="lev"/>
          <w:b w:val="0"/>
          <w:bCs w:val="0"/>
        </w:rPr>
        <w:t>base de données</w:t>
      </w:r>
    </w:p>
    <w:tbl>
      <w:tblPr>
        <w:tblStyle w:val="Grilledetableauclaire"/>
        <w:tblW w:w="0" w:type="auto"/>
        <w:tblLook w:val="04A0" w:firstRow="1" w:lastRow="0" w:firstColumn="1" w:lastColumn="0" w:noHBand="0" w:noVBand="1"/>
      </w:tblPr>
      <w:tblGrid>
        <w:gridCol w:w="2686"/>
        <w:gridCol w:w="5365"/>
      </w:tblGrid>
      <w:tr w:rsidR="00846BCC" w:rsidTr="0018500F">
        <w:tc>
          <w:tcPr>
            <w:tcW w:w="0" w:type="auto"/>
            <w:hideMark/>
          </w:tcPr>
          <w:p w:rsidR="00846BCC" w:rsidRDefault="00846B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Rapport</w:t>
            </w:r>
          </w:p>
        </w:tc>
        <w:tc>
          <w:tcPr>
            <w:tcW w:w="0" w:type="auto"/>
            <w:hideMark/>
          </w:tcPr>
          <w:p w:rsidR="00846BCC" w:rsidRDefault="00846B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Objectif</w:t>
            </w:r>
          </w:p>
        </w:tc>
      </w:tr>
      <w:tr w:rsidR="00846BCC" w:rsidTr="0018500F">
        <w:tc>
          <w:tcPr>
            <w:tcW w:w="0" w:type="auto"/>
            <w:hideMark/>
          </w:tcPr>
          <w:p w:rsidR="00846BCC" w:rsidRDefault="00846BCC">
            <w:r>
              <w:rPr>
                <w:rStyle w:val="lev"/>
              </w:rPr>
              <w:t>Disk Usage</w:t>
            </w:r>
          </w:p>
        </w:tc>
        <w:tc>
          <w:tcPr>
            <w:tcW w:w="0" w:type="auto"/>
            <w:hideMark/>
          </w:tcPr>
          <w:p w:rsidR="00846BCC" w:rsidRDefault="00846BCC">
            <w:r>
              <w:t>Répartition des fichiers de données et journaux</w:t>
            </w:r>
          </w:p>
        </w:tc>
      </w:tr>
      <w:tr w:rsidR="00846BCC" w:rsidTr="0018500F">
        <w:tc>
          <w:tcPr>
            <w:tcW w:w="0" w:type="auto"/>
            <w:hideMark/>
          </w:tcPr>
          <w:p w:rsidR="00846BCC" w:rsidRDefault="00846BCC">
            <w:r>
              <w:rPr>
                <w:rStyle w:val="lev"/>
              </w:rPr>
              <w:t>Disk Usage by Top Tables</w:t>
            </w:r>
          </w:p>
        </w:tc>
        <w:tc>
          <w:tcPr>
            <w:tcW w:w="0" w:type="auto"/>
            <w:hideMark/>
          </w:tcPr>
          <w:p w:rsidR="00846BCC" w:rsidRDefault="00846BCC">
            <w:r>
              <w:t>Taille et croissance des plus grandes tables</w:t>
            </w:r>
          </w:p>
        </w:tc>
      </w:tr>
      <w:tr w:rsidR="00846BCC" w:rsidTr="0018500F">
        <w:tc>
          <w:tcPr>
            <w:tcW w:w="0" w:type="auto"/>
            <w:hideMark/>
          </w:tcPr>
          <w:p w:rsidR="00846BCC" w:rsidRDefault="00846BCC">
            <w:r>
              <w:rPr>
                <w:rStyle w:val="lev"/>
              </w:rPr>
              <w:t>Object Execution Statistics</w:t>
            </w:r>
          </w:p>
        </w:tc>
        <w:tc>
          <w:tcPr>
            <w:tcW w:w="0" w:type="auto"/>
            <w:hideMark/>
          </w:tcPr>
          <w:p w:rsidR="00846BCC" w:rsidRDefault="00846BCC">
            <w:r>
              <w:t>Performance des objets (procédures, fonctions)</w:t>
            </w:r>
          </w:p>
        </w:tc>
      </w:tr>
      <w:tr w:rsidR="00846BCC" w:rsidTr="0018500F">
        <w:tc>
          <w:tcPr>
            <w:tcW w:w="0" w:type="auto"/>
            <w:hideMark/>
          </w:tcPr>
          <w:p w:rsidR="00846BCC" w:rsidRDefault="00846BCC">
            <w:r>
              <w:rPr>
                <w:rStyle w:val="lev"/>
              </w:rPr>
              <w:t>Backup and Restore Events</w:t>
            </w:r>
          </w:p>
        </w:tc>
        <w:tc>
          <w:tcPr>
            <w:tcW w:w="0" w:type="auto"/>
            <w:hideMark/>
          </w:tcPr>
          <w:p w:rsidR="00846BCC" w:rsidRDefault="00846BCC">
            <w:r>
              <w:t xml:space="preserve">Historique des sauvegardes/restaurations (source : </w:t>
            </w:r>
            <w:r>
              <w:rPr>
                <w:rStyle w:val="CodeHTML"/>
                <w:rFonts w:eastAsiaTheme="minorHAnsi"/>
              </w:rPr>
              <w:t>msdb</w:t>
            </w:r>
            <w:r>
              <w:t>)</w:t>
            </w:r>
          </w:p>
        </w:tc>
      </w:tr>
      <w:tr w:rsidR="00846BCC" w:rsidTr="0018500F">
        <w:tc>
          <w:tcPr>
            <w:tcW w:w="0" w:type="auto"/>
            <w:hideMark/>
          </w:tcPr>
          <w:p w:rsidR="00846BCC" w:rsidRDefault="00846BCC">
            <w:r>
              <w:rPr>
                <w:rStyle w:val="lev"/>
              </w:rPr>
              <w:t>Index Usage Statistics</w:t>
            </w:r>
          </w:p>
        </w:tc>
        <w:tc>
          <w:tcPr>
            <w:tcW w:w="0" w:type="auto"/>
            <w:hideMark/>
          </w:tcPr>
          <w:p w:rsidR="00846BCC" w:rsidRDefault="00846BCC">
            <w:r>
              <w:t>Requêtes d’accès par index (lecture, écriture)</w:t>
            </w:r>
          </w:p>
        </w:tc>
      </w:tr>
      <w:tr w:rsidR="00846BCC" w:rsidTr="0018500F">
        <w:tc>
          <w:tcPr>
            <w:tcW w:w="0" w:type="auto"/>
            <w:hideMark/>
          </w:tcPr>
          <w:p w:rsidR="00846BCC" w:rsidRDefault="00846BCC">
            <w:r>
              <w:rPr>
                <w:rStyle w:val="lev"/>
              </w:rPr>
              <w:t>Index Physical Statistics</w:t>
            </w:r>
          </w:p>
        </w:tc>
        <w:tc>
          <w:tcPr>
            <w:tcW w:w="0" w:type="auto"/>
            <w:hideMark/>
          </w:tcPr>
          <w:p w:rsidR="00846BCC" w:rsidRDefault="00846BCC">
            <w:r>
              <w:t>Fragmentation et maintenance recommandée</w:t>
            </w:r>
          </w:p>
        </w:tc>
      </w:tr>
    </w:tbl>
    <w:p w:rsidR="00846BCC" w:rsidRDefault="00846BCC" w:rsidP="005831B7">
      <w:pPr>
        <w:pStyle w:val="Titre3"/>
        <w:rPr>
          <w:color w:val="1F4E79" w:themeColor="accent1" w:themeShade="80"/>
        </w:rPr>
      </w:pPr>
      <w:r>
        <w:rPr>
          <w:color w:val="1F4E79" w:themeColor="accent1" w:themeShade="80"/>
        </w:rPr>
        <w:t>Interpr</w:t>
      </w:r>
      <w:r>
        <w:rPr>
          <w:rFonts w:ascii="Calibri" w:hAnsi="Calibri" w:cs="Calibri"/>
          <w:color w:val="1F4E79" w:themeColor="accent1" w:themeShade="80"/>
        </w:rPr>
        <w:t>é</w:t>
      </w:r>
      <w:r>
        <w:rPr>
          <w:color w:val="1F4E79" w:themeColor="accent1" w:themeShade="80"/>
        </w:rPr>
        <w:t>tation des rapports cl</w:t>
      </w:r>
      <w:r>
        <w:rPr>
          <w:rFonts w:ascii="Calibri" w:hAnsi="Calibri" w:cs="Calibri"/>
          <w:color w:val="1F4E79" w:themeColor="accent1" w:themeShade="80"/>
        </w:rPr>
        <w:t>é</w:t>
      </w:r>
      <w:r>
        <w:rPr>
          <w:color w:val="1F4E79" w:themeColor="accent1" w:themeShade="80"/>
        </w:rPr>
        <w:t>s</w:t>
      </w:r>
    </w:p>
    <w:tbl>
      <w:tblPr>
        <w:tblStyle w:val="Grilledetableauclaire"/>
        <w:tblW w:w="0" w:type="auto"/>
        <w:tblLook w:val="04A0" w:firstRow="1" w:lastRow="0" w:firstColumn="1" w:lastColumn="0" w:noHBand="0" w:noVBand="1"/>
      </w:tblPr>
      <w:tblGrid>
        <w:gridCol w:w="2411"/>
        <w:gridCol w:w="2604"/>
        <w:gridCol w:w="4047"/>
      </w:tblGrid>
      <w:tr w:rsidR="00846BCC" w:rsidTr="0018500F">
        <w:tc>
          <w:tcPr>
            <w:tcW w:w="0" w:type="auto"/>
            <w:hideMark/>
          </w:tcPr>
          <w:p w:rsidR="00846BCC" w:rsidRDefault="00846B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Rapport</w:t>
            </w:r>
          </w:p>
        </w:tc>
        <w:tc>
          <w:tcPr>
            <w:tcW w:w="0" w:type="auto"/>
            <w:hideMark/>
          </w:tcPr>
          <w:p w:rsidR="00846BCC" w:rsidRDefault="00846B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Indicateur principal</w:t>
            </w:r>
          </w:p>
        </w:tc>
        <w:tc>
          <w:tcPr>
            <w:tcW w:w="0" w:type="auto"/>
            <w:hideMark/>
          </w:tcPr>
          <w:p w:rsidR="00846BCC" w:rsidRDefault="00846B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Action typique</w:t>
            </w:r>
          </w:p>
        </w:tc>
      </w:tr>
      <w:tr w:rsidR="00846BCC" w:rsidTr="0018500F">
        <w:tc>
          <w:tcPr>
            <w:tcW w:w="0" w:type="auto"/>
            <w:hideMark/>
          </w:tcPr>
          <w:p w:rsidR="00846BCC" w:rsidRDefault="00846BCC">
            <w:r>
              <w:rPr>
                <w:rStyle w:val="lev"/>
              </w:rPr>
              <w:t>Top Queries by CPU Time</w:t>
            </w:r>
          </w:p>
        </w:tc>
        <w:tc>
          <w:tcPr>
            <w:tcW w:w="0" w:type="auto"/>
            <w:hideMark/>
          </w:tcPr>
          <w:p w:rsidR="00846BCC" w:rsidRDefault="00846BCC">
            <w:proofErr w:type="gramStart"/>
            <w:r>
              <w:t>Requêtes</w:t>
            </w:r>
            <w:proofErr w:type="gramEnd"/>
            <w:r>
              <w:t xml:space="preserve"> les plus coûteuses</w:t>
            </w:r>
          </w:p>
        </w:tc>
        <w:tc>
          <w:tcPr>
            <w:tcW w:w="0" w:type="auto"/>
            <w:hideMark/>
          </w:tcPr>
          <w:p w:rsidR="00846BCC" w:rsidRDefault="00846BCC">
            <w:r>
              <w:t>Examiner plan d’exécution, index manquants</w:t>
            </w:r>
          </w:p>
        </w:tc>
      </w:tr>
      <w:tr w:rsidR="00846BCC" w:rsidTr="0018500F">
        <w:tc>
          <w:tcPr>
            <w:tcW w:w="0" w:type="auto"/>
            <w:hideMark/>
          </w:tcPr>
          <w:p w:rsidR="00846BCC" w:rsidRDefault="00846BCC">
            <w:r>
              <w:rPr>
                <w:rStyle w:val="lev"/>
              </w:rPr>
              <w:t>Disk Usage by Top Tables</w:t>
            </w:r>
          </w:p>
        </w:tc>
        <w:tc>
          <w:tcPr>
            <w:tcW w:w="0" w:type="auto"/>
            <w:hideMark/>
          </w:tcPr>
          <w:p w:rsidR="00846BCC" w:rsidRDefault="00846BCC">
            <w:r>
              <w:t>Tables volumineuses</w:t>
            </w:r>
          </w:p>
        </w:tc>
        <w:tc>
          <w:tcPr>
            <w:tcW w:w="0" w:type="auto"/>
            <w:hideMark/>
          </w:tcPr>
          <w:p w:rsidR="00846BCC" w:rsidRDefault="00846BCC">
            <w:r>
              <w:t>Archiver ou partitionner</w:t>
            </w:r>
          </w:p>
        </w:tc>
      </w:tr>
      <w:tr w:rsidR="00846BCC" w:rsidTr="0018500F">
        <w:tc>
          <w:tcPr>
            <w:tcW w:w="0" w:type="auto"/>
            <w:hideMark/>
          </w:tcPr>
          <w:p w:rsidR="00846BCC" w:rsidRDefault="00846BCC">
            <w:r>
              <w:rPr>
                <w:rStyle w:val="lev"/>
              </w:rPr>
              <w:t>Index Physical Statistics</w:t>
            </w:r>
          </w:p>
        </w:tc>
        <w:tc>
          <w:tcPr>
            <w:tcW w:w="0" w:type="auto"/>
            <w:hideMark/>
          </w:tcPr>
          <w:p w:rsidR="00846BCC" w:rsidRDefault="00846BCC">
            <w:r>
              <w:t>Taux de fragmentation</w:t>
            </w:r>
          </w:p>
        </w:tc>
        <w:tc>
          <w:tcPr>
            <w:tcW w:w="0" w:type="auto"/>
            <w:hideMark/>
          </w:tcPr>
          <w:p w:rsidR="00846BCC" w:rsidRDefault="00846BCC">
            <w:r>
              <w:t>Rebuild/Reorganize index</w:t>
            </w:r>
          </w:p>
        </w:tc>
      </w:tr>
      <w:tr w:rsidR="00846BCC" w:rsidTr="0018500F">
        <w:tc>
          <w:tcPr>
            <w:tcW w:w="0" w:type="auto"/>
            <w:hideMark/>
          </w:tcPr>
          <w:p w:rsidR="00846BCC" w:rsidRDefault="00846BCC">
            <w:r>
              <w:rPr>
                <w:rStyle w:val="lev"/>
              </w:rPr>
              <w:lastRenderedPageBreak/>
              <w:t>Blocking Transactions</w:t>
            </w:r>
          </w:p>
        </w:tc>
        <w:tc>
          <w:tcPr>
            <w:tcW w:w="0" w:type="auto"/>
            <w:hideMark/>
          </w:tcPr>
          <w:p w:rsidR="00846BCC" w:rsidRDefault="00846BCC">
            <w:r>
              <w:t>Blocages actifs</w:t>
            </w:r>
          </w:p>
        </w:tc>
        <w:tc>
          <w:tcPr>
            <w:tcW w:w="0" w:type="auto"/>
            <w:hideMark/>
          </w:tcPr>
          <w:p w:rsidR="00846BCC" w:rsidRDefault="00846BCC">
            <w:r>
              <w:t>Identifier sessions bloquantes</w:t>
            </w:r>
          </w:p>
        </w:tc>
      </w:tr>
      <w:tr w:rsidR="00846BCC" w:rsidTr="0018500F">
        <w:tc>
          <w:tcPr>
            <w:tcW w:w="0" w:type="auto"/>
            <w:hideMark/>
          </w:tcPr>
          <w:p w:rsidR="00846BCC" w:rsidRDefault="00846BCC">
            <w:r>
              <w:rPr>
                <w:rStyle w:val="lev"/>
              </w:rPr>
              <w:t>Server Dashboard</w:t>
            </w:r>
          </w:p>
        </w:tc>
        <w:tc>
          <w:tcPr>
            <w:tcW w:w="0" w:type="auto"/>
            <w:hideMark/>
          </w:tcPr>
          <w:p w:rsidR="00846BCC" w:rsidRDefault="00846BCC">
            <w:r>
              <w:t>Santé globale</w:t>
            </w:r>
          </w:p>
        </w:tc>
        <w:tc>
          <w:tcPr>
            <w:tcW w:w="0" w:type="auto"/>
            <w:hideMark/>
          </w:tcPr>
          <w:p w:rsidR="00846BCC" w:rsidRDefault="00846BCC">
            <w:r>
              <w:t>Vérifier charge CPU/mémoire/tempdb</w:t>
            </w:r>
          </w:p>
        </w:tc>
      </w:tr>
    </w:tbl>
    <w:p w:rsidR="00846BCC" w:rsidRDefault="00846BCC" w:rsidP="005831B7">
      <w:pPr>
        <w:pStyle w:val="Titre3"/>
        <w:rPr>
          <w:color w:val="1F4E79" w:themeColor="accent1" w:themeShade="80"/>
        </w:rPr>
      </w:pPr>
      <w:r>
        <w:rPr>
          <w:color w:val="1F4E79" w:themeColor="accent1" w:themeShade="80"/>
        </w:rPr>
        <w:t>Rapports personnalis</w:t>
      </w:r>
      <w:r>
        <w:rPr>
          <w:rFonts w:ascii="Calibri" w:hAnsi="Calibri" w:cs="Calibri"/>
          <w:color w:val="1F4E79" w:themeColor="accent1" w:themeShade="80"/>
        </w:rPr>
        <w:t>é</w:t>
      </w:r>
      <w:r>
        <w:rPr>
          <w:color w:val="1F4E79" w:themeColor="accent1" w:themeShade="80"/>
        </w:rPr>
        <w:t>s (Custom Reports)</w:t>
      </w:r>
    </w:p>
    <w:p w:rsidR="00846BCC" w:rsidRDefault="00846BCC" w:rsidP="005831B7">
      <w:pPr>
        <w:pStyle w:val="Titre4"/>
      </w:pPr>
      <w:r>
        <w:t>Principe</w:t>
      </w:r>
    </w:p>
    <w:p w:rsidR="00846BCC" w:rsidRPr="005831B7" w:rsidRDefault="00846BCC" w:rsidP="00846BCC">
      <w:pPr>
        <w:pStyle w:val="NormalWeb"/>
        <w:numPr>
          <w:ilvl w:val="0"/>
          <w:numId w:val="38"/>
        </w:numPr>
        <w:rPr>
          <w:rFonts w:ascii="Calibri" w:hAnsi="Calibri"/>
        </w:rPr>
      </w:pPr>
      <w:r w:rsidRPr="005831B7">
        <w:rPr>
          <w:rFonts w:ascii="Calibri" w:hAnsi="Calibri"/>
        </w:rPr>
        <w:t xml:space="preserve">Format : fichier </w:t>
      </w:r>
      <w:r>
        <w:rPr>
          <w:rStyle w:val="CodeHTML"/>
        </w:rPr>
        <w:t>.rdl</w:t>
      </w:r>
      <w:r w:rsidRPr="005831B7">
        <w:rPr>
          <w:rFonts w:ascii="Calibri" w:hAnsi="Calibri"/>
        </w:rPr>
        <w:t xml:space="preserve"> (rapport Reporting Services).</w:t>
      </w:r>
    </w:p>
    <w:p w:rsidR="00846BCC" w:rsidRPr="005831B7" w:rsidRDefault="00846BCC" w:rsidP="00846BCC">
      <w:pPr>
        <w:pStyle w:val="NormalWeb"/>
        <w:numPr>
          <w:ilvl w:val="0"/>
          <w:numId w:val="38"/>
        </w:numPr>
        <w:rPr>
          <w:rFonts w:ascii="Calibri" w:hAnsi="Calibri"/>
        </w:rPr>
      </w:pPr>
      <w:r w:rsidRPr="005831B7">
        <w:rPr>
          <w:rFonts w:ascii="Calibri" w:hAnsi="Calibri"/>
        </w:rPr>
        <w:t>Peut interroger directement l’instance via T-SQL.</w:t>
      </w:r>
    </w:p>
    <w:p w:rsidR="00846BCC" w:rsidRPr="005831B7" w:rsidRDefault="00846BCC" w:rsidP="00846BCC">
      <w:pPr>
        <w:pStyle w:val="NormalWeb"/>
        <w:numPr>
          <w:ilvl w:val="0"/>
          <w:numId w:val="38"/>
        </w:numPr>
        <w:rPr>
          <w:rFonts w:ascii="Calibri" w:hAnsi="Calibri"/>
        </w:rPr>
      </w:pPr>
      <w:r w:rsidRPr="005831B7">
        <w:rPr>
          <w:rFonts w:ascii="Calibri" w:hAnsi="Calibri"/>
        </w:rPr>
        <w:t>Personnalisable avec SQL Server Data Tools (SSDT).</w:t>
      </w:r>
    </w:p>
    <w:p w:rsidR="00846BCC" w:rsidRDefault="00846BCC" w:rsidP="005831B7">
      <w:pPr>
        <w:pStyle w:val="Titre4"/>
      </w:pPr>
      <w:r>
        <w:t>Utilisation</w:t>
      </w:r>
    </w:p>
    <w:p w:rsidR="00846BCC" w:rsidRPr="005831B7" w:rsidRDefault="00846BCC" w:rsidP="00846BCC">
      <w:pPr>
        <w:pStyle w:val="NormalWeb"/>
        <w:numPr>
          <w:ilvl w:val="0"/>
          <w:numId w:val="39"/>
        </w:numPr>
        <w:rPr>
          <w:rFonts w:ascii="Calibri" w:hAnsi="Calibri"/>
        </w:rPr>
      </w:pPr>
      <w:r w:rsidRPr="005831B7">
        <w:rPr>
          <w:rFonts w:ascii="Calibri" w:hAnsi="Calibri"/>
        </w:rPr>
        <w:t xml:space="preserve">Clic droit sur serveur ou base → </w:t>
      </w:r>
      <w:r w:rsidRPr="005831B7">
        <w:rPr>
          <w:rStyle w:val="lev"/>
          <w:rFonts w:ascii="Calibri" w:hAnsi="Calibri"/>
        </w:rPr>
        <w:t>Rapports → Custom Reports…</w:t>
      </w:r>
    </w:p>
    <w:p w:rsidR="00846BCC" w:rsidRPr="005831B7" w:rsidRDefault="00846BCC" w:rsidP="00846BCC">
      <w:pPr>
        <w:pStyle w:val="NormalWeb"/>
        <w:numPr>
          <w:ilvl w:val="0"/>
          <w:numId w:val="39"/>
        </w:numPr>
        <w:rPr>
          <w:rFonts w:ascii="Calibri" w:hAnsi="Calibri"/>
        </w:rPr>
      </w:pPr>
      <w:r w:rsidRPr="005831B7">
        <w:rPr>
          <w:rFonts w:ascii="Calibri" w:hAnsi="Calibri"/>
        </w:rPr>
        <w:t xml:space="preserve">Sélectionner un fichier </w:t>
      </w:r>
      <w:r>
        <w:rPr>
          <w:rStyle w:val="CodeHTML"/>
        </w:rPr>
        <w:t>.rdl</w:t>
      </w:r>
      <w:r w:rsidRPr="005831B7">
        <w:rPr>
          <w:rFonts w:ascii="Calibri" w:hAnsi="Calibri"/>
        </w:rPr>
        <w:t xml:space="preserve"> personnalisé.</w:t>
      </w:r>
    </w:p>
    <w:p w:rsidR="00846BCC" w:rsidRPr="005831B7" w:rsidRDefault="00846BCC" w:rsidP="00846BCC">
      <w:pPr>
        <w:pStyle w:val="NormalWeb"/>
        <w:numPr>
          <w:ilvl w:val="0"/>
          <w:numId w:val="39"/>
        </w:numPr>
        <w:rPr>
          <w:rFonts w:ascii="Calibri" w:hAnsi="Calibri"/>
        </w:rPr>
      </w:pPr>
      <w:r w:rsidRPr="005831B7">
        <w:rPr>
          <w:rFonts w:ascii="Calibri" w:hAnsi="Calibri"/>
        </w:rPr>
        <w:t xml:space="preserve">Exemple : </w:t>
      </w:r>
      <w:r>
        <w:rPr>
          <w:rStyle w:val="CodeHTML"/>
        </w:rPr>
        <w:t>DBA_Daily_Metrics.rdl</w:t>
      </w:r>
      <w:r w:rsidRPr="005831B7">
        <w:rPr>
          <w:rFonts w:ascii="Calibri" w:hAnsi="Calibri"/>
        </w:rPr>
        <w:t xml:space="preserve">, </w:t>
      </w:r>
      <w:r>
        <w:rPr>
          <w:rStyle w:val="CodeHTML"/>
        </w:rPr>
        <w:t>Index_Maintenance_Health.rdl</w:t>
      </w:r>
      <w:r w:rsidRPr="005831B7">
        <w:rPr>
          <w:rFonts w:ascii="Calibri" w:hAnsi="Calibri"/>
        </w:rPr>
        <w:t>.</w:t>
      </w:r>
    </w:p>
    <w:p w:rsidR="00846BCC" w:rsidRDefault="00846BCC" w:rsidP="005831B7">
      <w:pPr>
        <w:pStyle w:val="Titre4"/>
      </w:pPr>
      <w:r>
        <w:t>Sources courantes de rapports personnalisés :</w:t>
      </w:r>
    </w:p>
    <w:p w:rsidR="00846BCC" w:rsidRPr="005831B7" w:rsidRDefault="00846BCC" w:rsidP="00846BCC">
      <w:pPr>
        <w:pStyle w:val="NormalWeb"/>
        <w:numPr>
          <w:ilvl w:val="0"/>
          <w:numId w:val="40"/>
        </w:numPr>
        <w:rPr>
          <w:rFonts w:ascii="Calibri" w:hAnsi="Calibri"/>
        </w:rPr>
      </w:pPr>
      <w:r w:rsidRPr="005831B7">
        <w:rPr>
          <w:rFonts w:ascii="Calibri" w:hAnsi="Calibri"/>
        </w:rPr>
        <w:t>Galerie officielle Microsoft : “SQL Server Management Studio Custom Reports”</w:t>
      </w:r>
    </w:p>
    <w:p w:rsidR="00846BCC" w:rsidRPr="005831B7" w:rsidRDefault="00846BCC" w:rsidP="00846BCC">
      <w:pPr>
        <w:pStyle w:val="NormalWeb"/>
        <w:numPr>
          <w:ilvl w:val="0"/>
          <w:numId w:val="40"/>
        </w:numPr>
        <w:rPr>
          <w:rFonts w:ascii="Calibri" w:hAnsi="Calibri"/>
        </w:rPr>
      </w:pPr>
      <w:r w:rsidRPr="005831B7">
        <w:rPr>
          <w:rFonts w:ascii="Calibri" w:hAnsi="Calibri"/>
        </w:rPr>
        <w:t>Outils communautaires : Brent Ozar, Ola Hallengren, Glenn Berry DMV Reports</w:t>
      </w:r>
    </w:p>
    <w:p w:rsidR="00846BCC" w:rsidRDefault="00846BCC" w:rsidP="005831B7">
      <w:pPr>
        <w:pStyle w:val="Titre3"/>
        <w:rPr>
          <w:color w:val="1F4E79" w:themeColor="accent1" w:themeShade="80"/>
        </w:rPr>
      </w:pPr>
      <w:r>
        <w:rPr>
          <w:color w:val="1F4E79" w:themeColor="accent1" w:themeShade="80"/>
        </w:rPr>
        <w:t>Bonnes pratiques</w:t>
      </w:r>
    </w:p>
    <w:tbl>
      <w:tblPr>
        <w:tblStyle w:val="Grilledetableauclaire"/>
        <w:tblW w:w="0" w:type="auto"/>
        <w:tblLook w:val="04A0" w:firstRow="1" w:lastRow="0" w:firstColumn="1" w:lastColumn="0" w:noHBand="0" w:noVBand="1"/>
      </w:tblPr>
      <w:tblGrid>
        <w:gridCol w:w="2689"/>
        <w:gridCol w:w="6373"/>
      </w:tblGrid>
      <w:tr w:rsidR="00846BCC" w:rsidTr="0018500F">
        <w:tc>
          <w:tcPr>
            <w:tcW w:w="2689" w:type="dxa"/>
            <w:hideMark/>
          </w:tcPr>
          <w:p w:rsidR="00846BCC" w:rsidRDefault="00846B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Domaine</w:t>
            </w:r>
          </w:p>
        </w:tc>
        <w:tc>
          <w:tcPr>
            <w:tcW w:w="6373" w:type="dxa"/>
            <w:hideMark/>
          </w:tcPr>
          <w:p w:rsidR="00846BCC" w:rsidRDefault="00846B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Recommandation</w:t>
            </w:r>
          </w:p>
        </w:tc>
      </w:tr>
      <w:tr w:rsidR="00846BCC" w:rsidTr="0018500F">
        <w:tc>
          <w:tcPr>
            <w:tcW w:w="2689" w:type="dxa"/>
            <w:hideMark/>
          </w:tcPr>
          <w:p w:rsidR="00846BCC" w:rsidRDefault="00846BCC">
            <w:r>
              <w:rPr>
                <w:rStyle w:val="lev"/>
              </w:rPr>
              <w:t>Fréquence d’utilisation</w:t>
            </w:r>
          </w:p>
        </w:tc>
        <w:tc>
          <w:tcPr>
            <w:tcW w:w="6373" w:type="dxa"/>
            <w:hideMark/>
          </w:tcPr>
          <w:p w:rsidR="00846BCC" w:rsidRDefault="00846BCC">
            <w:r>
              <w:t>Lancer un rapport standard au moins 1x/semaine pour surveiller tendances.</w:t>
            </w:r>
          </w:p>
        </w:tc>
      </w:tr>
      <w:tr w:rsidR="00846BCC" w:rsidTr="0018500F">
        <w:tc>
          <w:tcPr>
            <w:tcW w:w="2689" w:type="dxa"/>
            <w:hideMark/>
          </w:tcPr>
          <w:p w:rsidR="00846BCC" w:rsidRDefault="00846BCC">
            <w:r>
              <w:rPr>
                <w:rStyle w:val="lev"/>
              </w:rPr>
              <w:t>Corrélation</w:t>
            </w:r>
          </w:p>
        </w:tc>
        <w:tc>
          <w:tcPr>
            <w:tcW w:w="6373" w:type="dxa"/>
            <w:hideMark/>
          </w:tcPr>
          <w:p w:rsidR="00846BCC" w:rsidRDefault="00846BCC">
            <w:r>
              <w:t>Comparer résultats avec DMV (</w:t>
            </w:r>
            <w:r>
              <w:rPr>
                <w:rStyle w:val="CodeHTML"/>
                <w:rFonts w:eastAsiaTheme="minorHAnsi"/>
              </w:rPr>
              <w:t>sys.dm_exec_query_stats</w:t>
            </w:r>
            <w:r>
              <w:t xml:space="preserve">, </w:t>
            </w:r>
            <w:r>
              <w:rPr>
                <w:rStyle w:val="CodeHTML"/>
                <w:rFonts w:eastAsiaTheme="minorHAnsi"/>
              </w:rPr>
              <w:t>sys.dm_db_index_physical_stats</w:t>
            </w:r>
            <w:r>
              <w:t>).</w:t>
            </w:r>
          </w:p>
        </w:tc>
      </w:tr>
      <w:tr w:rsidR="00846BCC" w:rsidTr="0018500F">
        <w:tc>
          <w:tcPr>
            <w:tcW w:w="2689" w:type="dxa"/>
            <w:hideMark/>
          </w:tcPr>
          <w:p w:rsidR="00846BCC" w:rsidRDefault="00846BCC">
            <w:r>
              <w:rPr>
                <w:rStyle w:val="lev"/>
              </w:rPr>
              <w:t>Export</w:t>
            </w:r>
          </w:p>
        </w:tc>
        <w:tc>
          <w:tcPr>
            <w:tcW w:w="6373" w:type="dxa"/>
            <w:hideMark/>
          </w:tcPr>
          <w:p w:rsidR="00846BCC" w:rsidRDefault="00846BCC">
            <w:r>
              <w:t xml:space="preserve">Rapports exportables en </w:t>
            </w:r>
            <w:r>
              <w:rPr>
                <w:rStyle w:val="CodeHTML"/>
                <w:rFonts w:eastAsiaTheme="minorHAnsi"/>
              </w:rPr>
              <w:t>.csv</w:t>
            </w:r>
            <w:r>
              <w:t xml:space="preserve"> ou </w:t>
            </w:r>
            <w:r>
              <w:rPr>
                <w:rStyle w:val="CodeHTML"/>
                <w:rFonts w:eastAsiaTheme="minorHAnsi"/>
              </w:rPr>
              <w:t>.pdf</w:t>
            </w:r>
            <w:r>
              <w:t xml:space="preserve"> via clic droit.</w:t>
            </w:r>
          </w:p>
        </w:tc>
      </w:tr>
      <w:tr w:rsidR="00846BCC" w:rsidTr="0018500F">
        <w:tc>
          <w:tcPr>
            <w:tcW w:w="2689" w:type="dxa"/>
            <w:hideMark/>
          </w:tcPr>
          <w:p w:rsidR="00846BCC" w:rsidRDefault="00846BCC">
            <w:r>
              <w:rPr>
                <w:rStyle w:val="lev"/>
              </w:rPr>
              <w:t>Custom Reports</w:t>
            </w:r>
          </w:p>
        </w:tc>
        <w:tc>
          <w:tcPr>
            <w:tcW w:w="6373" w:type="dxa"/>
            <w:hideMark/>
          </w:tcPr>
          <w:p w:rsidR="00846BCC" w:rsidRDefault="00846BCC">
            <w:r>
              <w:t xml:space="preserve">Centraliser les </w:t>
            </w:r>
            <w:r>
              <w:rPr>
                <w:rStyle w:val="CodeHTML"/>
                <w:rFonts w:eastAsiaTheme="minorHAnsi"/>
              </w:rPr>
              <w:t>.rdl</w:t>
            </w:r>
            <w:r>
              <w:t xml:space="preserve"> dans un dossier partagé versionné.</w:t>
            </w:r>
          </w:p>
        </w:tc>
      </w:tr>
      <w:tr w:rsidR="00846BCC" w:rsidTr="0018500F">
        <w:tc>
          <w:tcPr>
            <w:tcW w:w="2689" w:type="dxa"/>
            <w:hideMark/>
          </w:tcPr>
          <w:p w:rsidR="00846BCC" w:rsidRDefault="00846BCC">
            <w:r>
              <w:rPr>
                <w:rStyle w:val="lev"/>
              </w:rPr>
              <w:t>Sécurité</w:t>
            </w:r>
          </w:p>
        </w:tc>
        <w:tc>
          <w:tcPr>
            <w:tcW w:w="6373" w:type="dxa"/>
            <w:hideMark/>
          </w:tcPr>
          <w:p w:rsidR="00846BCC" w:rsidRDefault="00846BCC">
            <w:r>
              <w:t>Lancer les rapports avec un compte en lecture seule (pas besoin d’admin).</w:t>
            </w:r>
          </w:p>
        </w:tc>
      </w:tr>
      <w:tr w:rsidR="00846BCC" w:rsidTr="0018500F">
        <w:tc>
          <w:tcPr>
            <w:tcW w:w="2689" w:type="dxa"/>
            <w:hideMark/>
          </w:tcPr>
          <w:p w:rsidR="00846BCC" w:rsidRDefault="00846BCC">
            <w:r>
              <w:rPr>
                <w:rStyle w:val="lev"/>
              </w:rPr>
              <w:t>Automatisation</w:t>
            </w:r>
          </w:p>
        </w:tc>
        <w:tc>
          <w:tcPr>
            <w:tcW w:w="6373" w:type="dxa"/>
            <w:hideMark/>
          </w:tcPr>
          <w:p w:rsidR="00846BCC" w:rsidRDefault="00846BCC">
            <w:r>
              <w:t>Certains rapports peuvent être reproduits via SQL Agent ou PowerShell pour reporting périodique.</w:t>
            </w:r>
          </w:p>
        </w:tc>
      </w:tr>
    </w:tbl>
    <w:p w:rsidR="00BB2898" w:rsidRDefault="00846BCC" w:rsidP="00846BCC">
      <w:pPr>
        <w:pStyle w:val="Titre2"/>
      </w:pPr>
      <w:bookmarkStart w:id="13" w:name="_Toc213001410"/>
      <w:r>
        <w:lastRenderedPageBreak/>
        <w:t>Administration avec Powershell</w:t>
      </w:r>
      <w:bookmarkEnd w:id="13"/>
      <w:r>
        <w:t xml:space="preserve"> </w:t>
      </w:r>
    </w:p>
    <w:p w:rsidR="00846BCC" w:rsidRDefault="00846BCC" w:rsidP="005831B7">
      <w:pPr>
        <w:pStyle w:val="Titre3"/>
        <w:rPr>
          <w:color w:val="1F4E79" w:themeColor="accent1" w:themeShade="80"/>
        </w:rPr>
      </w:pPr>
      <w:r>
        <w:rPr>
          <w:color w:val="1F4E79" w:themeColor="accent1" w:themeShade="80"/>
        </w:rPr>
        <w:t>Installation des outils</w:t>
      </w:r>
    </w:p>
    <w:p w:rsidR="00846BCC" w:rsidRPr="004908BD" w:rsidRDefault="00846BCC" w:rsidP="004908BD">
      <w:pPr>
        <w:pStyle w:val="Code"/>
      </w:pPr>
      <w:r w:rsidRPr="004908BD">
        <w:t>Install-Module SqlServer -Scope CurrentUser</w:t>
      </w:r>
    </w:p>
    <w:p w:rsidR="00846BCC" w:rsidRPr="004908BD" w:rsidRDefault="00846BCC" w:rsidP="004908BD">
      <w:pPr>
        <w:pStyle w:val="Code"/>
      </w:pPr>
      <w:r w:rsidRPr="004908BD">
        <w:t>Install-Module dbatools -Scope CurrentUser</w:t>
      </w:r>
    </w:p>
    <w:p w:rsidR="00846BCC" w:rsidRPr="004908BD" w:rsidRDefault="00846BCC" w:rsidP="004908BD">
      <w:pPr>
        <w:pStyle w:val="Code"/>
      </w:pPr>
      <w:r w:rsidRPr="004908BD">
        <w:t>Import-Module SqlServer, dbatools</w:t>
      </w:r>
    </w:p>
    <w:p w:rsidR="00846BCC" w:rsidRDefault="00846BCC" w:rsidP="005831B7">
      <w:pPr>
        <w:pStyle w:val="Titre3"/>
        <w:rPr>
          <w:color w:val="1F4E79" w:themeColor="accent1" w:themeShade="80"/>
        </w:rPr>
      </w:pPr>
      <w:r>
        <w:rPr>
          <w:color w:val="1F4E79" w:themeColor="accent1" w:themeShade="80"/>
        </w:rPr>
        <w:t>Installation / post-install (réseau, services, pare-feu, paramètres)</w:t>
      </w:r>
    </w:p>
    <w:p w:rsidR="00846BCC" w:rsidRDefault="00846BCC" w:rsidP="005831B7">
      <w:pPr>
        <w:pStyle w:val="Titre4"/>
      </w:pPr>
      <w:r>
        <w:t>Activer TCP/IP et fixer le port (WMI SQL) + restart service</w:t>
      </w:r>
    </w:p>
    <w:p w:rsidR="00846BCC" w:rsidRPr="004908BD" w:rsidRDefault="00846BCC" w:rsidP="004908BD">
      <w:pPr>
        <w:pStyle w:val="Code"/>
      </w:pPr>
      <w:r w:rsidRPr="004908BD">
        <w:t>$mc = New-Object Microsoft.SqlServer.Management.Smo.Wmi.ManagedComputer</w:t>
      </w:r>
    </w:p>
    <w:p w:rsidR="00846BCC" w:rsidRPr="004908BD" w:rsidRDefault="00846BCC" w:rsidP="004908BD">
      <w:pPr>
        <w:pStyle w:val="Code"/>
      </w:pPr>
      <w:r w:rsidRPr="004908BD">
        <w:t>$inst = $</w:t>
      </w:r>
      <w:proofErr w:type="gramStart"/>
      <w:r w:rsidRPr="004908BD">
        <w:t>mc.ServerInstances[</w:t>
      </w:r>
      <w:proofErr w:type="gramEnd"/>
      <w:r w:rsidRPr="004908BD">
        <w:t>'MSSQLSERVER']   # ou nom d’instance</w:t>
      </w:r>
    </w:p>
    <w:p w:rsidR="00846BCC" w:rsidRPr="004908BD" w:rsidRDefault="00846BCC" w:rsidP="004908BD">
      <w:pPr>
        <w:pStyle w:val="Code"/>
      </w:pPr>
      <w:r w:rsidRPr="004908BD">
        <w:t>$tcp  = $</w:t>
      </w:r>
      <w:proofErr w:type="gramStart"/>
      <w:r w:rsidRPr="004908BD">
        <w:t>inst.ServerProtocols[</w:t>
      </w:r>
      <w:proofErr w:type="gramEnd"/>
      <w:r w:rsidRPr="004908BD">
        <w:t>'Tcp']</w:t>
      </w:r>
    </w:p>
    <w:p w:rsidR="00846BCC" w:rsidRPr="004908BD" w:rsidRDefault="00846BCC" w:rsidP="004908BD">
      <w:pPr>
        <w:pStyle w:val="Code"/>
      </w:pPr>
      <w:r w:rsidRPr="004908BD">
        <w:t>$tcp.IsEnabled = $true</w:t>
      </w:r>
    </w:p>
    <w:p w:rsidR="00846BCC" w:rsidRPr="004908BD" w:rsidRDefault="00846BCC" w:rsidP="004908BD">
      <w:pPr>
        <w:pStyle w:val="Code"/>
      </w:pPr>
      <w:r w:rsidRPr="004908BD">
        <w:t>$ipAll = $</w:t>
      </w:r>
      <w:proofErr w:type="gramStart"/>
      <w:r w:rsidRPr="004908BD">
        <w:t>tcp.IPAddresses[</w:t>
      </w:r>
      <w:proofErr w:type="gramEnd"/>
      <w:r w:rsidRPr="004908BD">
        <w:t>'IPAll']; $ipAll.IPAddressProperties['TcpDynamicPorts'].Value = ''</w:t>
      </w:r>
    </w:p>
    <w:p w:rsidR="00846BCC" w:rsidRPr="004908BD" w:rsidRDefault="00846BCC" w:rsidP="004908BD">
      <w:pPr>
        <w:pStyle w:val="Code"/>
      </w:pPr>
      <w:r w:rsidRPr="004908BD">
        <w:t>$</w:t>
      </w:r>
      <w:proofErr w:type="gramStart"/>
      <w:r w:rsidRPr="004908BD">
        <w:t>ipAll.IPAddressProperties[</w:t>
      </w:r>
      <w:proofErr w:type="gramEnd"/>
      <w:r w:rsidRPr="004908BD">
        <w:t>'TcpPort'].Value = '1433'</w:t>
      </w:r>
    </w:p>
    <w:p w:rsidR="00846BCC" w:rsidRPr="004908BD" w:rsidRDefault="00846BCC" w:rsidP="004908BD">
      <w:pPr>
        <w:pStyle w:val="Code"/>
      </w:pPr>
      <w:r w:rsidRPr="004908BD">
        <w:t>$</w:t>
      </w:r>
      <w:proofErr w:type="gramStart"/>
      <w:r w:rsidRPr="004908BD">
        <w:t>tcp.Alter()</w:t>
      </w:r>
      <w:proofErr w:type="gramEnd"/>
    </w:p>
    <w:p w:rsidR="00846BCC" w:rsidRPr="004908BD" w:rsidRDefault="00846BCC" w:rsidP="004908BD">
      <w:pPr>
        <w:pStyle w:val="Code"/>
      </w:pPr>
      <w:r w:rsidRPr="004908BD">
        <w:t>Restart-Service MSSQLSERVER</w:t>
      </w:r>
    </w:p>
    <w:p w:rsidR="00846BCC" w:rsidRDefault="00846BCC" w:rsidP="005831B7">
      <w:pPr>
        <w:pStyle w:val="Titre4"/>
      </w:pPr>
      <w:r>
        <w:t>Pare-feu Windows</w:t>
      </w:r>
    </w:p>
    <w:p w:rsidR="00846BCC" w:rsidRPr="004908BD" w:rsidRDefault="00846BCC" w:rsidP="004908BD">
      <w:pPr>
        <w:pStyle w:val="Code"/>
      </w:pPr>
      <w:r w:rsidRPr="004908BD">
        <w:t>New-NetFirewallRule -DisplayName 'SQL Server 1433' -Direction Inbound -Protocol TCP -LocalPort 1433 -Action Allow</w:t>
      </w:r>
    </w:p>
    <w:p w:rsidR="00846BCC" w:rsidRDefault="00846BCC" w:rsidP="00846BCC"/>
    <w:p w:rsidR="00846BCC" w:rsidRDefault="00846BCC" w:rsidP="005831B7">
      <w:pPr>
        <w:pStyle w:val="Titre4"/>
      </w:pPr>
      <w:r>
        <w:t>Mémoire &amp; MAXDOP (dbatools)</w:t>
      </w:r>
    </w:p>
    <w:p w:rsidR="00846BCC" w:rsidRPr="004908BD" w:rsidRDefault="00846BCC" w:rsidP="004908BD">
      <w:pPr>
        <w:pStyle w:val="Code"/>
      </w:pPr>
      <w:r w:rsidRPr="004908BD">
        <w:t>Set-DbaMaxMemory -SqlInstance 'localhost' -Max 4096</w:t>
      </w:r>
    </w:p>
    <w:p w:rsidR="00846BCC" w:rsidRPr="004908BD" w:rsidRDefault="00846BCC" w:rsidP="004908BD">
      <w:pPr>
        <w:pStyle w:val="Code"/>
      </w:pPr>
      <w:r w:rsidRPr="004908BD">
        <w:t>Set-DbaMaxDop    -SqlInstance 'localhost' -MaxDop 4</w:t>
      </w:r>
    </w:p>
    <w:p w:rsidR="00846BCC" w:rsidRPr="004908BD" w:rsidRDefault="00846BCC" w:rsidP="004908BD">
      <w:pPr>
        <w:pStyle w:val="Code"/>
      </w:pPr>
      <w:r w:rsidRPr="004908BD">
        <w:t>Set-DbaSpConfigure -SqlInstance 'localhost' -Name 'cost threshold for parallelism' -Value 50</w:t>
      </w:r>
    </w:p>
    <w:p w:rsidR="00846BCC" w:rsidRDefault="00846BCC" w:rsidP="005831B7">
      <w:pPr>
        <w:pStyle w:val="Titre3"/>
        <w:rPr>
          <w:color w:val="1F4E79" w:themeColor="accent1" w:themeShade="80"/>
        </w:rPr>
      </w:pPr>
      <w:r>
        <w:rPr>
          <w:color w:val="1F4E79" w:themeColor="accent1" w:themeShade="80"/>
        </w:rPr>
        <w:t>Comptes &amp; accès (logins / users, contained)</w:t>
      </w:r>
    </w:p>
    <w:p w:rsidR="00846BCC" w:rsidRDefault="00846BCC" w:rsidP="005831B7">
      <w:pPr>
        <w:pStyle w:val="Titre4"/>
      </w:pPr>
      <w:r>
        <w:t>Login Windows + user en base (non autonome)</w:t>
      </w:r>
    </w:p>
    <w:p w:rsidR="00846BCC" w:rsidRPr="004908BD" w:rsidRDefault="00846BCC" w:rsidP="004908BD">
      <w:pPr>
        <w:pStyle w:val="Code"/>
      </w:pPr>
      <w:r w:rsidRPr="004908BD">
        <w:t>New-DbaLogin -SqlInstance 'localhost' -Login 'DOMAINE\Alice' -LoginType Windows</w:t>
      </w:r>
    </w:p>
    <w:p w:rsidR="00846BCC" w:rsidRPr="004908BD" w:rsidRDefault="00846BCC" w:rsidP="004908BD">
      <w:pPr>
        <w:pStyle w:val="Code"/>
      </w:pPr>
      <w:r w:rsidRPr="004908BD">
        <w:t>New-DbaDbUser -SqlInstance 'localhost' -Database 'MaBase' -Login 'DOMAINE\Alice' -User 'DOMAINE\Alice'</w:t>
      </w:r>
    </w:p>
    <w:p w:rsidR="00846BCC" w:rsidRPr="004908BD" w:rsidRDefault="00846BCC" w:rsidP="004908BD">
      <w:pPr>
        <w:pStyle w:val="Code"/>
      </w:pPr>
      <w:r w:rsidRPr="004908BD">
        <w:t>Add-DbaDbRoleMember -SqlInstance 'localhost' -Database 'MaBase' -Role 'db_datareader' -User 'DOMAINE\Alice'</w:t>
      </w:r>
    </w:p>
    <w:p w:rsidR="00846BCC" w:rsidRDefault="00846BCC" w:rsidP="00846BCC"/>
    <w:p w:rsidR="00846BCC" w:rsidRDefault="00846BCC" w:rsidP="005831B7">
      <w:pPr>
        <w:pStyle w:val="Titre4"/>
      </w:pPr>
      <w:r>
        <w:t>Base autonome (contained) : activer et créer user contenu (via T-SQL)</w:t>
      </w:r>
    </w:p>
    <w:p w:rsidR="00846BCC" w:rsidRPr="004908BD" w:rsidRDefault="00846BCC" w:rsidP="004908BD">
      <w:pPr>
        <w:pStyle w:val="Code"/>
      </w:pPr>
      <w:r w:rsidRPr="004908BD">
        <w:t>Invoke-Sqlcmd -ServerInstance localhost -Query "</w:t>
      </w:r>
    </w:p>
    <w:p w:rsidR="00846BCC" w:rsidRPr="004908BD" w:rsidRDefault="00846BCC" w:rsidP="004908BD">
      <w:pPr>
        <w:pStyle w:val="Code"/>
      </w:pPr>
      <w:r w:rsidRPr="004908BD">
        <w:t>EXEC sp_configure 'contained database authentication', 1; RECONFIGURE;</w:t>
      </w:r>
    </w:p>
    <w:p w:rsidR="00846BCC" w:rsidRPr="004908BD" w:rsidRDefault="00846BCC" w:rsidP="004908BD">
      <w:pPr>
        <w:pStyle w:val="Code"/>
      </w:pPr>
      <w:r w:rsidRPr="004908BD">
        <w:t>ALTER DATABASE MaBase SET CONTAINMENT = PARTIAL;</w:t>
      </w:r>
    </w:p>
    <w:p w:rsidR="00846BCC" w:rsidRPr="004908BD" w:rsidRDefault="00846BCC" w:rsidP="004908BD">
      <w:pPr>
        <w:pStyle w:val="Code"/>
      </w:pPr>
      <w:r w:rsidRPr="004908BD">
        <w:t>USE MaBase; CREATE USER [app_user] WITH PASSWORD='MotDePasse!2025';</w:t>
      </w:r>
    </w:p>
    <w:p w:rsidR="00846BCC" w:rsidRPr="004908BD" w:rsidRDefault="00846BCC" w:rsidP="004908BD">
      <w:pPr>
        <w:pStyle w:val="Code"/>
      </w:pPr>
      <w:r w:rsidRPr="004908BD">
        <w:t>ALTER ROLE db_datareader ADD MEMBER [app_user'];"</w:t>
      </w:r>
    </w:p>
    <w:p w:rsidR="00846BCC" w:rsidRDefault="00846BCC" w:rsidP="005831B7">
      <w:pPr>
        <w:pStyle w:val="Titre3"/>
        <w:rPr>
          <w:color w:val="1F4E79" w:themeColor="accent1" w:themeShade="80"/>
        </w:rPr>
      </w:pPr>
      <w:r>
        <w:rPr>
          <w:color w:val="1F4E79" w:themeColor="accent1" w:themeShade="80"/>
        </w:rPr>
        <w:t>Placement fichiers &amp; création base (bonnes pratiques)</w:t>
      </w:r>
    </w:p>
    <w:p w:rsidR="00846BCC" w:rsidRDefault="00846BCC" w:rsidP="005831B7">
      <w:pPr>
        <w:pStyle w:val="Titre4"/>
      </w:pPr>
      <w:r>
        <w:t>Créer une base avec fichiers placés et croissances fixes (SMO via dbatools)</w:t>
      </w:r>
    </w:p>
    <w:p w:rsidR="00846BCC" w:rsidRPr="004908BD" w:rsidRDefault="00846BCC" w:rsidP="004908BD">
      <w:pPr>
        <w:pStyle w:val="Code"/>
      </w:pPr>
      <w:r w:rsidRPr="004908BD">
        <w:t>New-DbaDatabase -SqlInstance 'localhost' -Name 'MaBase' `</w:t>
      </w:r>
    </w:p>
    <w:p w:rsidR="00846BCC" w:rsidRPr="004908BD" w:rsidRDefault="00846BCC" w:rsidP="004908BD">
      <w:pPr>
        <w:pStyle w:val="Code"/>
      </w:pPr>
      <w:r w:rsidRPr="004908BD">
        <w:t xml:space="preserve">  -PrimaryFilePath 'D:\SQLData' -LogPath 'E:\SQLLogs' `</w:t>
      </w:r>
    </w:p>
    <w:p w:rsidR="00846BCC" w:rsidRPr="004908BD" w:rsidRDefault="00846BCC" w:rsidP="004908BD">
      <w:pPr>
        <w:pStyle w:val="Code"/>
      </w:pPr>
      <w:r w:rsidRPr="004908BD">
        <w:t xml:space="preserve">  -RecoveryModel Full -Owner 'sa'</w:t>
      </w:r>
    </w:p>
    <w:p w:rsidR="00846BCC" w:rsidRDefault="00846BCC" w:rsidP="00846BCC"/>
    <w:p w:rsidR="00846BCC" w:rsidRDefault="00846BCC" w:rsidP="005831B7">
      <w:pPr>
        <w:pStyle w:val="Titre4"/>
      </w:pPr>
      <w:r>
        <w:t>Ajuster tailles/croissances</w:t>
      </w:r>
    </w:p>
    <w:p w:rsidR="00846BCC" w:rsidRPr="004908BD" w:rsidRDefault="00846BCC" w:rsidP="004908BD">
      <w:pPr>
        <w:pStyle w:val="Code"/>
      </w:pPr>
      <w:r w:rsidRPr="004908BD">
        <w:t>Invoke-Sqlcmd -ServerInstance localhost -Query "</w:t>
      </w:r>
    </w:p>
    <w:p w:rsidR="00846BCC" w:rsidRPr="004908BD" w:rsidRDefault="00846BCC" w:rsidP="004908BD">
      <w:pPr>
        <w:pStyle w:val="Code"/>
      </w:pPr>
      <w:r w:rsidRPr="004908BD">
        <w:t>ALTER DATABASE MaBase MODIFY FILE (NAME=MaBase, SIZE=200MB, FILEGROWTH=50MB);</w:t>
      </w:r>
    </w:p>
    <w:p w:rsidR="00846BCC" w:rsidRPr="004908BD" w:rsidRDefault="00846BCC" w:rsidP="004908BD">
      <w:pPr>
        <w:pStyle w:val="Code"/>
      </w:pPr>
      <w:r w:rsidRPr="004908BD">
        <w:t>ALTER DATABASE MaBase MODIFY FILE (NAME=MaBase_log, SIZE=100MB, FILEGROWTH=25MB);"</w:t>
      </w:r>
    </w:p>
    <w:p w:rsidR="00846BCC" w:rsidRDefault="00846BCC" w:rsidP="005831B7">
      <w:pPr>
        <w:pStyle w:val="Titre3"/>
        <w:rPr>
          <w:color w:val="1F4E79" w:themeColor="accent1" w:themeShade="80"/>
        </w:rPr>
      </w:pPr>
      <w:r>
        <w:rPr>
          <w:color w:val="1F4E79" w:themeColor="accent1" w:themeShade="80"/>
        </w:rPr>
        <w:t>Sauvegardes (full, diff, log, fichier/filegroup)</w:t>
      </w:r>
    </w:p>
    <w:p w:rsidR="007432A8" w:rsidRDefault="007432A8" w:rsidP="005831B7">
      <w:pPr>
        <w:pStyle w:val="Titre4"/>
      </w:pPr>
      <w:r>
        <w:t>Full</w:t>
      </w:r>
    </w:p>
    <w:p w:rsidR="00846BCC" w:rsidRPr="004908BD" w:rsidRDefault="00846BCC" w:rsidP="004908BD">
      <w:pPr>
        <w:pStyle w:val="Code"/>
      </w:pPr>
      <w:r w:rsidRPr="004908BD">
        <w:t>Backup-DbaDatabase -SqlInstance 'localhost' -Database 'MaBase' -Type Full `</w:t>
      </w:r>
    </w:p>
    <w:p w:rsidR="00846BCC" w:rsidRPr="004908BD" w:rsidRDefault="00846BCC" w:rsidP="004908BD">
      <w:pPr>
        <w:pStyle w:val="Code"/>
      </w:pPr>
      <w:r w:rsidRPr="004908BD">
        <w:t xml:space="preserve">  -BackupDirectory 'G:\SQLBackups' </w:t>
      </w:r>
      <w:r w:rsidR="007432A8" w:rsidRPr="004908BD">
        <w:t>–</w:t>
      </w:r>
      <w:r w:rsidRPr="004908BD">
        <w:t>Compress</w:t>
      </w:r>
    </w:p>
    <w:p w:rsidR="007432A8" w:rsidRDefault="007432A8" w:rsidP="005831B7">
      <w:pPr>
        <w:pStyle w:val="Titre4"/>
      </w:pPr>
      <w:r>
        <w:t>Differential</w:t>
      </w:r>
    </w:p>
    <w:p w:rsidR="00846BCC" w:rsidRPr="004908BD" w:rsidRDefault="00846BCC" w:rsidP="004908BD">
      <w:pPr>
        <w:pStyle w:val="Code"/>
      </w:pPr>
      <w:r w:rsidRPr="004908BD">
        <w:t>Backup-DbaDatabase -SqlInstance 'localhost' -Database 'MaBase' -Type Differential `</w:t>
      </w:r>
    </w:p>
    <w:p w:rsidR="00846BCC" w:rsidRPr="004908BD" w:rsidRDefault="00846BCC" w:rsidP="004908BD">
      <w:pPr>
        <w:pStyle w:val="Code"/>
      </w:pPr>
      <w:r w:rsidRPr="004908BD">
        <w:t xml:space="preserve">  -BackupDirectory 'G:\SQLBackups' </w:t>
      </w:r>
      <w:r w:rsidR="007432A8" w:rsidRPr="004908BD">
        <w:t>–</w:t>
      </w:r>
      <w:r w:rsidRPr="004908BD">
        <w:t>Compress</w:t>
      </w:r>
    </w:p>
    <w:p w:rsidR="007432A8" w:rsidRDefault="007432A8" w:rsidP="005831B7">
      <w:pPr>
        <w:pStyle w:val="Titre4"/>
      </w:pPr>
      <w:proofErr w:type="gramStart"/>
      <w:r>
        <w:t>logs</w:t>
      </w:r>
      <w:proofErr w:type="gramEnd"/>
    </w:p>
    <w:p w:rsidR="00846BCC" w:rsidRPr="004908BD" w:rsidRDefault="00846BCC" w:rsidP="004908BD">
      <w:pPr>
        <w:pStyle w:val="Code"/>
      </w:pPr>
      <w:r w:rsidRPr="004908BD">
        <w:t>Backup-DbaDatabase -SqlInstance 'localhost' -Database 'MaBase' -Type Log `</w:t>
      </w:r>
    </w:p>
    <w:p w:rsidR="00846BCC" w:rsidRPr="004908BD" w:rsidRDefault="00846BCC" w:rsidP="004908BD">
      <w:pPr>
        <w:pStyle w:val="Code"/>
      </w:pPr>
      <w:r w:rsidRPr="004908BD">
        <w:t xml:space="preserve">  -BackupDirectory 'G:\SQLBackups' -Compress</w:t>
      </w:r>
    </w:p>
    <w:p w:rsidR="00846BCC" w:rsidRDefault="00846BCC" w:rsidP="00846BCC"/>
    <w:p w:rsidR="00846BCC" w:rsidRDefault="00846BCC" w:rsidP="005831B7">
      <w:pPr>
        <w:pStyle w:val="Titre4"/>
      </w:pPr>
      <w:r>
        <w:t>Par filegroup</w:t>
      </w:r>
    </w:p>
    <w:p w:rsidR="00846BCC" w:rsidRPr="004908BD" w:rsidRDefault="00846BCC" w:rsidP="004908BD">
      <w:pPr>
        <w:pStyle w:val="Code"/>
      </w:pPr>
      <w:r w:rsidRPr="004908BD">
        <w:t>Backup-DbaDatabase -SqlInstance 'localhost' -Database 'MaBase' -FileGroup 'FG_Data1' `</w:t>
      </w:r>
    </w:p>
    <w:p w:rsidR="00846BCC" w:rsidRPr="004908BD" w:rsidRDefault="00846BCC" w:rsidP="004908BD">
      <w:pPr>
        <w:pStyle w:val="Code"/>
      </w:pPr>
      <w:r w:rsidRPr="004908BD">
        <w:t xml:space="preserve">  -BackupDirectory 'G:\SQLBackups' -Compress</w:t>
      </w:r>
    </w:p>
    <w:p w:rsidR="00846BCC" w:rsidRDefault="00846BCC" w:rsidP="005831B7">
      <w:pPr>
        <w:pStyle w:val="Titre3"/>
        <w:rPr>
          <w:color w:val="1F4E79" w:themeColor="accent1" w:themeShade="80"/>
        </w:rPr>
      </w:pPr>
      <w:r>
        <w:rPr>
          <w:color w:val="1F4E79" w:themeColor="accent1" w:themeShade="80"/>
        </w:rPr>
        <w:t>Restauration (full/diff/log, point-in-time, tail-log)</w:t>
      </w:r>
    </w:p>
    <w:p w:rsidR="00846BCC" w:rsidRDefault="00846BCC" w:rsidP="005831B7">
      <w:pPr>
        <w:pStyle w:val="Titre4"/>
      </w:pPr>
      <w:r>
        <w:t>Full + Diff + Logs (dbatools automatise l’ordre)</w:t>
      </w:r>
    </w:p>
    <w:p w:rsidR="00846BCC" w:rsidRPr="004908BD" w:rsidRDefault="00846BCC" w:rsidP="004908BD">
      <w:pPr>
        <w:pStyle w:val="Code"/>
      </w:pPr>
      <w:r w:rsidRPr="004908BD">
        <w:t>Restore-DbaDatabase -SqlInstance 'localhost' -Database 'MaBase' `</w:t>
      </w:r>
    </w:p>
    <w:p w:rsidR="00846BCC" w:rsidRPr="004908BD" w:rsidRDefault="00846BCC" w:rsidP="004908BD">
      <w:pPr>
        <w:pStyle w:val="Code"/>
      </w:pPr>
      <w:r w:rsidRPr="004908BD">
        <w:t xml:space="preserve">  -Path 'G:\SQLBackups' -WithReplace</w:t>
      </w:r>
    </w:p>
    <w:p w:rsidR="00846BCC" w:rsidRDefault="00846BCC" w:rsidP="005831B7">
      <w:pPr>
        <w:pStyle w:val="Titre4"/>
      </w:pPr>
      <w:r>
        <w:t>Point-in-time</w:t>
      </w:r>
    </w:p>
    <w:p w:rsidR="00846BCC" w:rsidRPr="004908BD" w:rsidRDefault="00846BCC" w:rsidP="004908BD">
      <w:pPr>
        <w:pStyle w:val="Code"/>
      </w:pPr>
      <w:r w:rsidRPr="004908BD">
        <w:t>Restore-DbaDatabase -SqlInstance 'localhost' -Database 'MaBase' `</w:t>
      </w:r>
    </w:p>
    <w:p w:rsidR="00846BCC" w:rsidRPr="004908BD" w:rsidRDefault="00846BCC" w:rsidP="004908BD">
      <w:pPr>
        <w:pStyle w:val="Code"/>
      </w:pPr>
      <w:r w:rsidRPr="004908BD">
        <w:t xml:space="preserve">  -Path 'G:\SQLBackups' -RestoreTime '2025-11-01T14:15:00' -WithReplace</w:t>
      </w:r>
    </w:p>
    <w:p w:rsidR="00846BCC" w:rsidRDefault="00846BCC" w:rsidP="005831B7">
      <w:pPr>
        <w:pStyle w:val="Titre4"/>
      </w:pPr>
      <w:proofErr w:type="gramStart"/>
      <w:r>
        <w:t>msdb</w:t>
      </w:r>
      <w:proofErr w:type="gramEnd"/>
      <w:r>
        <w:t xml:space="preserve"> pour l’historique backup/restore</w:t>
      </w:r>
    </w:p>
    <w:p w:rsidR="00846BCC" w:rsidRDefault="00846BCC" w:rsidP="005831B7">
      <w:pPr>
        <w:pStyle w:val="Titre4"/>
      </w:pPr>
      <w:r>
        <w:t>Dernières sauvegardes connues par msdb</w:t>
      </w:r>
    </w:p>
    <w:p w:rsidR="00846BCC" w:rsidRPr="004908BD" w:rsidRDefault="00846BCC" w:rsidP="004908BD">
      <w:pPr>
        <w:pStyle w:val="Code"/>
      </w:pPr>
      <w:r w:rsidRPr="004908BD">
        <w:t>Get-DbaLastBackup -SqlInstance 'localhost' -Database 'MaBase' | Format-Table</w:t>
      </w:r>
    </w:p>
    <w:p w:rsidR="00846BCC" w:rsidRDefault="00846BCC" w:rsidP="00846BCC"/>
    <w:p w:rsidR="00846BCC" w:rsidRDefault="00846BCC" w:rsidP="005831B7">
      <w:pPr>
        <w:pStyle w:val="Titre4"/>
      </w:pPr>
      <w:r>
        <w:t>Vérification d’un backup (VERIFYONLY)</w:t>
      </w:r>
    </w:p>
    <w:p w:rsidR="00846BCC" w:rsidRPr="004908BD" w:rsidRDefault="00846BCC" w:rsidP="004908BD">
      <w:pPr>
        <w:pStyle w:val="Code"/>
      </w:pPr>
      <w:r w:rsidRPr="004908BD">
        <w:t>Test-DbaLastBackup -SqlInstance 'localhost' -Database 'MaBase'</w:t>
      </w:r>
    </w:p>
    <w:p w:rsidR="00846BCC" w:rsidRDefault="00846BCC" w:rsidP="005831B7">
      <w:pPr>
        <w:pStyle w:val="Titre3"/>
        <w:rPr>
          <w:color w:val="1F4E79" w:themeColor="accent1" w:themeShade="80"/>
        </w:rPr>
      </w:pPr>
      <w:r>
        <w:rPr>
          <w:color w:val="1F4E79" w:themeColor="accent1" w:themeShade="80"/>
        </w:rPr>
        <w:t>Jobs SQL Agent de sauvegarde (FULL quotidien, logs fréquents)</w:t>
      </w:r>
    </w:p>
    <w:p w:rsidR="00846BCC" w:rsidRDefault="007432A8" w:rsidP="005831B7">
      <w:pPr>
        <w:pStyle w:val="Titre4"/>
      </w:pPr>
      <w:r>
        <w:t>F</w:t>
      </w:r>
      <w:r w:rsidR="00846BCC">
        <w:t>ULL à 23:00</w:t>
      </w:r>
    </w:p>
    <w:p w:rsidR="00846BCC" w:rsidRPr="004908BD" w:rsidRDefault="00846BCC" w:rsidP="004908BD">
      <w:pPr>
        <w:pStyle w:val="Code"/>
      </w:pPr>
      <w:r w:rsidRPr="004908BD">
        <w:t>New-DbaAgentJob       -SqlInstance localhost -Job 'Sauvegarde_Full_MaBase'</w:t>
      </w:r>
    </w:p>
    <w:p w:rsidR="00846BCC" w:rsidRPr="004908BD" w:rsidRDefault="00846BCC" w:rsidP="004908BD">
      <w:pPr>
        <w:pStyle w:val="Code"/>
      </w:pPr>
      <w:r w:rsidRPr="004908BD">
        <w:t>New-DbaAgentJobStep   -SqlInstance localhost -Job 'Sauvegarde_Full_MaBase' -StepName 'FULL' `</w:t>
      </w:r>
    </w:p>
    <w:p w:rsidR="00846BCC" w:rsidRPr="004908BD" w:rsidRDefault="00846BCC" w:rsidP="004908BD">
      <w:pPr>
        <w:pStyle w:val="Code"/>
      </w:pPr>
      <w:r w:rsidRPr="004908BD">
        <w:t xml:space="preserve">  -Subsystem TSQL -Command "BACKUP DATABASE MaBase TO DISK='G:\SQLBackups\MaBase_FULL_</w:t>
      </w:r>
      <w:proofErr w:type="gramStart"/>
      <w:r w:rsidRPr="004908BD">
        <w:t>$(</w:t>
      </w:r>
      <w:proofErr w:type="gramEnd"/>
      <w:r w:rsidRPr="004908BD">
        <w:t>ESCAPE_NONE(DATE)).bak' WITH INIT, COMPRESSION, STATS=5;"</w:t>
      </w:r>
    </w:p>
    <w:p w:rsidR="00846BCC" w:rsidRPr="004908BD" w:rsidRDefault="00846BCC" w:rsidP="004908BD">
      <w:pPr>
        <w:pStyle w:val="Code"/>
      </w:pPr>
      <w:r w:rsidRPr="004908BD">
        <w:t>New-DbaAgentSchedule  -SqlInstance localhost -Schedule 'Daily23' -FrequencyType Daily -StartTime '23:00'</w:t>
      </w:r>
    </w:p>
    <w:p w:rsidR="00846BCC" w:rsidRPr="004908BD" w:rsidRDefault="00846BCC" w:rsidP="004908BD">
      <w:pPr>
        <w:pStyle w:val="Code"/>
      </w:pPr>
      <w:r w:rsidRPr="004908BD">
        <w:lastRenderedPageBreak/>
        <w:t>Add-DbaAgentSchedule  -SqlInstance localhost -Job 'Sauvegarde_Full_MaBase' -Schedule 'Daily23'</w:t>
      </w:r>
    </w:p>
    <w:p w:rsidR="00846BCC" w:rsidRPr="004908BD" w:rsidRDefault="00846BCC" w:rsidP="004908BD">
      <w:pPr>
        <w:pStyle w:val="Code"/>
      </w:pPr>
      <w:r w:rsidRPr="004908BD">
        <w:t>Enable-DbaAgentJob    -SqlInstance localhost -Job 'Sauvegarde_Full_MaBase'</w:t>
      </w:r>
    </w:p>
    <w:p w:rsidR="00846BCC" w:rsidRDefault="00846BCC" w:rsidP="00846BCC"/>
    <w:p w:rsidR="00846BCC" w:rsidRDefault="00846BCC" w:rsidP="005831B7">
      <w:pPr>
        <w:pStyle w:val="Titre4"/>
      </w:pPr>
      <w:r>
        <w:t>LOG toutes les 30 minutes</w:t>
      </w:r>
    </w:p>
    <w:p w:rsidR="00846BCC" w:rsidRDefault="00846BCC" w:rsidP="00084646">
      <w:pPr>
        <w:pStyle w:val="Code"/>
      </w:pPr>
      <w:r>
        <w:t>New-DbaAgentJob       -SqlInstance localhost -Job 'Sauvegarde_Log_MaBase'</w:t>
      </w:r>
    </w:p>
    <w:p w:rsidR="00846BCC" w:rsidRDefault="00846BCC" w:rsidP="00084646">
      <w:pPr>
        <w:pStyle w:val="Code"/>
      </w:pPr>
      <w:r>
        <w:t>New-DbaAgentJobStep   -SqlInstance localhost -Job 'Sauvegarde_Log_MaBase' -StepName 'LOG' `</w:t>
      </w:r>
    </w:p>
    <w:p w:rsidR="00846BCC" w:rsidRDefault="00846BCC" w:rsidP="00084646">
      <w:pPr>
        <w:pStyle w:val="Code"/>
      </w:pPr>
      <w:r>
        <w:t xml:space="preserve">  -Subsystem TSQL -Command "BACKUP LOG MaBase TO DISK='G:\SQLBackups\MaBase_LOG_</w:t>
      </w:r>
      <w:proofErr w:type="gramStart"/>
      <w:r>
        <w:t>$(</w:t>
      </w:r>
      <w:proofErr w:type="gramEnd"/>
      <w:r>
        <w:t>ESCAPE_NONE(DATETIME)).trn' WITH COMPRESSION, STATS=5;"</w:t>
      </w:r>
    </w:p>
    <w:p w:rsidR="00846BCC" w:rsidRDefault="00846BCC" w:rsidP="00084646">
      <w:pPr>
        <w:pStyle w:val="Code"/>
      </w:pPr>
      <w:r>
        <w:t>New-DbaAgentSchedule  -SqlInstance localhost -Schedule 'LogEach30' -FrequencyType Minute -FrequencyInterval 30</w:t>
      </w:r>
    </w:p>
    <w:p w:rsidR="00846BCC" w:rsidRDefault="00846BCC" w:rsidP="00084646">
      <w:pPr>
        <w:pStyle w:val="Code"/>
      </w:pPr>
      <w:r>
        <w:t>Add-DbaAgentSchedule  -SqlInstance localhost -Job 'Sauvegarde_Log_MaBase' -Schedule 'LogEach30'</w:t>
      </w:r>
    </w:p>
    <w:p w:rsidR="00846BCC" w:rsidRDefault="00846BCC" w:rsidP="005831B7">
      <w:pPr>
        <w:pStyle w:val="Titre3"/>
        <w:rPr>
          <w:color w:val="1F4E79" w:themeColor="accent1" w:themeShade="80"/>
        </w:rPr>
      </w:pPr>
      <w:r>
        <w:rPr>
          <w:color w:val="1F4E79" w:themeColor="accent1" w:themeShade="80"/>
        </w:rPr>
        <w:t>Santé, surveillance &amp; incidents</w:t>
      </w:r>
    </w:p>
    <w:p w:rsidR="00846BCC" w:rsidRDefault="00846BCC" w:rsidP="005831B7">
      <w:pPr>
        <w:pStyle w:val="Titre4"/>
      </w:pPr>
      <w:r>
        <w:t>Ping santé : CPU, RAM, I/O</w:t>
      </w:r>
    </w:p>
    <w:p w:rsidR="00846BCC" w:rsidRDefault="00846BCC" w:rsidP="00084646">
      <w:pPr>
        <w:pStyle w:val="Code"/>
      </w:pPr>
      <w:r>
        <w:t>Get-DbaCpuUsage     -SqlInstance localhost | Select-Object -First 5</w:t>
      </w:r>
    </w:p>
    <w:p w:rsidR="00846BCC" w:rsidRDefault="00846BCC" w:rsidP="00084646">
      <w:pPr>
        <w:pStyle w:val="Code"/>
      </w:pPr>
      <w:r>
        <w:t>Get-DbaMemoryUsage  -SqlInstance localhost</w:t>
      </w:r>
    </w:p>
    <w:p w:rsidR="00846BCC" w:rsidRDefault="00846BCC" w:rsidP="00084646">
      <w:pPr>
        <w:pStyle w:val="Code"/>
      </w:pPr>
      <w:r>
        <w:t>Get-DbaIoLatency    -SqlInstance localhost | Sort-Object -Property ReadLatency -Descending | Select -First 10</w:t>
      </w:r>
    </w:p>
    <w:p w:rsidR="00846BCC" w:rsidRDefault="00846BCC" w:rsidP="005831B7">
      <w:pPr>
        <w:pStyle w:val="Titre4"/>
      </w:pPr>
      <w:r>
        <w:t>Jobs en échec</w:t>
      </w:r>
    </w:p>
    <w:p w:rsidR="00846BCC" w:rsidRPr="005831B7" w:rsidRDefault="00846BCC" w:rsidP="00084646">
      <w:pPr>
        <w:pStyle w:val="Code"/>
      </w:pPr>
      <w:r w:rsidRPr="005831B7">
        <w:t>Get-DbaAgentJobHistory -SqlInstance localhost -Since (Get-Date).</w:t>
      </w:r>
      <w:proofErr w:type="gramStart"/>
      <w:r w:rsidRPr="005831B7">
        <w:t>AddDays(</w:t>
      </w:r>
      <w:proofErr w:type="gramEnd"/>
      <w:r w:rsidRPr="005831B7">
        <w:t>-1) -OutcomeType Failed</w:t>
      </w:r>
    </w:p>
    <w:p w:rsidR="00846BCC" w:rsidRDefault="00846BCC" w:rsidP="005831B7">
      <w:pPr>
        <w:pStyle w:val="Titre4"/>
      </w:pPr>
      <w:r>
        <w:t>Espace disques SQL</w:t>
      </w:r>
    </w:p>
    <w:p w:rsidR="00846BCC" w:rsidRDefault="00846BCC" w:rsidP="00084646">
      <w:pPr>
        <w:pStyle w:val="Code"/>
      </w:pPr>
      <w:r>
        <w:t>Measure-DbaDiskSpace -ComputerName $env:COMPUTERNAME | Format-Table -Auto</w:t>
      </w:r>
    </w:p>
    <w:p w:rsidR="00846BCC" w:rsidRDefault="00846BCC" w:rsidP="005831B7">
      <w:pPr>
        <w:pStyle w:val="Titre3"/>
        <w:rPr>
          <w:color w:val="1F4E79" w:themeColor="accent1" w:themeShade="80"/>
        </w:rPr>
      </w:pPr>
      <w:r>
        <w:rPr>
          <w:color w:val="1F4E79" w:themeColor="accent1" w:themeShade="80"/>
        </w:rPr>
        <w:t>Extended Events (requêtes lentes, lecture, arrêt)</w:t>
      </w:r>
    </w:p>
    <w:p w:rsidR="00846BCC" w:rsidRDefault="00846BCC" w:rsidP="005831B7">
      <w:pPr>
        <w:pStyle w:val="Titre4"/>
      </w:pPr>
      <w:r>
        <w:t>Créer session XE (requêtes &gt; 1s)</w:t>
      </w:r>
    </w:p>
    <w:p w:rsidR="00846BCC" w:rsidRDefault="00846BCC" w:rsidP="00084646">
      <w:pPr>
        <w:pStyle w:val="Code"/>
      </w:pPr>
      <w:r>
        <w:t>New-DbaXESession -SqlInstance localhost -Session 'Requetes_Lentes' `</w:t>
      </w:r>
    </w:p>
    <w:p w:rsidR="00846BCC" w:rsidRDefault="00846BCC" w:rsidP="00084646">
      <w:pPr>
        <w:pStyle w:val="Code"/>
      </w:pPr>
      <w:r>
        <w:t xml:space="preserve">  -Event sqlserver.sql_statement_completed `</w:t>
      </w:r>
    </w:p>
    <w:p w:rsidR="00846BCC" w:rsidRDefault="00846BCC" w:rsidP="00084646">
      <w:pPr>
        <w:pStyle w:val="Code"/>
      </w:pPr>
      <w:r>
        <w:lastRenderedPageBreak/>
        <w:t xml:space="preserve">  -Predicate "duration &gt; 1000000" `</w:t>
      </w:r>
    </w:p>
    <w:p w:rsidR="00846BCC" w:rsidRDefault="00846BCC" w:rsidP="00084646">
      <w:pPr>
        <w:pStyle w:val="Code"/>
      </w:pPr>
      <w:r>
        <w:t xml:space="preserve">  -Action sqlserver.sql_text, sqlserver.database_name `</w:t>
      </w:r>
    </w:p>
    <w:p w:rsidR="00846BCC" w:rsidRDefault="00846BCC" w:rsidP="00084646">
      <w:pPr>
        <w:pStyle w:val="Code"/>
      </w:pPr>
      <w:r>
        <w:t xml:space="preserve">  -TargetFile 'G:\XEvents\RequetesLentes.xel' -MaxFileSize 50MB</w:t>
      </w:r>
    </w:p>
    <w:p w:rsidR="00846BCC" w:rsidRDefault="00846BCC" w:rsidP="00084646">
      <w:pPr>
        <w:pStyle w:val="Code"/>
      </w:pPr>
    </w:p>
    <w:p w:rsidR="00846BCC" w:rsidRDefault="00846BCC" w:rsidP="00084646">
      <w:pPr>
        <w:pStyle w:val="Code"/>
      </w:pPr>
      <w:r>
        <w:t>Start-DbaXESession -SqlInstance localhost -Session 'Requetes_Lentes'</w:t>
      </w:r>
    </w:p>
    <w:p w:rsidR="00846BCC" w:rsidRDefault="00846BCC" w:rsidP="005831B7">
      <w:pPr>
        <w:pStyle w:val="Titre4"/>
      </w:pPr>
      <w:r>
        <w:t>Lire le fichier XE</w:t>
      </w:r>
    </w:p>
    <w:p w:rsidR="00846BCC" w:rsidRDefault="00846BCC" w:rsidP="00084646">
      <w:pPr>
        <w:pStyle w:val="Code"/>
      </w:pPr>
      <w:r>
        <w:t>Read-DbaXeFile -Path 'G:\XEvents\RequetesLentes*.xel' | Select Timestamp, EventData | Format-List</w:t>
      </w:r>
    </w:p>
    <w:p w:rsidR="00846BCC" w:rsidRDefault="00846BCC" w:rsidP="005831B7">
      <w:pPr>
        <w:pStyle w:val="Titre4"/>
      </w:pPr>
      <w:r>
        <w:t>Arrêt / suppression</w:t>
      </w:r>
    </w:p>
    <w:p w:rsidR="00846BCC" w:rsidRPr="007432A8" w:rsidRDefault="00846BCC" w:rsidP="00084646">
      <w:pPr>
        <w:pStyle w:val="Code"/>
      </w:pPr>
      <w:r w:rsidRPr="007432A8">
        <w:t>Stop-DbaXESession  -SqlInstance localhost -Session 'Requetes_Lentes'</w:t>
      </w:r>
    </w:p>
    <w:p w:rsidR="00846BCC" w:rsidRPr="007432A8" w:rsidRDefault="00846BCC" w:rsidP="00084646">
      <w:pPr>
        <w:pStyle w:val="Code"/>
      </w:pPr>
      <w:r w:rsidRPr="007432A8">
        <w:t>Remove-DbaXESession -SqlInstance localhost -Session 'Requetes_Lentes'</w:t>
      </w:r>
    </w:p>
    <w:p w:rsidR="00846BCC" w:rsidRDefault="00846BCC" w:rsidP="005831B7">
      <w:pPr>
        <w:pStyle w:val="Titre3"/>
        <w:rPr>
          <w:color w:val="1F4E79" w:themeColor="accent1" w:themeShade="80"/>
        </w:rPr>
      </w:pPr>
      <w:r>
        <w:rPr>
          <w:color w:val="1F4E79" w:themeColor="accent1" w:themeShade="80"/>
        </w:rPr>
        <w:t>Optimisation des performances (index, stats, Query Store)</w:t>
      </w:r>
    </w:p>
    <w:p w:rsidR="00846BCC" w:rsidRDefault="00846BCC" w:rsidP="005831B7">
      <w:pPr>
        <w:pStyle w:val="Titre4"/>
      </w:pPr>
      <w:r>
        <w:t>Fragmentation : rapport + maintenance simple</w:t>
      </w:r>
    </w:p>
    <w:p w:rsidR="00846BCC" w:rsidRPr="007432A8" w:rsidRDefault="00846BCC" w:rsidP="00084646">
      <w:pPr>
        <w:pStyle w:val="Code"/>
      </w:pPr>
      <w:r w:rsidRPr="007432A8">
        <w:t>Invoke-DbaDbFragmentation -SqlInstance localhost -Database MaBase | Format-Table -Auto</w:t>
      </w:r>
    </w:p>
    <w:p w:rsidR="00846BCC" w:rsidRPr="007432A8" w:rsidRDefault="00846BCC" w:rsidP="00084646">
      <w:pPr>
        <w:pStyle w:val="Code"/>
      </w:pPr>
      <w:r w:rsidRPr="007432A8">
        <w:t>Repair-DbaIndex -SqlInstance localhost -Database MaBase -AllDatabases:$false -MinFragmentation 10 -RebuildOver 30</w:t>
      </w:r>
    </w:p>
    <w:p w:rsidR="00846BCC" w:rsidRDefault="00846BCC" w:rsidP="00846BCC"/>
    <w:p w:rsidR="00846BCC" w:rsidRDefault="00846BCC" w:rsidP="005831B7">
      <w:pPr>
        <w:pStyle w:val="Titre4"/>
      </w:pPr>
      <w:r>
        <w:t>Statistiques</w:t>
      </w:r>
    </w:p>
    <w:p w:rsidR="00846BCC" w:rsidRDefault="00846BCC" w:rsidP="00084646">
      <w:pPr>
        <w:pStyle w:val="Code"/>
      </w:pPr>
      <w:r>
        <w:t>Update-DbaStatistics -SqlInstance localhost -Database MaBase -AllTables</w:t>
      </w:r>
    </w:p>
    <w:p w:rsidR="00846BCC" w:rsidRDefault="00846BCC" w:rsidP="005831B7">
      <w:pPr>
        <w:pStyle w:val="Titre4"/>
      </w:pPr>
      <w:r>
        <w:t>Après restauration : réparer les users orphelins</w:t>
      </w:r>
    </w:p>
    <w:p w:rsidR="00846BCC" w:rsidRDefault="00846BCC" w:rsidP="00084646">
      <w:pPr>
        <w:pStyle w:val="Code"/>
      </w:pPr>
      <w:r>
        <w:t>Repair-DbaOrphanUser -SqlInstance localhost -Database 'MaBase' -Verbose</w:t>
      </w:r>
    </w:p>
    <w:p w:rsidR="00846BCC" w:rsidRDefault="00846BCC" w:rsidP="005831B7">
      <w:pPr>
        <w:pStyle w:val="Titre3"/>
        <w:rPr>
          <w:color w:val="1F4E79" w:themeColor="accent1" w:themeShade="80"/>
        </w:rPr>
      </w:pPr>
      <w:r>
        <w:rPr>
          <w:color w:val="1F4E79" w:themeColor="accent1" w:themeShade="80"/>
        </w:rPr>
        <w:t>Réseau avancé (plusieurs ports / IP, préconfig IP future)</w:t>
      </w:r>
    </w:p>
    <w:p w:rsidR="00846BCC" w:rsidRDefault="00846BCC" w:rsidP="005831B7">
      <w:pPr>
        <w:pStyle w:val="Titre4"/>
      </w:pPr>
      <w:r>
        <w:t>Ajouter un port distinct pour une autre IP (si déjà présente)</w:t>
      </w:r>
    </w:p>
    <w:p w:rsidR="00846BCC" w:rsidRPr="007432A8" w:rsidRDefault="00846BCC" w:rsidP="00084646">
      <w:pPr>
        <w:pStyle w:val="Code"/>
      </w:pPr>
      <w:r w:rsidRPr="007432A8">
        <w:t>$ip2 = $</w:t>
      </w:r>
      <w:proofErr w:type="gramStart"/>
      <w:r w:rsidRPr="007432A8">
        <w:t>tcp.IPAddresses[</w:t>
      </w:r>
      <w:proofErr w:type="gramEnd"/>
      <w:r w:rsidRPr="007432A8">
        <w:t>'IP2']         # remplacer par le bon objet IP</w:t>
      </w:r>
    </w:p>
    <w:p w:rsidR="00846BCC" w:rsidRPr="007432A8" w:rsidRDefault="00846BCC" w:rsidP="00084646">
      <w:pPr>
        <w:pStyle w:val="Code"/>
      </w:pPr>
      <w:r w:rsidRPr="007432A8">
        <w:t>$</w:t>
      </w:r>
      <w:proofErr w:type="gramStart"/>
      <w:r w:rsidRPr="007432A8">
        <w:t>ip2.IPAddressProperties[</w:t>
      </w:r>
      <w:proofErr w:type="gramEnd"/>
      <w:r w:rsidRPr="007432A8">
        <w:t>'TcpDynamicPorts'].Value = ''</w:t>
      </w:r>
    </w:p>
    <w:p w:rsidR="00846BCC" w:rsidRPr="007432A8" w:rsidRDefault="00846BCC" w:rsidP="00084646">
      <w:pPr>
        <w:pStyle w:val="Code"/>
      </w:pPr>
      <w:r w:rsidRPr="007432A8">
        <w:t>$</w:t>
      </w:r>
      <w:proofErr w:type="gramStart"/>
      <w:r w:rsidRPr="007432A8">
        <w:t>ip2.IPAddressProperties[</w:t>
      </w:r>
      <w:proofErr w:type="gramEnd"/>
      <w:r w:rsidRPr="007432A8">
        <w:t>'TcpPort'].Value = '1500'</w:t>
      </w:r>
    </w:p>
    <w:p w:rsidR="00846BCC" w:rsidRPr="007432A8" w:rsidRDefault="00846BCC" w:rsidP="00084646">
      <w:pPr>
        <w:pStyle w:val="Code"/>
      </w:pPr>
      <w:r w:rsidRPr="007432A8">
        <w:t>$</w:t>
      </w:r>
      <w:proofErr w:type="gramStart"/>
      <w:r w:rsidRPr="007432A8">
        <w:t>tcp.Alter(</w:t>
      </w:r>
      <w:proofErr w:type="gramEnd"/>
      <w:r w:rsidRPr="007432A8">
        <w:t>); Restart-Service MSSQLSERVER</w:t>
      </w:r>
    </w:p>
    <w:p w:rsidR="00846BCC" w:rsidRDefault="00846BCC" w:rsidP="00846BCC"/>
    <w:p w:rsidR="00846BCC" w:rsidRDefault="00846BCC" w:rsidP="005831B7">
      <w:pPr>
        <w:pStyle w:val="Titre4"/>
      </w:pPr>
      <w:r>
        <w:t>Préconfigurer une IP future : créer une clé IPn dans le registre (avancé)</w:t>
      </w:r>
    </w:p>
    <w:p w:rsidR="00846BCC" w:rsidRDefault="00846BCC" w:rsidP="00084646">
      <w:pPr>
        <w:pStyle w:val="Code"/>
      </w:pPr>
      <w:r>
        <w:t>New-Item -Path "HKLM:\SOFTWARE\Microsoft\Microsoft SQL Server\MSSQL14.MSSQLSERVER\MSSQLServer\SuperSocketNetLib\Tcp\IP5" -Force | Out-Null</w:t>
      </w:r>
    </w:p>
    <w:p w:rsidR="00846BCC" w:rsidRDefault="00846BCC" w:rsidP="00084646">
      <w:pPr>
        <w:pStyle w:val="Code"/>
      </w:pPr>
      <w:r>
        <w:t>Set-ItemProperty -Path "...Tcp\IP5" -Name "Active" -Value 1</w:t>
      </w:r>
    </w:p>
    <w:p w:rsidR="00846BCC" w:rsidRDefault="00846BCC" w:rsidP="00084646">
      <w:pPr>
        <w:pStyle w:val="Code"/>
      </w:pPr>
      <w:r>
        <w:t>Set-ItemProperty -Path "...Tcp\IP5" -Name "Enabled" -Value 1</w:t>
      </w:r>
    </w:p>
    <w:p w:rsidR="00846BCC" w:rsidRDefault="00846BCC" w:rsidP="00084646">
      <w:pPr>
        <w:pStyle w:val="Code"/>
      </w:pPr>
      <w:r>
        <w:t>Set-ItemProperty -Path "...Tcp\IP5" -Name "IpAddress" -Value "10.1.1.100"</w:t>
      </w:r>
    </w:p>
    <w:p w:rsidR="00846BCC" w:rsidRDefault="00846BCC" w:rsidP="00084646">
      <w:pPr>
        <w:pStyle w:val="Code"/>
      </w:pPr>
      <w:r>
        <w:t>Set-ItemProperty -Path "...Tcp\IP5" -Name "TcpDynamicPorts" -Value ""</w:t>
      </w:r>
    </w:p>
    <w:p w:rsidR="00846BCC" w:rsidRDefault="00846BCC" w:rsidP="00084646">
      <w:pPr>
        <w:pStyle w:val="Code"/>
      </w:pPr>
      <w:r>
        <w:t>Set-ItemProperty -Path "...Tcp\IP5" -Name "TcpPort" -Value "1500"</w:t>
      </w:r>
    </w:p>
    <w:p w:rsidR="00846BCC" w:rsidRDefault="00846BCC" w:rsidP="005831B7">
      <w:pPr>
        <w:pStyle w:val="Titre3"/>
        <w:rPr>
          <w:color w:val="1F4E79" w:themeColor="accent1" w:themeShade="80"/>
        </w:rPr>
      </w:pPr>
      <w:r>
        <w:rPr>
          <w:color w:val="1F4E79" w:themeColor="accent1" w:themeShade="80"/>
        </w:rPr>
        <w:t>Chiffrement</w:t>
      </w:r>
    </w:p>
    <w:p w:rsidR="00846BCC" w:rsidRDefault="00846BCC" w:rsidP="005831B7">
      <w:pPr>
        <w:pStyle w:val="Titre4"/>
      </w:pPr>
      <w:r>
        <w:t>TDE (base entière)</w:t>
      </w:r>
    </w:p>
    <w:p w:rsidR="00846BCC" w:rsidRDefault="00846BCC" w:rsidP="00084646">
      <w:pPr>
        <w:pStyle w:val="Code"/>
      </w:pPr>
      <w:r>
        <w:t># Activer TDE avec dbatools</w:t>
      </w:r>
    </w:p>
    <w:p w:rsidR="00846BCC" w:rsidRDefault="00846BCC" w:rsidP="00084646">
      <w:pPr>
        <w:pStyle w:val="Code"/>
      </w:pPr>
      <w:r>
        <w:t>Set-DbaDbEncryption -SqlInstance localhost -Database MaBase -Encrypt</w:t>
      </w:r>
    </w:p>
    <w:p w:rsidR="00846BCC" w:rsidRDefault="00846BCC" w:rsidP="00084646">
      <w:pPr>
        <w:pStyle w:val="Code"/>
      </w:pPr>
      <w:r>
        <w:t># Sauvegarder certificat TDE</w:t>
      </w:r>
    </w:p>
    <w:p w:rsidR="00846BCC" w:rsidRDefault="00846BCC" w:rsidP="00084646">
      <w:pPr>
        <w:pStyle w:val="Code"/>
      </w:pPr>
      <w:r>
        <w:t>Backup-DbaDbMasterKey -SqlInstance localhost -Path 'G:\Keys'</w:t>
      </w:r>
    </w:p>
    <w:p w:rsidR="00846BCC" w:rsidRDefault="00846BCC" w:rsidP="00084646">
      <w:pPr>
        <w:pStyle w:val="Code"/>
      </w:pPr>
      <w:r>
        <w:t>Backup-DbaCertificate -SqlInstance localhost -Certificate 'Cert_TDE' -Path 'G:\Keys' -Password (ConvertTo-SecureString 'StrongKey#1' -AsPlainText -Force)</w:t>
      </w:r>
    </w:p>
    <w:p w:rsidR="00846BCC" w:rsidRDefault="00846BCC" w:rsidP="005831B7">
      <w:pPr>
        <w:pStyle w:val="Titre4"/>
      </w:pPr>
      <w:r>
        <w:t>Always Encrypted (script minimal via T-SQL)</w:t>
      </w:r>
    </w:p>
    <w:p w:rsidR="00846BCC" w:rsidRDefault="00846BCC" w:rsidP="00084646">
      <w:pPr>
        <w:pStyle w:val="Code"/>
      </w:pPr>
      <w:r>
        <w:t>Invoke-Sqlcmd -ServerInstance localhost -Database MaBase -Query "</w:t>
      </w:r>
    </w:p>
    <w:p w:rsidR="00846BCC" w:rsidRDefault="00846BCC" w:rsidP="00084646">
      <w:pPr>
        <w:pStyle w:val="Code"/>
      </w:pPr>
      <w:r>
        <w:t>-- CMK/CEK et colonne chiffrée à adapter ; souvent géré par l’appli/SSMS Wizard</w:t>
      </w:r>
    </w:p>
    <w:p w:rsidR="00846BCC" w:rsidRDefault="00846BCC" w:rsidP="005831B7">
      <w:pPr>
        <w:pStyle w:val="Titre4"/>
      </w:pPr>
      <w:r>
        <w:t>TLS (chiffrement des communications)</w:t>
      </w:r>
    </w:p>
    <w:p w:rsidR="00846BCC" w:rsidRPr="005831B7" w:rsidRDefault="00846BCC" w:rsidP="00084646">
      <w:pPr>
        <w:pStyle w:val="Code"/>
      </w:pPr>
      <w:r w:rsidRPr="005831B7">
        <w:t># Import PFX dans magasin machine</w:t>
      </w:r>
    </w:p>
    <w:p w:rsidR="00846BCC" w:rsidRPr="005831B7" w:rsidRDefault="00846BCC" w:rsidP="00084646">
      <w:pPr>
        <w:pStyle w:val="Code"/>
      </w:pPr>
      <w:r w:rsidRPr="005831B7">
        <w:t>Import-PfxCertificate -FilePath 'C:\certs\sqlsrv.pfx' -CertStoreLocation Cert:\LocalMachine\My -Password (ConvertTo-SecureString 'PfxPass#1' -AsPlainText -Force)</w:t>
      </w:r>
    </w:p>
    <w:p w:rsidR="00846BCC" w:rsidRPr="005831B7" w:rsidRDefault="00846BCC" w:rsidP="00084646">
      <w:pPr>
        <w:pStyle w:val="Code"/>
      </w:pPr>
    </w:p>
    <w:p w:rsidR="00846BCC" w:rsidRPr="005831B7" w:rsidRDefault="00846BCC" w:rsidP="00084646">
      <w:pPr>
        <w:pStyle w:val="Code"/>
      </w:pPr>
      <w:r w:rsidRPr="005831B7">
        <w:t># Forcer le chiffrement (registre, équivalent Config Manager)</w:t>
      </w:r>
    </w:p>
    <w:p w:rsidR="00846BCC" w:rsidRPr="005831B7" w:rsidRDefault="00846BCC" w:rsidP="00084646">
      <w:pPr>
        <w:pStyle w:val="Code"/>
      </w:pPr>
      <w:r w:rsidRPr="005831B7">
        <w:t>Set-ItemProperty -Path 'HKLM:\SOFTWARE\Microsoft\Microsoft SQL Server\MSSQLServer\SuperSocketNetLib' -Name 'ForceEncryption' -Value 1</w:t>
      </w:r>
    </w:p>
    <w:p w:rsidR="00846BCC" w:rsidRDefault="00846BCC" w:rsidP="00647FF3">
      <w:pPr>
        <w:pStyle w:val="Code"/>
      </w:pPr>
      <w:r>
        <w:lastRenderedPageBreak/>
        <w:t>Restart-Service MSSQLSERVER</w:t>
      </w:r>
    </w:p>
    <w:sectPr w:rsidR="00846BC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4E65B4"/>
    <w:multiLevelType w:val="multilevel"/>
    <w:tmpl w:val="E8C2F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F4E54"/>
    <w:multiLevelType w:val="multilevel"/>
    <w:tmpl w:val="405EE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84731E"/>
    <w:multiLevelType w:val="multilevel"/>
    <w:tmpl w:val="41AA9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977922"/>
    <w:multiLevelType w:val="multilevel"/>
    <w:tmpl w:val="D9CE4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FE3C4C"/>
    <w:multiLevelType w:val="multilevel"/>
    <w:tmpl w:val="C9263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12238F"/>
    <w:multiLevelType w:val="multilevel"/>
    <w:tmpl w:val="CE02D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700F76"/>
    <w:multiLevelType w:val="multilevel"/>
    <w:tmpl w:val="AFC8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C41638"/>
    <w:multiLevelType w:val="hybridMultilevel"/>
    <w:tmpl w:val="563C9438"/>
    <w:lvl w:ilvl="0" w:tplc="49187C46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sz w:val="22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0B2958"/>
    <w:multiLevelType w:val="multilevel"/>
    <w:tmpl w:val="7BC84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FC28AE"/>
    <w:multiLevelType w:val="multilevel"/>
    <w:tmpl w:val="A73AE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CE2B6A"/>
    <w:multiLevelType w:val="hybridMultilevel"/>
    <w:tmpl w:val="6DB426B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F545E8"/>
    <w:multiLevelType w:val="multilevel"/>
    <w:tmpl w:val="121AC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9A667B"/>
    <w:multiLevelType w:val="multilevel"/>
    <w:tmpl w:val="A7223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9556210"/>
    <w:multiLevelType w:val="multilevel"/>
    <w:tmpl w:val="B7388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3A5647"/>
    <w:multiLevelType w:val="multilevel"/>
    <w:tmpl w:val="305ED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487ECF"/>
    <w:multiLevelType w:val="hybridMultilevel"/>
    <w:tmpl w:val="45D0A5C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AF792B"/>
    <w:multiLevelType w:val="multilevel"/>
    <w:tmpl w:val="563EE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BB3EE9"/>
    <w:multiLevelType w:val="multilevel"/>
    <w:tmpl w:val="834EB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350236"/>
    <w:multiLevelType w:val="multilevel"/>
    <w:tmpl w:val="F9328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06D73E6"/>
    <w:multiLevelType w:val="multilevel"/>
    <w:tmpl w:val="EA78A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987C31"/>
    <w:multiLevelType w:val="multilevel"/>
    <w:tmpl w:val="EA78A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A2069D"/>
    <w:multiLevelType w:val="multilevel"/>
    <w:tmpl w:val="B6AEC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2D7404"/>
    <w:multiLevelType w:val="multilevel"/>
    <w:tmpl w:val="15723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796A99"/>
    <w:multiLevelType w:val="hybridMultilevel"/>
    <w:tmpl w:val="9B64F51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BB24B3"/>
    <w:multiLevelType w:val="multilevel"/>
    <w:tmpl w:val="44BEA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AB088C"/>
    <w:multiLevelType w:val="multilevel"/>
    <w:tmpl w:val="0D640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C0A5A4F"/>
    <w:multiLevelType w:val="multilevel"/>
    <w:tmpl w:val="BAF4B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FD2042C"/>
    <w:multiLevelType w:val="hybridMultilevel"/>
    <w:tmpl w:val="5F20CD8C"/>
    <w:lvl w:ilvl="0" w:tplc="040C000B">
      <w:start w:val="1"/>
      <w:numFmt w:val="bullet"/>
      <w:lvlText w:val=""/>
      <w:lvlJc w:val="left"/>
      <w:pPr>
        <w:ind w:left="480" w:hanging="360"/>
      </w:pPr>
      <w:rPr>
        <w:rFonts w:ascii="Wingdings" w:hAnsi="Wingdings" w:hint="default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2B10789"/>
    <w:multiLevelType w:val="hybridMultilevel"/>
    <w:tmpl w:val="64AA4EEE"/>
    <w:lvl w:ilvl="0" w:tplc="0AA0115C">
      <w:start w:val="3"/>
      <w:numFmt w:val="bullet"/>
      <w:lvlText w:val="-"/>
      <w:lvlJc w:val="left"/>
      <w:pPr>
        <w:ind w:left="480" w:hanging="360"/>
      </w:pPr>
      <w:rPr>
        <w:rFonts w:ascii="Calibri" w:eastAsiaTheme="minorHAnsi" w:hAnsi="Calibri" w:cs="Calibri" w:hint="default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4226634"/>
    <w:multiLevelType w:val="multilevel"/>
    <w:tmpl w:val="6762A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8776B3"/>
    <w:multiLevelType w:val="multilevel"/>
    <w:tmpl w:val="265CD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C96850"/>
    <w:multiLevelType w:val="multilevel"/>
    <w:tmpl w:val="06CCF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9745EA"/>
    <w:multiLevelType w:val="multilevel"/>
    <w:tmpl w:val="A9001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98422F"/>
    <w:multiLevelType w:val="multilevel"/>
    <w:tmpl w:val="6AC44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ACE5ACF"/>
    <w:multiLevelType w:val="hybridMultilevel"/>
    <w:tmpl w:val="16E6D2AC"/>
    <w:lvl w:ilvl="0" w:tplc="49187C46">
      <w:start w:val="1"/>
      <w:numFmt w:val="decimal"/>
      <w:lvlText w:val="%1."/>
      <w:lvlJc w:val="left"/>
      <w:pPr>
        <w:ind w:left="480" w:hanging="360"/>
      </w:pPr>
      <w:rPr>
        <w:rFonts w:asciiTheme="minorHAnsi" w:eastAsiaTheme="minorHAnsi" w:hAnsiTheme="minorHAnsi" w:cstheme="minorBidi" w:hint="default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B620C9D"/>
    <w:multiLevelType w:val="hybridMultilevel"/>
    <w:tmpl w:val="4B2E78E2"/>
    <w:lvl w:ilvl="0" w:tplc="0AA0115C">
      <w:start w:val="3"/>
      <w:numFmt w:val="bullet"/>
      <w:lvlText w:val="-"/>
      <w:lvlJc w:val="left"/>
      <w:pPr>
        <w:ind w:left="480" w:hanging="360"/>
      </w:pPr>
      <w:rPr>
        <w:rFonts w:ascii="Calibri" w:eastAsiaTheme="minorHAnsi" w:hAnsi="Calibri" w:cs="Calibri" w:hint="default"/>
        <w:sz w:val="22"/>
      </w:rPr>
    </w:lvl>
    <w:lvl w:ilvl="1" w:tplc="040C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36" w15:restartNumberingAfterBreak="0">
    <w:nsid w:val="60403CB2"/>
    <w:multiLevelType w:val="multilevel"/>
    <w:tmpl w:val="693E1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09E5D1C"/>
    <w:multiLevelType w:val="multilevel"/>
    <w:tmpl w:val="93C09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9822E4"/>
    <w:multiLevelType w:val="multilevel"/>
    <w:tmpl w:val="9C06F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630E35"/>
    <w:multiLevelType w:val="multilevel"/>
    <w:tmpl w:val="EA78A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D624B3"/>
    <w:multiLevelType w:val="multilevel"/>
    <w:tmpl w:val="643A8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DB70AE"/>
    <w:multiLevelType w:val="hybridMultilevel"/>
    <w:tmpl w:val="454CFD3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4911FD0"/>
    <w:multiLevelType w:val="multilevel"/>
    <w:tmpl w:val="2AE61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50040F8"/>
    <w:multiLevelType w:val="multilevel"/>
    <w:tmpl w:val="61A8E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63A62D3"/>
    <w:multiLevelType w:val="multilevel"/>
    <w:tmpl w:val="FFB2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76B1263"/>
    <w:multiLevelType w:val="multilevel"/>
    <w:tmpl w:val="2228B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8750600"/>
    <w:multiLevelType w:val="multilevel"/>
    <w:tmpl w:val="E0EC4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BE845D3"/>
    <w:multiLevelType w:val="multilevel"/>
    <w:tmpl w:val="E968F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DC70069"/>
    <w:multiLevelType w:val="multilevel"/>
    <w:tmpl w:val="FAB45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F011F96"/>
    <w:multiLevelType w:val="hybridMultilevel"/>
    <w:tmpl w:val="FA923C38"/>
    <w:lvl w:ilvl="0" w:tplc="0AA0115C">
      <w:start w:val="3"/>
      <w:numFmt w:val="bullet"/>
      <w:lvlText w:val="-"/>
      <w:lvlJc w:val="left"/>
      <w:pPr>
        <w:ind w:left="480" w:hanging="360"/>
      </w:pPr>
      <w:rPr>
        <w:rFonts w:ascii="Calibri" w:eastAsiaTheme="minorHAnsi" w:hAnsi="Calibri" w:cs="Calibri" w:hint="default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24"/>
  </w:num>
  <w:num w:numId="3">
    <w:abstractNumId w:val="1"/>
  </w:num>
  <w:num w:numId="4">
    <w:abstractNumId w:val="13"/>
  </w:num>
  <w:num w:numId="5">
    <w:abstractNumId w:val="22"/>
  </w:num>
  <w:num w:numId="6">
    <w:abstractNumId w:val="17"/>
  </w:num>
  <w:num w:numId="7">
    <w:abstractNumId w:val="11"/>
  </w:num>
  <w:num w:numId="8">
    <w:abstractNumId w:val="6"/>
  </w:num>
  <w:num w:numId="9">
    <w:abstractNumId w:val="44"/>
  </w:num>
  <w:num w:numId="10">
    <w:abstractNumId w:val="36"/>
  </w:num>
  <w:num w:numId="11">
    <w:abstractNumId w:val="21"/>
  </w:num>
  <w:num w:numId="12">
    <w:abstractNumId w:val="26"/>
  </w:num>
  <w:num w:numId="13">
    <w:abstractNumId w:val="46"/>
  </w:num>
  <w:num w:numId="14">
    <w:abstractNumId w:val="43"/>
  </w:num>
  <w:num w:numId="15">
    <w:abstractNumId w:val="3"/>
  </w:num>
  <w:num w:numId="16">
    <w:abstractNumId w:val="31"/>
  </w:num>
  <w:num w:numId="17">
    <w:abstractNumId w:val="40"/>
  </w:num>
  <w:num w:numId="18">
    <w:abstractNumId w:val="38"/>
  </w:num>
  <w:num w:numId="19">
    <w:abstractNumId w:val="42"/>
  </w:num>
  <w:num w:numId="20">
    <w:abstractNumId w:val="37"/>
  </w:num>
  <w:num w:numId="21">
    <w:abstractNumId w:val="48"/>
  </w:num>
  <w:num w:numId="22">
    <w:abstractNumId w:val="32"/>
  </w:num>
  <w:num w:numId="23">
    <w:abstractNumId w:val="29"/>
  </w:num>
  <w:num w:numId="24">
    <w:abstractNumId w:val="14"/>
  </w:num>
  <w:num w:numId="25">
    <w:abstractNumId w:val="16"/>
  </w:num>
  <w:num w:numId="26">
    <w:abstractNumId w:val="8"/>
  </w:num>
  <w:num w:numId="27">
    <w:abstractNumId w:val="2"/>
  </w:num>
  <w:num w:numId="28">
    <w:abstractNumId w:val="5"/>
  </w:num>
  <w:num w:numId="29">
    <w:abstractNumId w:val="30"/>
  </w:num>
  <w:num w:numId="30">
    <w:abstractNumId w:val="9"/>
  </w:num>
  <w:num w:numId="31">
    <w:abstractNumId w:val="45"/>
  </w:num>
  <w:num w:numId="32">
    <w:abstractNumId w:val="20"/>
  </w:num>
  <w:num w:numId="33">
    <w:abstractNumId w:val="4"/>
  </w:num>
  <w:num w:numId="34">
    <w:abstractNumId w:val="0"/>
  </w:num>
  <w:num w:numId="35">
    <w:abstractNumId w:val="23"/>
  </w:num>
  <w:num w:numId="36">
    <w:abstractNumId w:val="15"/>
  </w:num>
  <w:num w:numId="37">
    <w:abstractNumId w:val="10"/>
  </w:num>
  <w:num w:numId="38">
    <w:abstractNumId w:val="33"/>
  </w:num>
  <w:num w:numId="39">
    <w:abstractNumId w:val="18"/>
  </w:num>
  <w:num w:numId="40">
    <w:abstractNumId w:val="47"/>
  </w:num>
  <w:num w:numId="41">
    <w:abstractNumId w:val="12"/>
  </w:num>
  <w:num w:numId="42">
    <w:abstractNumId w:val="41"/>
  </w:num>
  <w:num w:numId="43">
    <w:abstractNumId w:val="39"/>
  </w:num>
  <w:num w:numId="44">
    <w:abstractNumId w:val="19"/>
  </w:num>
  <w:num w:numId="45">
    <w:abstractNumId w:val="7"/>
  </w:num>
  <w:num w:numId="46">
    <w:abstractNumId w:val="35"/>
  </w:num>
  <w:num w:numId="47">
    <w:abstractNumId w:val="49"/>
  </w:num>
  <w:num w:numId="48">
    <w:abstractNumId w:val="34"/>
  </w:num>
  <w:num w:numId="49">
    <w:abstractNumId w:val="28"/>
  </w:num>
  <w:num w:numId="50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7A72"/>
    <w:rsid w:val="00053529"/>
    <w:rsid w:val="00084646"/>
    <w:rsid w:val="00100B96"/>
    <w:rsid w:val="00105278"/>
    <w:rsid w:val="0017747E"/>
    <w:rsid w:val="0018500F"/>
    <w:rsid w:val="001A7A72"/>
    <w:rsid w:val="00265D2C"/>
    <w:rsid w:val="002C29ED"/>
    <w:rsid w:val="003970F6"/>
    <w:rsid w:val="004908BD"/>
    <w:rsid w:val="005831B7"/>
    <w:rsid w:val="00601DD5"/>
    <w:rsid w:val="00647FF3"/>
    <w:rsid w:val="006F3F41"/>
    <w:rsid w:val="007432A8"/>
    <w:rsid w:val="007940EF"/>
    <w:rsid w:val="007B3037"/>
    <w:rsid w:val="007B720C"/>
    <w:rsid w:val="00846BCC"/>
    <w:rsid w:val="0087529A"/>
    <w:rsid w:val="00916AC8"/>
    <w:rsid w:val="00972F7A"/>
    <w:rsid w:val="009A2D04"/>
    <w:rsid w:val="00A02C23"/>
    <w:rsid w:val="00A72E29"/>
    <w:rsid w:val="00B6584C"/>
    <w:rsid w:val="00B9429F"/>
    <w:rsid w:val="00BB2898"/>
    <w:rsid w:val="00CF6223"/>
    <w:rsid w:val="00ED1E2E"/>
    <w:rsid w:val="00F53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778B8BB-D0EA-473B-8B57-F7EF7508B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7747E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color w:val="2E74B5" w:themeColor="accent1" w:themeShade="BF"/>
      <w:sz w:val="52"/>
      <w:szCs w:val="52"/>
    </w:rPr>
  </w:style>
  <w:style w:type="paragraph" w:styleId="Titre2">
    <w:name w:val="heading 2"/>
    <w:basedOn w:val="NormalWeb"/>
    <w:link w:val="Titre2Car"/>
    <w:uiPriority w:val="9"/>
    <w:qFormat/>
    <w:rsid w:val="003970F6"/>
    <w:pPr>
      <w:pageBreakBefore/>
      <w:outlineLvl w:val="1"/>
    </w:pPr>
    <w:rPr>
      <w:rFonts w:asciiTheme="minorHAnsi" w:hAnsiTheme="minorHAnsi" w:cstheme="minorHAnsi"/>
      <w:color w:val="C00000"/>
      <w:sz w:val="48"/>
      <w:szCs w:val="48"/>
    </w:rPr>
  </w:style>
  <w:style w:type="paragraph" w:styleId="Titre3">
    <w:name w:val="heading 3"/>
    <w:basedOn w:val="Normal"/>
    <w:link w:val="Titre3Car"/>
    <w:uiPriority w:val="9"/>
    <w:qFormat/>
    <w:rsid w:val="005831B7"/>
    <w:pPr>
      <w:spacing w:before="240" w:after="100" w:afterAutospacing="1" w:line="240" w:lineRule="auto"/>
      <w:outlineLvl w:val="2"/>
    </w:pPr>
    <w:rPr>
      <w:rFonts w:eastAsia="Times New Roman" w:cs="Times New Roman"/>
      <w:b/>
      <w:bCs/>
      <w:color w:val="1F4E79" w:themeColor="accent1" w:themeShade="80"/>
      <w:sz w:val="32"/>
      <w:szCs w:val="32"/>
      <w:u w:val="single"/>
      <w:lang w:eastAsia="fr-FR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5831B7"/>
    <w:pPr>
      <w:keepNext/>
      <w:keepLines/>
      <w:spacing w:before="240" w:after="120"/>
      <w:outlineLvl w:val="3"/>
    </w:pPr>
    <w:rPr>
      <w:rFonts w:eastAsiaTheme="majorEastAsia" w:cstheme="majorBidi"/>
      <w:i/>
      <w:iCs/>
      <w:color w:val="2E74B5" w:themeColor="accent1" w:themeShade="BF"/>
      <w:sz w:val="28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18500F"/>
    <w:pPr>
      <w:keepNext/>
      <w:keepLines/>
      <w:spacing w:before="40" w:after="0"/>
      <w:ind w:left="567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3970F6"/>
    <w:rPr>
      <w:rFonts w:eastAsia="Times New Roman" w:cstheme="minorHAnsi"/>
      <w:color w:val="C00000"/>
      <w:sz w:val="48"/>
      <w:szCs w:val="48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5831B7"/>
    <w:rPr>
      <w:rFonts w:eastAsia="Times New Roman" w:cs="Times New Roman"/>
      <w:b/>
      <w:bCs/>
      <w:color w:val="1F4E79" w:themeColor="accent1" w:themeShade="80"/>
      <w:sz w:val="32"/>
      <w:szCs w:val="32"/>
      <w:u w:val="single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1A7A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1A7A72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1A7A72"/>
    <w:rPr>
      <w:rFonts w:ascii="Courier New" w:eastAsia="Times New Roman" w:hAnsi="Courier New" w:cs="Courier New"/>
      <w:sz w:val="20"/>
      <w:szCs w:val="20"/>
    </w:rPr>
  </w:style>
  <w:style w:type="character" w:styleId="Accentuation">
    <w:name w:val="Emphasis"/>
    <w:basedOn w:val="Policepardfaut"/>
    <w:uiPriority w:val="20"/>
    <w:qFormat/>
    <w:rsid w:val="001A7A72"/>
    <w:rPr>
      <w:i/>
      <w:iCs/>
    </w:rPr>
  </w:style>
  <w:style w:type="character" w:customStyle="1" w:styleId="Titre4Car">
    <w:name w:val="Titre 4 Car"/>
    <w:basedOn w:val="Policepardfaut"/>
    <w:link w:val="Titre4"/>
    <w:uiPriority w:val="9"/>
    <w:rsid w:val="005831B7"/>
    <w:rPr>
      <w:rFonts w:eastAsiaTheme="majorEastAsia" w:cstheme="majorBidi"/>
      <w:i/>
      <w:iCs/>
      <w:color w:val="2E74B5" w:themeColor="accent1" w:themeShade="BF"/>
      <w:sz w:val="28"/>
      <w:u w:val="single"/>
    </w:rPr>
  </w:style>
  <w:style w:type="character" w:customStyle="1" w:styleId="Titre1Car">
    <w:name w:val="Titre 1 Car"/>
    <w:basedOn w:val="Policepardfaut"/>
    <w:link w:val="Titre1"/>
    <w:uiPriority w:val="9"/>
    <w:rsid w:val="0017747E"/>
    <w:rPr>
      <w:rFonts w:asciiTheme="majorHAnsi" w:eastAsiaTheme="majorEastAsia" w:hAnsiTheme="majorHAnsi" w:cstheme="majorBidi"/>
      <w:color w:val="2E74B5" w:themeColor="accent1" w:themeShade="BF"/>
      <w:sz w:val="52"/>
      <w:szCs w:val="52"/>
    </w:rPr>
  </w:style>
  <w:style w:type="paragraph" w:styleId="PrformatHTML">
    <w:name w:val="HTML Preformatted"/>
    <w:basedOn w:val="Normal"/>
    <w:link w:val="PrformatHTMLCar"/>
    <w:uiPriority w:val="99"/>
    <w:unhideWhenUsed/>
    <w:rsid w:val="0017747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rsid w:val="0017747E"/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hljs-comment">
    <w:name w:val="hljs-comment"/>
    <w:basedOn w:val="Policepardfaut"/>
    <w:rsid w:val="0017747E"/>
  </w:style>
  <w:style w:type="character" w:customStyle="1" w:styleId="hljs-keyword">
    <w:name w:val="hljs-keyword"/>
    <w:basedOn w:val="Policepardfaut"/>
    <w:rsid w:val="0017747E"/>
  </w:style>
  <w:style w:type="character" w:customStyle="1" w:styleId="hljs-operator">
    <w:name w:val="hljs-operator"/>
    <w:basedOn w:val="Policepardfaut"/>
    <w:rsid w:val="0017747E"/>
  </w:style>
  <w:style w:type="paragraph" w:customStyle="1" w:styleId="Code">
    <w:name w:val="Code"/>
    <w:basedOn w:val="Normal"/>
    <w:link w:val="CodeCar"/>
    <w:qFormat/>
    <w:rsid w:val="00084646"/>
    <w:pPr>
      <w:keepLines/>
      <w:pBdr>
        <w:top w:val="single" w:sz="2" w:space="1" w:color="auto"/>
        <w:left w:val="single" w:sz="2" w:space="4" w:color="auto"/>
        <w:bottom w:val="single" w:sz="2" w:space="1" w:color="auto"/>
        <w:right w:val="single" w:sz="2" w:space="4" w:color="auto"/>
      </w:pBdr>
      <w:shd w:val="clear" w:color="auto" w:fill="E7E6E6" w:themeFill="background2"/>
      <w:spacing w:after="0"/>
      <w:ind w:left="567"/>
      <w:textboxTightWrap w:val="allLines"/>
    </w:pPr>
    <w:rPr>
      <w:rFonts w:ascii="Consolas" w:eastAsiaTheme="majorEastAsia" w:hAnsi="Consolas"/>
      <w:sz w:val="24"/>
    </w:rPr>
  </w:style>
  <w:style w:type="character" w:customStyle="1" w:styleId="hljs-string">
    <w:name w:val="hljs-string"/>
    <w:basedOn w:val="Policepardfaut"/>
    <w:rsid w:val="003970F6"/>
  </w:style>
  <w:style w:type="character" w:customStyle="1" w:styleId="CodeCar">
    <w:name w:val="Code Car"/>
    <w:basedOn w:val="PrformatHTMLCar"/>
    <w:link w:val="Code"/>
    <w:rsid w:val="00084646"/>
    <w:rPr>
      <w:rFonts w:ascii="Consolas" w:eastAsiaTheme="majorEastAsia" w:hAnsi="Consolas" w:cs="Courier New"/>
      <w:sz w:val="24"/>
      <w:szCs w:val="20"/>
      <w:shd w:val="clear" w:color="auto" w:fill="E7E6E6" w:themeFill="background2"/>
      <w:lang w:eastAsia="fr-FR"/>
    </w:rPr>
  </w:style>
  <w:style w:type="character" w:customStyle="1" w:styleId="hljs-number">
    <w:name w:val="hljs-number"/>
    <w:basedOn w:val="Policepardfaut"/>
    <w:rsid w:val="003970F6"/>
  </w:style>
  <w:style w:type="character" w:customStyle="1" w:styleId="hljs-variable">
    <w:name w:val="hljs-variable"/>
    <w:basedOn w:val="Policepardfaut"/>
    <w:rsid w:val="00601DD5"/>
  </w:style>
  <w:style w:type="character" w:customStyle="1" w:styleId="hljs-builtin">
    <w:name w:val="hljs-built_in"/>
    <w:basedOn w:val="Policepardfaut"/>
    <w:rsid w:val="00601DD5"/>
  </w:style>
  <w:style w:type="character" w:customStyle="1" w:styleId="Titre5Car">
    <w:name w:val="Titre 5 Car"/>
    <w:basedOn w:val="Policepardfaut"/>
    <w:link w:val="Titre5"/>
    <w:uiPriority w:val="9"/>
    <w:rsid w:val="0018500F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ljs-type">
    <w:name w:val="hljs-type"/>
    <w:basedOn w:val="Policepardfaut"/>
    <w:rsid w:val="002C29ED"/>
  </w:style>
  <w:style w:type="paragraph" w:styleId="Paragraphedeliste">
    <w:name w:val="List Paragraph"/>
    <w:basedOn w:val="Normal"/>
    <w:uiPriority w:val="34"/>
    <w:qFormat/>
    <w:rsid w:val="00ED1E2E"/>
    <w:pPr>
      <w:ind w:left="720"/>
      <w:contextualSpacing/>
    </w:pPr>
  </w:style>
  <w:style w:type="table" w:styleId="Grilledutableau">
    <w:name w:val="Table Grid"/>
    <w:basedOn w:val="TableauNormal"/>
    <w:uiPriority w:val="39"/>
    <w:rsid w:val="006F3F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lledetableauclaire">
    <w:name w:val="Grid Table Light"/>
    <w:basedOn w:val="TableauNormal"/>
    <w:uiPriority w:val="40"/>
    <w:rsid w:val="006F3F4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En-ttedetabledesmatires">
    <w:name w:val="TOC Heading"/>
    <w:basedOn w:val="Titre1"/>
    <w:next w:val="Normal"/>
    <w:uiPriority w:val="39"/>
    <w:unhideWhenUsed/>
    <w:qFormat/>
    <w:rsid w:val="00A02C23"/>
    <w:pPr>
      <w:jc w:val="left"/>
      <w:outlineLvl w:val="9"/>
    </w:pPr>
    <w:rPr>
      <w:sz w:val="32"/>
      <w:szCs w:val="32"/>
      <w:lang w:eastAsia="fr-FR"/>
    </w:rPr>
  </w:style>
  <w:style w:type="paragraph" w:styleId="TM2">
    <w:name w:val="toc 2"/>
    <w:basedOn w:val="Normal"/>
    <w:next w:val="Normal"/>
    <w:autoRedefine/>
    <w:uiPriority w:val="39"/>
    <w:unhideWhenUsed/>
    <w:rsid w:val="00A02C23"/>
    <w:pPr>
      <w:spacing w:before="240" w:after="0"/>
    </w:pPr>
    <w:rPr>
      <w:rFonts w:cstheme="minorHAnsi"/>
      <w:b/>
      <w:bCs/>
      <w:sz w:val="20"/>
      <w:szCs w:val="20"/>
    </w:rPr>
  </w:style>
  <w:style w:type="paragraph" w:styleId="TM1">
    <w:name w:val="toc 1"/>
    <w:basedOn w:val="Normal"/>
    <w:next w:val="Normal"/>
    <w:autoRedefine/>
    <w:uiPriority w:val="39"/>
    <w:unhideWhenUsed/>
    <w:rsid w:val="00A02C23"/>
    <w:pPr>
      <w:spacing w:before="360" w:after="0"/>
    </w:pPr>
    <w:rPr>
      <w:rFonts w:asciiTheme="majorHAnsi" w:hAnsiTheme="majorHAnsi" w:cstheme="majorHAnsi"/>
      <w:b/>
      <w:bCs/>
      <w:caps/>
      <w:sz w:val="24"/>
      <w:szCs w:val="24"/>
    </w:rPr>
  </w:style>
  <w:style w:type="paragraph" w:styleId="TM3">
    <w:name w:val="toc 3"/>
    <w:basedOn w:val="Normal"/>
    <w:next w:val="Normal"/>
    <w:autoRedefine/>
    <w:uiPriority w:val="39"/>
    <w:unhideWhenUsed/>
    <w:rsid w:val="00A02C23"/>
    <w:pPr>
      <w:spacing w:after="0"/>
      <w:ind w:left="220"/>
    </w:pPr>
    <w:rPr>
      <w:rFonts w:cstheme="minorHAnsi"/>
      <w:sz w:val="20"/>
      <w:szCs w:val="20"/>
    </w:rPr>
  </w:style>
  <w:style w:type="paragraph" w:styleId="TM4">
    <w:name w:val="toc 4"/>
    <w:basedOn w:val="Normal"/>
    <w:next w:val="Normal"/>
    <w:autoRedefine/>
    <w:uiPriority w:val="39"/>
    <w:unhideWhenUsed/>
    <w:rsid w:val="00A02C23"/>
    <w:pPr>
      <w:spacing w:after="0"/>
      <w:ind w:left="440"/>
    </w:pPr>
    <w:rPr>
      <w:rFonts w:cstheme="minorHAnsi"/>
      <w:sz w:val="20"/>
      <w:szCs w:val="20"/>
    </w:rPr>
  </w:style>
  <w:style w:type="paragraph" w:styleId="TM5">
    <w:name w:val="toc 5"/>
    <w:basedOn w:val="Normal"/>
    <w:next w:val="Normal"/>
    <w:autoRedefine/>
    <w:uiPriority w:val="39"/>
    <w:unhideWhenUsed/>
    <w:rsid w:val="00A02C23"/>
    <w:pPr>
      <w:spacing w:after="0"/>
      <w:ind w:left="660"/>
    </w:pPr>
    <w:rPr>
      <w:rFonts w:cstheme="minorHAnsi"/>
      <w:sz w:val="20"/>
      <w:szCs w:val="20"/>
    </w:rPr>
  </w:style>
  <w:style w:type="paragraph" w:styleId="TM6">
    <w:name w:val="toc 6"/>
    <w:basedOn w:val="Normal"/>
    <w:next w:val="Normal"/>
    <w:autoRedefine/>
    <w:uiPriority w:val="39"/>
    <w:unhideWhenUsed/>
    <w:rsid w:val="00A02C23"/>
    <w:pPr>
      <w:spacing w:after="0"/>
      <w:ind w:left="880"/>
    </w:pPr>
    <w:rPr>
      <w:rFonts w:cstheme="minorHAnsi"/>
      <w:sz w:val="20"/>
      <w:szCs w:val="20"/>
    </w:rPr>
  </w:style>
  <w:style w:type="paragraph" w:styleId="TM7">
    <w:name w:val="toc 7"/>
    <w:basedOn w:val="Normal"/>
    <w:next w:val="Normal"/>
    <w:autoRedefine/>
    <w:uiPriority w:val="39"/>
    <w:unhideWhenUsed/>
    <w:rsid w:val="00A02C23"/>
    <w:pPr>
      <w:spacing w:after="0"/>
      <w:ind w:left="1100"/>
    </w:pPr>
    <w:rPr>
      <w:rFonts w:cstheme="minorHAnsi"/>
      <w:sz w:val="20"/>
      <w:szCs w:val="20"/>
    </w:rPr>
  </w:style>
  <w:style w:type="paragraph" w:styleId="TM8">
    <w:name w:val="toc 8"/>
    <w:basedOn w:val="Normal"/>
    <w:next w:val="Normal"/>
    <w:autoRedefine/>
    <w:uiPriority w:val="39"/>
    <w:unhideWhenUsed/>
    <w:rsid w:val="00A02C23"/>
    <w:pPr>
      <w:spacing w:after="0"/>
      <w:ind w:left="1320"/>
    </w:pPr>
    <w:rPr>
      <w:rFonts w:cstheme="minorHAnsi"/>
      <w:sz w:val="20"/>
      <w:szCs w:val="20"/>
    </w:rPr>
  </w:style>
  <w:style w:type="paragraph" w:styleId="TM9">
    <w:name w:val="toc 9"/>
    <w:basedOn w:val="Normal"/>
    <w:next w:val="Normal"/>
    <w:autoRedefine/>
    <w:uiPriority w:val="39"/>
    <w:unhideWhenUsed/>
    <w:rsid w:val="00A02C23"/>
    <w:pPr>
      <w:spacing w:after="0"/>
      <w:ind w:left="1540"/>
    </w:pPr>
    <w:rPr>
      <w:rFonts w:cstheme="minorHAnsi"/>
      <w:sz w:val="20"/>
      <w:szCs w:val="20"/>
    </w:rPr>
  </w:style>
  <w:style w:type="character" w:styleId="Lienhypertexte">
    <w:name w:val="Hyperlink"/>
    <w:basedOn w:val="Policepardfaut"/>
    <w:uiPriority w:val="99"/>
    <w:unhideWhenUsed/>
    <w:rsid w:val="00A02C2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34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6129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1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41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40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09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99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6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86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95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713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39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17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55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182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16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06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59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167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28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39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1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7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52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03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2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917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1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13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04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75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42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0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75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7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48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42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1275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29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98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097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58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862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86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04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86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91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18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752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84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20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4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40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0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32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34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006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22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18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28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80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45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91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465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14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59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673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29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23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24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73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08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77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92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8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14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795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17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01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4105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12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52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07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80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35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78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80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72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07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21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82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28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3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13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218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70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59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79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22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379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32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77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94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28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62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26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065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91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16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5872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89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42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53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32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899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88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97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8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41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36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06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9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42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59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959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19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21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09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36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26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68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95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71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8782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62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9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201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76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60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64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916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66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222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75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653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20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004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99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50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05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220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97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11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98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19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33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244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98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88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56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971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95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699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9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013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22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069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10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67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8843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80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01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352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66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95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58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82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37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52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6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450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05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792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12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57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52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167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02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88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23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18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14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67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35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42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2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87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96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52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817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33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691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15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81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3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077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57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058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80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62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18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26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48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70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431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36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60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42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5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85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384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3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38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57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85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701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08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93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74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43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55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79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52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820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70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202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5479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52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51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1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15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03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0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92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65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75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4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21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87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52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49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815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01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68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53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6440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41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94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72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38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55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95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02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133ADB-565A-4C16-96FC-7A332CCFD8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45</Pages>
  <Words>8803</Words>
  <Characters>48421</Characters>
  <Application>Microsoft Office Word</Application>
  <DocSecurity>0</DocSecurity>
  <Lines>403</Lines>
  <Paragraphs>114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</dc:creator>
  <cp:keywords/>
  <dc:description/>
  <cp:lastModifiedBy>Dom</cp:lastModifiedBy>
  <cp:revision>2</cp:revision>
  <dcterms:created xsi:type="dcterms:W3CDTF">2025-11-03T08:10:00Z</dcterms:created>
  <dcterms:modified xsi:type="dcterms:W3CDTF">2025-11-03T08:10:00Z</dcterms:modified>
</cp:coreProperties>
</file>