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4BE24" w14:textId="77777777" w:rsidR="00247E07" w:rsidRDefault="00247E07" w:rsidP="00247E07"/>
    <w:p w14:paraId="7EFF0F0A" w14:textId="77777777" w:rsidR="00247E07" w:rsidRDefault="00247E07" w:rsidP="00247E07">
      <w:hyperlink w:anchor="_Scenario:_Overview_of" w:history="1">
        <w:r>
          <w:rPr>
            <w:rStyle w:val="Hyperlink"/>
          </w:rPr>
          <w:t>Scenario: Overview of Scenario</w:t>
        </w:r>
      </w:hyperlink>
    </w:p>
    <w:p w14:paraId="19F0FA08" w14:textId="77777777" w:rsidR="00247E07" w:rsidRDefault="00247E07" w:rsidP="00247E07">
      <w:hyperlink w:anchor="_Scenario:_Reduction_of" w:history="1">
        <w:r>
          <w:rPr>
            <w:rStyle w:val="Hyperlink"/>
          </w:rPr>
          <w:t>Scenario: Reduction of data for Problem Isolation</w:t>
        </w:r>
      </w:hyperlink>
    </w:p>
    <w:p w14:paraId="4CB4C113" w14:textId="77777777" w:rsidR="00247E07" w:rsidRDefault="00247E07" w:rsidP="00247E07">
      <w:hyperlink w:anchor="_Scenario:_Filtered_Data" w:history="1">
        <w:r>
          <w:rPr>
            <w:rStyle w:val="Hyperlink"/>
          </w:rPr>
          <w:t>Scenario: Reduction of data with New Measure</w:t>
        </w:r>
      </w:hyperlink>
    </w:p>
    <w:p w14:paraId="4D5FCA45" w14:textId="77777777" w:rsidR="00247E07" w:rsidRDefault="00247E07" w:rsidP="00247E07">
      <w:hyperlink w:anchor="_Scenario:_Non-Filtered_Data" w:history="1">
        <w:r>
          <w:rPr>
            <w:rStyle w:val="Hyperlink"/>
          </w:rPr>
          <w:t>Scenario: Non-Filtered data with New Measure</w:t>
        </w:r>
      </w:hyperlink>
    </w:p>
    <w:p w14:paraId="6EDFA722" w14:textId="77777777" w:rsidR="00247E07" w:rsidRDefault="00247E07" w:rsidP="00247E07">
      <w:hyperlink w:anchor="_CONCLUSION" w:history="1">
        <w:r>
          <w:rPr>
            <w:rStyle w:val="Hyperlink"/>
          </w:rPr>
          <w:t>Conclusion</w:t>
        </w:r>
      </w:hyperlink>
    </w:p>
    <w:p w14:paraId="151BBD0A" w14:textId="77777777" w:rsidR="00247E07" w:rsidRDefault="00247E07" w:rsidP="00247E07"/>
    <w:tbl>
      <w:tblPr>
        <w:tblW w:w="5000" w:type="pct"/>
        <w:tblCellMar>
          <w:left w:w="0" w:type="dxa"/>
          <w:right w:w="0" w:type="dxa"/>
        </w:tblCellMar>
        <w:tblLook w:val="04A0" w:firstRow="1" w:lastRow="0" w:firstColumn="1" w:lastColumn="0" w:noHBand="0" w:noVBand="1"/>
      </w:tblPr>
      <w:tblGrid>
        <w:gridCol w:w="9360"/>
      </w:tblGrid>
      <w:tr w:rsidR="00247E07" w14:paraId="296F8A9B" w14:textId="77777777" w:rsidTr="00247E07">
        <w:tc>
          <w:tcPr>
            <w:tcW w:w="5000" w:type="pct"/>
            <w:shd w:val="clear" w:color="auto" w:fill="002060"/>
            <w:tcMar>
              <w:top w:w="0" w:type="dxa"/>
              <w:left w:w="108" w:type="dxa"/>
              <w:bottom w:w="0" w:type="dxa"/>
              <w:right w:w="108" w:type="dxa"/>
            </w:tcMar>
            <w:hideMark/>
          </w:tcPr>
          <w:p w14:paraId="642FDB82" w14:textId="77777777" w:rsidR="00247E07" w:rsidRDefault="00247E07">
            <w:pPr>
              <w:pStyle w:val="Heading2"/>
              <w:rPr>
                <w:b/>
                <w:bCs/>
                <w:color w:val="FFFFFF"/>
                <w:u w:val="single"/>
              </w:rPr>
            </w:pPr>
            <w:bookmarkStart w:id="0" w:name="_Scenario:_Overview_of"/>
            <w:bookmarkEnd w:id="0"/>
            <w:r>
              <w:rPr>
                <w:b/>
                <w:bCs/>
                <w:color w:val="FFFFFF"/>
                <w:u w:val="single"/>
              </w:rPr>
              <w:t>Scenario: Overview of Scenario</w:t>
            </w:r>
          </w:p>
          <w:p w14:paraId="1B04F0E2" w14:textId="77777777" w:rsidR="00247E07" w:rsidRDefault="00247E07" w:rsidP="00A90443">
            <w:pPr>
              <w:pStyle w:val="ListParagraph"/>
              <w:numPr>
                <w:ilvl w:val="0"/>
                <w:numId w:val="1"/>
              </w:numPr>
              <w:rPr>
                <w:rFonts w:eastAsia="Times New Roman"/>
              </w:rPr>
            </w:pPr>
            <w:r>
              <w:rPr>
                <w:rFonts w:eastAsia="Times New Roman"/>
                <w:b/>
                <w:bCs/>
              </w:rPr>
              <w:t>Scenario Description</w:t>
            </w:r>
            <w:r>
              <w:rPr>
                <w:rFonts w:eastAsia="Times New Roman"/>
              </w:rPr>
              <w:t>: In this scenario, data is displayed in either a Table Visual and/or a Matrix Visual.  One of the columns is executing a count of data and thus displaying a numeric value.  When data is counted like this, a Total Row appears.  This data is then exported to Microsoft Excel.  Then to compare the data and ensure that numbers are displaying correctly and totaling correctly, the data is summed in Microsoft Excel.  This data does not match the data that we see in Power BI.</w:t>
            </w:r>
          </w:p>
          <w:p w14:paraId="2799BBBC" w14:textId="77777777" w:rsidR="00247E07" w:rsidRDefault="00247E07" w:rsidP="00A90443">
            <w:pPr>
              <w:pStyle w:val="ListParagraph"/>
              <w:numPr>
                <w:ilvl w:val="0"/>
                <w:numId w:val="1"/>
              </w:numPr>
              <w:rPr>
                <w:rFonts w:eastAsia="Times New Roman"/>
              </w:rPr>
            </w:pPr>
            <w:r>
              <w:rPr>
                <w:rFonts w:eastAsia="Times New Roman"/>
                <w:b/>
                <w:bCs/>
                <w:color w:val="FFFFFF"/>
              </w:rPr>
              <w:t>Data</w:t>
            </w:r>
            <w:r>
              <w:rPr>
                <w:rFonts w:eastAsia="Times New Roman"/>
                <w:color w:val="FFFFFF"/>
              </w:rPr>
              <w:t>: Distinct Count of Job Title per City</w:t>
            </w:r>
          </w:p>
          <w:p w14:paraId="4FC3E686" w14:textId="77777777" w:rsidR="00247E07" w:rsidRDefault="00247E07" w:rsidP="00A90443">
            <w:pPr>
              <w:pStyle w:val="ListParagraph"/>
              <w:numPr>
                <w:ilvl w:val="0"/>
                <w:numId w:val="1"/>
              </w:numPr>
              <w:rPr>
                <w:rFonts w:eastAsia="Times New Roman"/>
              </w:rPr>
            </w:pPr>
            <w:r>
              <w:rPr>
                <w:rFonts w:eastAsia="Times New Roman"/>
                <w:b/>
                <w:bCs/>
                <w:color w:val="FFFFFF"/>
              </w:rPr>
              <w:t>Dilemma</w:t>
            </w:r>
            <w:r>
              <w:rPr>
                <w:rFonts w:eastAsia="Times New Roman"/>
                <w:color w:val="FFFFFF"/>
              </w:rPr>
              <w:t>: The summed data in Microsoft Excel does not match that of the Total Row in Power BI.  Why?</w:t>
            </w:r>
          </w:p>
        </w:tc>
      </w:tr>
      <w:tr w:rsidR="00247E07" w14:paraId="293C45BF" w14:textId="77777777" w:rsidTr="00247E07">
        <w:tc>
          <w:tcPr>
            <w:tcW w:w="5000" w:type="pct"/>
            <w:tcMar>
              <w:top w:w="0" w:type="dxa"/>
              <w:left w:w="108" w:type="dxa"/>
              <w:bottom w:w="0" w:type="dxa"/>
              <w:right w:w="108" w:type="dxa"/>
            </w:tcMar>
            <w:hideMark/>
          </w:tcPr>
          <w:p w14:paraId="372533AD" w14:textId="29BEBEE0" w:rsidR="00247E07" w:rsidRDefault="00247E07">
            <w:pPr>
              <w:pStyle w:val="Heading2"/>
              <w:rPr>
                <w:b/>
                <w:bCs/>
                <w:color w:val="FFFFFF"/>
                <w:u w:val="single"/>
              </w:rPr>
            </w:pPr>
            <w:r>
              <w:rPr>
                <w:rFonts w:eastAsiaTheme="minorHAnsi"/>
                <w:noProof/>
              </w:rPr>
              <w:drawing>
                <wp:inline distT="0" distB="0" distL="0" distR="0" wp14:anchorId="137DA140" wp14:editId="634A056B">
                  <wp:extent cx="5943600" cy="4284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tc>
      </w:tr>
    </w:tbl>
    <w:p w14:paraId="084C7852" w14:textId="77777777" w:rsidR="00247E07" w:rsidRDefault="00247E07" w:rsidP="00247E07"/>
    <w:tbl>
      <w:tblPr>
        <w:tblW w:w="5000" w:type="pct"/>
        <w:tblCellMar>
          <w:left w:w="0" w:type="dxa"/>
          <w:right w:w="0" w:type="dxa"/>
        </w:tblCellMar>
        <w:tblLook w:val="04A0" w:firstRow="1" w:lastRow="0" w:firstColumn="1" w:lastColumn="0" w:noHBand="0" w:noVBand="1"/>
      </w:tblPr>
      <w:tblGrid>
        <w:gridCol w:w="9360"/>
      </w:tblGrid>
      <w:tr w:rsidR="00247E07" w14:paraId="62589351" w14:textId="77777777" w:rsidTr="00247E07">
        <w:tc>
          <w:tcPr>
            <w:tcW w:w="5000" w:type="pct"/>
            <w:shd w:val="clear" w:color="auto" w:fill="002060"/>
            <w:tcMar>
              <w:top w:w="0" w:type="dxa"/>
              <w:left w:w="108" w:type="dxa"/>
              <w:bottom w:w="0" w:type="dxa"/>
              <w:right w:w="108" w:type="dxa"/>
            </w:tcMar>
          </w:tcPr>
          <w:p w14:paraId="077EA849" w14:textId="77777777" w:rsidR="00247E07" w:rsidRDefault="00247E07">
            <w:pPr>
              <w:pStyle w:val="Heading2"/>
              <w:rPr>
                <w:b/>
                <w:bCs/>
                <w:color w:val="FFFFFF"/>
                <w:u w:val="single"/>
              </w:rPr>
            </w:pPr>
            <w:bookmarkStart w:id="1" w:name="_Scenario:_Reduction_of"/>
            <w:bookmarkEnd w:id="1"/>
            <w:r>
              <w:rPr>
                <w:b/>
                <w:bCs/>
                <w:color w:val="FFFFFF"/>
                <w:u w:val="single"/>
              </w:rPr>
              <w:lastRenderedPageBreak/>
              <w:t>Scenario: Reduction of data for problem isolation</w:t>
            </w:r>
          </w:p>
          <w:p w14:paraId="210A9F09" w14:textId="77777777" w:rsidR="00247E07" w:rsidRDefault="00247E07" w:rsidP="00A90443">
            <w:pPr>
              <w:pStyle w:val="ListParagraph"/>
              <w:numPr>
                <w:ilvl w:val="0"/>
                <w:numId w:val="1"/>
              </w:numPr>
              <w:rPr>
                <w:rFonts w:eastAsia="Times New Roman"/>
              </w:rPr>
            </w:pPr>
            <w:r>
              <w:rPr>
                <w:rFonts w:eastAsia="Times New Roman"/>
                <w:b/>
                <w:bCs/>
                <w:color w:val="FFFFFF"/>
              </w:rPr>
              <w:t>Goal</w:t>
            </w:r>
            <w:r>
              <w:rPr>
                <w:rFonts w:eastAsia="Times New Roman"/>
                <w:color w:val="FFFFFF"/>
              </w:rPr>
              <w:t xml:space="preserve">: My goal here is reduce the amount of data I am working with here, so to simplify the issue and be able to provide a clear explanation as to what is occurring here.  In doing so, I will be grouping and filtering the data.   </w:t>
            </w:r>
          </w:p>
          <w:p w14:paraId="2F83DDAF" w14:textId="77777777" w:rsidR="00247E07" w:rsidRDefault="00247E07" w:rsidP="00A90443">
            <w:pPr>
              <w:pStyle w:val="ListParagraph"/>
              <w:numPr>
                <w:ilvl w:val="0"/>
                <w:numId w:val="1"/>
              </w:numPr>
              <w:rPr>
                <w:rFonts w:eastAsia="Times New Roman"/>
              </w:rPr>
            </w:pPr>
            <w:r>
              <w:rPr>
                <w:rFonts w:eastAsia="Times New Roman"/>
                <w:b/>
                <w:bCs/>
                <w:color w:val="FFFFFF"/>
              </w:rPr>
              <w:t>Data</w:t>
            </w:r>
            <w:r>
              <w:rPr>
                <w:rFonts w:eastAsia="Times New Roman"/>
                <w:color w:val="FFFFFF"/>
              </w:rPr>
              <w:t>: Distinct Count of Job Title per City Filtered on Job Title = Accountant</w:t>
            </w:r>
          </w:p>
          <w:p w14:paraId="70DC4C00" w14:textId="77777777" w:rsidR="00247E07" w:rsidRDefault="00247E07" w:rsidP="00A90443">
            <w:pPr>
              <w:pStyle w:val="ListParagraph"/>
              <w:numPr>
                <w:ilvl w:val="0"/>
                <w:numId w:val="1"/>
              </w:numPr>
              <w:rPr>
                <w:rFonts w:eastAsia="Times New Roman"/>
              </w:rPr>
            </w:pPr>
            <w:r>
              <w:rPr>
                <w:rFonts w:eastAsia="Times New Roman"/>
                <w:b/>
                <w:bCs/>
                <w:color w:val="FFFFFF"/>
              </w:rPr>
              <w:t>Discovery</w:t>
            </w:r>
            <w:r>
              <w:rPr>
                <w:rFonts w:eastAsia="Times New Roman"/>
                <w:color w:val="FFFFFF"/>
              </w:rPr>
              <w:t>:</w:t>
            </w:r>
          </w:p>
          <w:p w14:paraId="4E5C9C80" w14:textId="77777777" w:rsidR="00247E07" w:rsidRDefault="00247E07" w:rsidP="00A90443">
            <w:pPr>
              <w:pStyle w:val="ListParagraph"/>
              <w:numPr>
                <w:ilvl w:val="1"/>
                <w:numId w:val="1"/>
              </w:numPr>
              <w:rPr>
                <w:rFonts w:eastAsia="Times New Roman"/>
              </w:rPr>
            </w:pPr>
            <w:r>
              <w:rPr>
                <w:rFonts w:eastAsia="Times New Roman"/>
                <w:color w:val="FFFFFF"/>
              </w:rPr>
              <w:t xml:space="preserve">The Total Row in Power BI for a </w:t>
            </w:r>
            <w:proofErr w:type="gramStart"/>
            <w:r>
              <w:rPr>
                <w:rFonts w:eastAsia="Times New Roman"/>
                <w:color w:val="FFFFFF"/>
              </w:rPr>
              <w:t>Count(</w:t>
            </w:r>
            <w:proofErr w:type="gramEnd"/>
            <w:r>
              <w:rPr>
                <w:rFonts w:eastAsia="Times New Roman"/>
                <w:color w:val="FFFFFF"/>
              </w:rPr>
              <w:t>Distinct) is a Distinct Count of all of the data for the Column that is being Counted, regardless of groupings.</w:t>
            </w:r>
          </w:p>
          <w:p w14:paraId="51ECC81F" w14:textId="77777777" w:rsidR="00247E07" w:rsidRDefault="00247E07" w:rsidP="00A90443">
            <w:pPr>
              <w:pStyle w:val="ListParagraph"/>
              <w:numPr>
                <w:ilvl w:val="1"/>
                <w:numId w:val="1"/>
              </w:numPr>
              <w:rPr>
                <w:rFonts w:eastAsia="Times New Roman"/>
              </w:rPr>
            </w:pPr>
            <w:r>
              <w:rPr>
                <w:rFonts w:eastAsia="Times New Roman"/>
                <w:color w:val="FFFFFF"/>
              </w:rPr>
              <w:t>The Total Row in Excel is a Sum of the Count.</w:t>
            </w:r>
          </w:p>
          <w:p w14:paraId="03C61D24" w14:textId="77777777" w:rsidR="00247E07" w:rsidRDefault="00247E07">
            <w:pPr>
              <w:pStyle w:val="ListParagraph"/>
            </w:pPr>
          </w:p>
        </w:tc>
      </w:tr>
      <w:tr w:rsidR="00247E07" w14:paraId="71135D76" w14:textId="77777777" w:rsidTr="00247E07">
        <w:tc>
          <w:tcPr>
            <w:tcW w:w="5000" w:type="pct"/>
            <w:tcMar>
              <w:top w:w="0" w:type="dxa"/>
              <w:left w:w="108" w:type="dxa"/>
              <w:bottom w:w="0" w:type="dxa"/>
              <w:right w:w="108" w:type="dxa"/>
            </w:tcMar>
          </w:tcPr>
          <w:p w14:paraId="7B186ED4" w14:textId="7BA95B2E" w:rsidR="00247E07" w:rsidRDefault="00247E07">
            <w:pPr>
              <w:pStyle w:val="Heading2"/>
              <w:rPr>
                <w:b/>
                <w:bCs/>
                <w:color w:val="FFFFFF"/>
                <w:u w:val="single"/>
              </w:rPr>
            </w:pPr>
            <w:r>
              <w:rPr>
                <w:b/>
                <w:bCs/>
                <w:color w:val="FFFFFF"/>
                <w:u w:val="single"/>
              </w:rPr>
              <w:lastRenderedPageBreak/>
              <w:br/>
            </w:r>
            <w:r>
              <w:rPr>
                <w:rFonts w:eastAsiaTheme="minorHAnsi"/>
                <w:noProof/>
              </w:rPr>
              <w:drawing>
                <wp:inline distT="0" distB="0" distL="0" distR="0" wp14:anchorId="559FCFEE" wp14:editId="4ED5D06A">
                  <wp:extent cx="5943600" cy="3195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5320"/>
                          </a:xfrm>
                          <a:prstGeom prst="rect">
                            <a:avLst/>
                          </a:prstGeom>
                          <a:noFill/>
                          <a:ln>
                            <a:noFill/>
                          </a:ln>
                        </pic:spPr>
                      </pic:pic>
                    </a:graphicData>
                  </a:graphic>
                </wp:inline>
              </w:drawing>
            </w:r>
          </w:p>
          <w:p w14:paraId="7360A423" w14:textId="0E1AED8F" w:rsidR="00247E07" w:rsidRDefault="00247E07">
            <w:pPr>
              <w:pStyle w:val="Heading2"/>
              <w:rPr>
                <w:b/>
                <w:bCs/>
                <w:color w:val="FFFFFF"/>
                <w:u w:val="single"/>
              </w:rPr>
            </w:pPr>
          </w:p>
          <w:p w14:paraId="3A184C09" w14:textId="77777777" w:rsidR="00247E07" w:rsidRDefault="00247E07">
            <w:pPr>
              <w:pStyle w:val="Heading2"/>
              <w:rPr>
                <w:b/>
                <w:bCs/>
                <w:color w:val="FFFFFF"/>
                <w:u w:val="single"/>
              </w:rPr>
            </w:pPr>
          </w:p>
          <w:p w14:paraId="5D85CCEC" w14:textId="58D828CC" w:rsidR="00247E07" w:rsidRDefault="00247E07">
            <w:pPr>
              <w:pStyle w:val="Heading2"/>
              <w:rPr>
                <w:b/>
                <w:bCs/>
                <w:color w:val="FFFFFF"/>
                <w:u w:val="single"/>
              </w:rPr>
            </w:pPr>
            <w:r>
              <w:rPr>
                <w:rFonts w:eastAsiaTheme="minorHAnsi"/>
                <w:noProof/>
              </w:rPr>
              <w:drawing>
                <wp:inline distT="0" distB="0" distL="0" distR="0" wp14:anchorId="6EF8BE14" wp14:editId="0A11683A">
                  <wp:extent cx="5943600" cy="3230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r>
              <w:rPr>
                <w:b/>
                <w:bCs/>
                <w:color w:val="FFFFFF"/>
                <w:u w:val="single"/>
              </w:rPr>
              <w:br/>
            </w:r>
            <w:r>
              <w:rPr>
                <w:b/>
                <w:bCs/>
                <w:color w:val="FFFFFF"/>
                <w:u w:val="single"/>
              </w:rPr>
              <w:br/>
            </w:r>
          </w:p>
        </w:tc>
      </w:tr>
    </w:tbl>
    <w:p w14:paraId="0EF56F02" w14:textId="77777777" w:rsidR="00247E07" w:rsidRDefault="00247E07" w:rsidP="00247E07"/>
    <w:p w14:paraId="78B04C02" w14:textId="77777777" w:rsidR="00247E07" w:rsidRDefault="00247E07" w:rsidP="00247E07"/>
    <w:tbl>
      <w:tblPr>
        <w:tblW w:w="5000" w:type="pct"/>
        <w:tblCellMar>
          <w:left w:w="0" w:type="dxa"/>
          <w:right w:w="0" w:type="dxa"/>
        </w:tblCellMar>
        <w:tblLook w:val="04A0" w:firstRow="1" w:lastRow="0" w:firstColumn="1" w:lastColumn="0" w:noHBand="0" w:noVBand="1"/>
      </w:tblPr>
      <w:tblGrid>
        <w:gridCol w:w="9360"/>
      </w:tblGrid>
      <w:tr w:rsidR="00247E07" w14:paraId="1C0E7A19" w14:textId="77777777" w:rsidTr="00247E07">
        <w:tc>
          <w:tcPr>
            <w:tcW w:w="5000" w:type="pct"/>
            <w:shd w:val="clear" w:color="auto" w:fill="002060"/>
            <w:tcMar>
              <w:top w:w="0" w:type="dxa"/>
              <w:left w:w="108" w:type="dxa"/>
              <w:bottom w:w="0" w:type="dxa"/>
              <w:right w:w="108" w:type="dxa"/>
            </w:tcMar>
          </w:tcPr>
          <w:p w14:paraId="1E60CFFB" w14:textId="77777777" w:rsidR="00247E07" w:rsidRDefault="00247E07">
            <w:pPr>
              <w:pStyle w:val="Heading2"/>
              <w:rPr>
                <w:b/>
                <w:bCs/>
                <w:color w:val="FFFFFF"/>
                <w:u w:val="single"/>
              </w:rPr>
            </w:pPr>
            <w:bookmarkStart w:id="2" w:name="_Scenario:_Filtered_Data"/>
            <w:bookmarkEnd w:id="2"/>
            <w:r>
              <w:rPr>
                <w:b/>
                <w:bCs/>
                <w:color w:val="FFFFFF"/>
                <w:u w:val="single"/>
              </w:rPr>
              <w:lastRenderedPageBreak/>
              <w:t>Scenario: Filtered Data with New Measure</w:t>
            </w:r>
          </w:p>
          <w:p w14:paraId="03178F5A" w14:textId="77777777" w:rsidR="00247E07" w:rsidRDefault="00247E07" w:rsidP="00A90443">
            <w:pPr>
              <w:pStyle w:val="ListParagraph"/>
              <w:numPr>
                <w:ilvl w:val="0"/>
                <w:numId w:val="1"/>
              </w:numPr>
              <w:rPr>
                <w:rFonts w:eastAsia="Times New Roman"/>
              </w:rPr>
            </w:pPr>
            <w:r>
              <w:rPr>
                <w:rFonts w:eastAsia="Times New Roman"/>
                <w:b/>
                <w:bCs/>
                <w:color w:val="FFFFFF"/>
              </w:rPr>
              <w:t>Goal</w:t>
            </w:r>
            <w:r>
              <w:rPr>
                <w:rFonts w:eastAsia="Times New Roman"/>
                <w:color w:val="FFFFFF"/>
              </w:rPr>
              <w:t xml:space="preserve">: The goal here, is to see if we can add a column to the visual (Table or Matrix) that will have the same Total as Microsoft Excel, once exported and summed.  In doing so, we will need to add a New Measure to be able to sum the data and have it </w:t>
            </w:r>
            <w:proofErr w:type="gramStart"/>
            <w:r>
              <w:rPr>
                <w:rFonts w:eastAsia="Times New Roman"/>
                <w:color w:val="FFFFFF"/>
              </w:rPr>
              <w:t>resemble</w:t>
            </w:r>
            <w:proofErr w:type="gramEnd"/>
            <w:r>
              <w:rPr>
                <w:rFonts w:eastAsia="Times New Roman"/>
                <w:color w:val="FFFFFF"/>
              </w:rPr>
              <w:t xml:space="preserve"> the same number when exported to Excel.  Initially, we will keep the data filtered, so that we can see this visually with a reduced amount of data. </w:t>
            </w:r>
          </w:p>
          <w:p w14:paraId="39E327E4" w14:textId="77777777" w:rsidR="00247E07" w:rsidRDefault="00247E07" w:rsidP="00A90443">
            <w:pPr>
              <w:pStyle w:val="ListParagraph"/>
              <w:numPr>
                <w:ilvl w:val="0"/>
                <w:numId w:val="1"/>
              </w:numPr>
              <w:rPr>
                <w:rFonts w:eastAsia="Times New Roman"/>
              </w:rPr>
            </w:pPr>
            <w:r>
              <w:rPr>
                <w:rFonts w:eastAsia="Times New Roman"/>
                <w:b/>
                <w:bCs/>
                <w:color w:val="FFFFFF"/>
              </w:rPr>
              <w:t>Data</w:t>
            </w:r>
            <w:r>
              <w:rPr>
                <w:rFonts w:eastAsia="Times New Roman"/>
                <w:color w:val="FFFFFF"/>
              </w:rPr>
              <w:t>: Distinct Count of Job Title per City Filtered on Job Title = Accountant</w:t>
            </w:r>
          </w:p>
          <w:p w14:paraId="5A7E3882" w14:textId="77777777" w:rsidR="00247E07" w:rsidRDefault="00247E07" w:rsidP="00A90443">
            <w:pPr>
              <w:pStyle w:val="ListParagraph"/>
              <w:numPr>
                <w:ilvl w:val="0"/>
                <w:numId w:val="1"/>
              </w:numPr>
              <w:rPr>
                <w:rFonts w:eastAsia="Times New Roman"/>
              </w:rPr>
            </w:pPr>
            <w:r>
              <w:rPr>
                <w:rFonts w:eastAsia="Times New Roman"/>
                <w:b/>
                <w:bCs/>
                <w:color w:val="FFFFFF"/>
              </w:rPr>
              <w:t>Challenge</w:t>
            </w:r>
            <w:r>
              <w:rPr>
                <w:rFonts w:eastAsia="Times New Roman"/>
                <w:color w:val="FFFFFF"/>
              </w:rPr>
              <w:t>:</w:t>
            </w:r>
          </w:p>
          <w:p w14:paraId="374ACC89" w14:textId="77777777" w:rsidR="00247E07" w:rsidRDefault="00247E07" w:rsidP="00A90443">
            <w:pPr>
              <w:pStyle w:val="ListParagraph"/>
              <w:numPr>
                <w:ilvl w:val="1"/>
                <w:numId w:val="1"/>
              </w:numPr>
              <w:rPr>
                <w:rFonts w:eastAsia="Times New Roman"/>
              </w:rPr>
            </w:pPr>
            <w:r>
              <w:rPr>
                <w:rFonts w:eastAsia="Times New Roman"/>
                <w:color w:val="FFFFFF"/>
              </w:rPr>
              <w:t xml:space="preserve">How to have the Total Row be the Sum of the Data for the </w:t>
            </w:r>
            <w:proofErr w:type="gramStart"/>
            <w:r>
              <w:rPr>
                <w:rFonts w:eastAsia="Times New Roman"/>
                <w:color w:val="FFFFFF"/>
              </w:rPr>
              <w:t>Count(</w:t>
            </w:r>
            <w:proofErr w:type="gramEnd"/>
            <w:r>
              <w:rPr>
                <w:rFonts w:eastAsia="Times New Roman"/>
                <w:color w:val="FFFFFF"/>
              </w:rPr>
              <w:t>Distinct) Column, so that when exporting to Excel the data resembles each other.</w:t>
            </w:r>
          </w:p>
          <w:p w14:paraId="4B958088" w14:textId="77777777" w:rsidR="00247E07" w:rsidRDefault="00247E07">
            <w:pPr>
              <w:pStyle w:val="ListParagraph"/>
            </w:pPr>
          </w:p>
          <w:p w14:paraId="4170B64D" w14:textId="77777777" w:rsidR="00247E07" w:rsidRDefault="00247E07">
            <w:pPr>
              <w:pStyle w:val="ListParagraph"/>
            </w:pPr>
          </w:p>
        </w:tc>
      </w:tr>
      <w:tr w:rsidR="00247E07" w14:paraId="6AF5BCFD" w14:textId="77777777" w:rsidTr="00247E07">
        <w:tc>
          <w:tcPr>
            <w:tcW w:w="5000" w:type="pct"/>
            <w:tcMar>
              <w:top w:w="0" w:type="dxa"/>
              <w:left w:w="108" w:type="dxa"/>
              <w:bottom w:w="0" w:type="dxa"/>
              <w:right w:w="108" w:type="dxa"/>
            </w:tcMar>
          </w:tcPr>
          <w:p w14:paraId="1EEA6E73" w14:textId="77777777" w:rsidR="00247E07" w:rsidRDefault="00247E07">
            <w:r>
              <w:br/>
              <w:t xml:space="preserve">First, need to create the new Measure.  </w:t>
            </w:r>
            <w:r>
              <w:br/>
            </w:r>
          </w:p>
          <w:tbl>
            <w:tblPr>
              <w:tblStyle w:val="TableGrid"/>
              <w:tblW w:w="0" w:type="auto"/>
              <w:tblInd w:w="0" w:type="dxa"/>
              <w:tblLook w:val="04A0" w:firstRow="1" w:lastRow="0" w:firstColumn="1" w:lastColumn="0" w:noHBand="0" w:noVBand="1"/>
            </w:tblPr>
            <w:tblGrid>
              <w:gridCol w:w="1333"/>
              <w:gridCol w:w="7801"/>
            </w:tblGrid>
            <w:tr w:rsidR="00247E07" w14:paraId="33231F21" w14:textId="77777777">
              <w:tc>
                <w:tcPr>
                  <w:tcW w:w="23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29BFFEE" w14:textId="77777777" w:rsidR="00247E07" w:rsidRDefault="00247E07">
                  <w:pPr>
                    <w:jc w:val="center"/>
                    <w:rPr>
                      <w:b/>
                      <w:bCs/>
                    </w:rPr>
                  </w:pPr>
                  <w:r>
                    <w:rPr>
                      <w:b/>
                      <w:bCs/>
                    </w:rPr>
                    <w:t>MEASURE</w:t>
                  </w:r>
                </w:p>
              </w:tc>
              <w:tc>
                <w:tcPr>
                  <w:tcW w:w="25696" w:type="dxa"/>
                  <w:tcBorders>
                    <w:top w:val="single" w:sz="4" w:space="0" w:color="auto"/>
                    <w:left w:val="single" w:sz="4" w:space="0" w:color="auto"/>
                    <w:bottom w:val="single" w:sz="4" w:space="0" w:color="auto"/>
                    <w:right w:val="single" w:sz="4" w:space="0" w:color="auto"/>
                  </w:tcBorders>
                </w:tcPr>
                <w:p w14:paraId="55B6123E" w14:textId="77777777" w:rsidR="00247E07" w:rsidRDefault="00247E07">
                  <w:pPr>
                    <w:shd w:val="clear" w:color="auto" w:fill="FFFFFE"/>
                    <w:spacing w:line="270" w:lineRule="atLeast"/>
                    <w:rPr>
                      <w:rFonts w:ascii="Consolas" w:eastAsia="Times New Roman" w:hAnsi="Consolas" w:cs="Calibri"/>
                      <w:color w:val="000000"/>
                      <w:sz w:val="18"/>
                      <w:szCs w:val="18"/>
                    </w:rPr>
                  </w:pPr>
                </w:p>
                <w:p w14:paraId="44E6CAFC" w14:textId="77777777" w:rsidR="00247E07" w:rsidRDefault="00247E07">
                  <w:pPr>
                    <w:shd w:val="clear" w:color="auto" w:fill="FFFFFE"/>
                    <w:spacing w:line="270" w:lineRule="atLeast"/>
                    <w:rPr>
                      <w:rFonts w:ascii="Consolas" w:eastAsia="Times New Roman" w:hAnsi="Consolas" w:cs="Calibri"/>
                      <w:color w:val="000000"/>
                      <w:sz w:val="18"/>
                      <w:szCs w:val="18"/>
                    </w:rPr>
                  </w:pPr>
                  <w:r>
                    <w:rPr>
                      <w:rFonts w:ascii="Consolas" w:eastAsia="Times New Roman" w:hAnsi="Consolas" w:cs="Calibri"/>
                      <w:color w:val="000000"/>
                      <w:sz w:val="18"/>
                      <w:szCs w:val="18"/>
                    </w:rPr>
                    <w:t xml:space="preserve">Measure Sum of Distinct Count </w:t>
                  </w:r>
                  <w:proofErr w:type="spellStart"/>
                  <w:r>
                    <w:rPr>
                      <w:rFonts w:ascii="Consolas" w:eastAsia="Times New Roman" w:hAnsi="Consolas" w:cs="Calibri"/>
                      <w:color w:val="000000"/>
                      <w:sz w:val="18"/>
                      <w:szCs w:val="18"/>
                    </w:rPr>
                    <w:t>JobTitle</w:t>
                  </w:r>
                  <w:proofErr w:type="spellEnd"/>
                  <w:r>
                    <w:rPr>
                      <w:rFonts w:ascii="Consolas" w:eastAsia="Times New Roman" w:hAnsi="Consolas" w:cs="Calibri"/>
                      <w:color w:val="000000"/>
                      <w:sz w:val="18"/>
                      <w:szCs w:val="18"/>
                    </w:rPr>
                    <w:t xml:space="preserve"> = </w:t>
                  </w:r>
                  <w:proofErr w:type="spellStart"/>
                  <w:proofErr w:type="gramStart"/>
                  <w:r>
                    <w:rPr>
                      <w:rFonts w:ascii="Consolas" w:eastAsia="Times New Roman" w:hAnsi="Consolas" w:cs="Calibri"/>
                      <w:color w:val="000000"/>
                      <w:sz w:val="18"/>
                      <w:szCs w:val="18"/>
                    </w:rPr>
                    <w:t>Sumx</w:t>
                  </w:r>
                  <w:proofErr w:type="spellEnd"/>
                  <w:r>
                    <w:rPr>
                      <w:rFonts w:ascii="Consolas" w:eastAsia="Times New Roman" w:hAnsi="Consolas" w:cs="Calibri"/>
                      <w:color w:val="000000"/>
                      <w:sz w:val="18"/>
                      <w:szCs w:val="18"/>
                    </w:rPr>
                    <w:t>( VALUES</w:t>
                  </w:r>
                  <w:proofErr w:type="gramEnd"/>
                  <w:r>
                    <w:rPr>
                      <w:rFonts w:ascii="Consolas" w:eastAsia="Times New Roman" w:hAnsi="Consolas" w:cs="Calibri"/>
                      <w:color w:val="000000"/>
                      <w:sz w:val="18"/>
                      <w:szCs w:val="18"/>
                    </w:rPr>
                    <w:t>('</w:t>
                  </w:r>
                  <w:proofErr w:type="spellStart"/>
                  <w:r>
                    <w:rPr>
                      <w:rFonts w:ascii="Consolas" w:eastAsia="Times New Roman" w:hAnsi="Consolas" w:cs="Calibri"/>
                      <w:color w:val="000000"/>
                      <w:sz w:val="18"/>
                      <w:szCs w:val="18"/>
                    </w:rPr>
                    <w:t>HumanResources</w:t>
                  </w:r>
                  <w:proofErr w:type="spellEnd"/>
                  <w:r>
                    <w:rPr>
                      <w:rFonts w:ascii="Consolas" w:eastAsia="Times New Roman" w:hAnsi="Consolas" w:cs="Calibri"/>
                      <w:color w:val="000000"/>
                      <w:sz w:val="18"/>
                      <w:szCs w:val="18"/>
                    </w:rPr>
                    <w:t xml:space="preserve"> </w:t>
                  </w:r>
                  <w:proofErr w:type="spellStart"/>
                  <w:r>
                    <w:rPr>
                      <w:rFonts w:ascii="Consolas" w:eastAsia="Times New Roman" w:hAnsi="Consolas" w:cs="Calibri"/>
                      <w:color w:val="000000"/>
                      <w:sz w:val="18"/>
                      <w:szCs w:val="18"/>
                    </w:rPr>
                    <w:t>vEmployee</w:t>
                  </w:r>
                  <w:proofErr w:type="spellEnd"/>
                  <w:r>
                    <w:rPr>
                      <w:rFonts w:ascii="Consolas" w:eastAsia="Times New Roman" w:hAnsi="Consolas" w:cs="Calibri"/>
                      <w:color w:val="000000"/>
                      <w:sz w:val="18"/>
                      <w:szCs w:val="18"/>
                    </w:rPr>
                    <w:t>'[City] ), CALCULATE(DISTINCTCOUNT('</w:t>
                  </w:r>
                  <w:proofErr w:type="spellStart"/>
                  <w:r>
                    <w:rPr>
                      <w:rFonts w:ascii="Consolas" w:eastAsia="Times New Roman" w:hAnsi="Consolas" w:cs="Calibri"/>
                      <w:color w:val="000000"/>
                      <w:sz w:val="18"/>
                      <w:szCs w:val="18"/>
                    </w:rPr>
                    <w:t>HumanResources</w:t>
                  </w:r>
                  <w:proofErr w:type="spellEnd"/>
                  <w:r>
                    <w:rPr>
                      <w:rFonts w:ascii="Consolas" w:eastAsia="Times New Roman" w:hAnsi="Consolas" w:cs="Calibri"/>
                      <w:color w:val="000000"/>
                      <w:sz w:val="18"/>
                      <w:szCs w:val="18"/>
                    </w:rPr>
                    <w:t xml:space="preserve"> </w:t>
                  </w:r>
                  <w:proofErr w:type="spellStart"/>
                  <w:r>
                    <w:rPr>
                      <w:rFonts w:ascii="Consolas" w:eastAsia="Times New Roman" w:hAnsi="Consolas" w:cs="Calibri"/>
                      <w:color w:val="000000"/>
                      <w:sz w:val="18"/>
                      <w:szCs w:val="18"/>
                    </w:rPr>
                    <w:t>vEmployee</w:t>
                  </w:r>
                  <w:proofErr w:type="spellEnd"/>
                  <w:r>
                    <w:rPr>
                      <w:rFonts w:ascii="Consolas" w:eastAsia="Times New Roman" w:hAnsi="Consolas" w:cs="Calibri"/>
                      <w:color w:val="000000"/>
                      <w:sz w:val="18"/>
                      <w:szCs w:val="18"/>
                    </w:rPr>
                    <w:t>'[</w:t>
                  </w:r>
                  <w:proofErr w:type="spellStart"/>
                  <w:r>
                    <w:rPr>
                      <w:rFonts w:ascii="Consolas" w:eastAsia="Times New Roman" w:hAnsi="Consolas" w:cs="Calibri"/>
                      <w:color w:val="000000"/>
                      <w:sz w:val="18"/>
                      <w:szCs w:val="18"/>
                    </w:rPr>
                    <w:t>JobTitle</w:t>
                  </w:r>
                  <w:proofErr w:type="spellEnd"/>
                  <w:r>
                    <w:rPr>
                      <w:rFonts w:ascii="Consolas" w:eastAsia="Times New Roman" w:hAnsi="Consolas" w:cs="Calibri"/>
                      <w:color w:val="000000"/>
                      <w:sz w:val="18"/>
                      <w:szCs w:val="18"/>
                    </w:rPr>
                    <w:t>])))</w:t>
                  </w:r>
                </w:p>
                <w:p w14:paraId="6506060D" w14:textId="77777777" w:rsidR="00247E07" w:rsidRDefault="00247E07"/>
              </w:tc>
            </w:tr>
          </w:tbl>
          <w:p w14:paraId="656DF8DF" w14:textId="77777777" w:rsidR="00247E07" w:rsidRDefault="00247E07"/>
          <w:p w14:paraId="46F17294" w14:textId="04381B19" w:rsidR="00247E07" w:rsidRDefault="00247E07">
            <w:r>
              <w:rPr>
                <w:noProof/>
              </w:rPr>
              <w:drawing>
                <wp:inline distT="0" distB="0" distL="0" distR="0" wp14:anchorId="57A0FAE7" wp14:editId="544207F5">
                  <wp:extent cx="5943600" cy="3004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p>
          <w:p w14:paraId="37C5835D" w14:textId="77777777" w:rsidR="00247E07" w:rsidRDefault="00247E07"/>
          <w:p w14:paraId="4502CDB1" w14:textId="41BCF9E2" w:rsidR="00247E07" w:rsidRDefault="00247E07">
            <w:r>
              <w:rPr>
                <w:noProof/>
              </w:rPr>
              <w:lastRenderedPageBreak/>
              <w:drawing>
                <wp:inline distT="0" distB="0" distL="0" distR="0" wp14:anchorId="55C650A6" wp14:editId="3EB1B015">
                  <wp:extent cx="5943600" cy="162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0520"/>
                          </a:xfrm>
                          <a:prstGeom prst="rect">
                            <a:avLst/>
                          </a:prstGeom>
                          <a:noFill/>
                          <a:ln>
                            <a:noFill/>
                          </a:ln>
                        </pic:spPr>
                      </pic:pic>
                    </a:graphicData>
                  </a:graphic>
                </wp:inline>
              </w:drawing>
            </w:r>
          </w:p>
          <w:p w14:paraId="1799E654" w14:textId="77777777" w:rsidR="00247E07" w:rsidRDefault="00247E07"/>
          <w:p w14:paraId="0625F4FE" w14:textId="77777777" w:rsidR="00247E07" w:rsidRDefault="00247E07"/>
          <w:p w14:paraId="79346AE5" w14:textId="77777777" w:rsidR="00247E07" w:rsidRDefault="00247E07">
            <w:pPr>
              <w:pStyle w:val="Heading2"/>
              <w:rPr>
                <w:b/>
                <w:bCs/>
                <w:color w:val="FFFFFF"/>
                <w:u w:val="single"/>
              </w:rPr>
            </w:pPr>
          </w:p>
        </w:tc>
      </w:tr>
    </w:tbl>
    <w:p w14:paraId="70602207" w14:textId="77777777" w:rsidR="00247E07" w:rsidRDefault="00247E07" w:rsidP="00247E07"/>
    <w:p w14:paraId="33066AF1" w14:textId="77777777" w:rsidR="00247E07" w:rsidRDefault="00247E07" w:rsidP="00247E07"/>
    <w:p w14:paraId="184177E5" w14:textId="77777777" w:rsidR="00247E07" w:rsidRDefault="00247E07" w:rsidP="00247E07"/>
    <w:tbl>
      <w:tblPr>
        <w:tblW w:w="5000" w:type="pct"/>
        <w:tblCellMar>
          <w:left w:w="0" w:type="dxa"/>
          <w:right w:w="0" w:type="dxa"/>
        </w:tblCellMar>
        <w:tblLook w:val="04A0" w:firstRow="1" w:lastRow="0" w:firstColumn="1" w:lastColumn="0" w:noHBand="0" w:noVBand="1"/>
      </w:tblPr>
      <w:tblGrid>
        <w:gridCol w:w="9360"/>
      </w:tblGrid>
      <w:tr w:rsidR="00247E07" w14:paraId="6030FFDE" w14:textId="77777777" w:rsidTr="00247E07">
        <w:tc>
          <w:tcPr>
            <w:tcW w:w="5000" w:type="pct"/>
            <w:shd w:val="clear" w:color="auto" w:fill="002060"/>
            <w:tcMar>
              <w:top w:w="0" w:type="dxa"/>
              <w:left w:w="108" w:type="dxa"/>
              <w:bottom w:w="0" w:type="dxa"/>
              <w:right w:w="108" w:type="dxa"/>
            </w:tcMar>
          </w:tcPr>
          <w:p w14:paraId="22A14597" w14:textId="77777777" w:rsidR="00247E07" w:rsidRDefault="00247E07">
            <w:pPr>
              <w:pStyle w:val="Heading2"/>
              <w:rPr>
                <w:b/>
                <w:bCs/>
                <w:color w:val="FFFFFF"/>
                <w:u w:val="single"/>
              </w:rPr>
            </w:pPr>
            <w:bookmarkStart w:id="3" w:name="_Scenario:_Non-Filtered_Data"/>
            <w:bookmarkEnd w:id="3"/>
            <w:r>
              <w:rPr>
                <w:b/>
                <w:bCs/>
                <w:color w:val="FFFFFF"/>
                <w:u w:val="single"/>
              </w:rPr>
              <w:t>Scenario: Non-Filtered Data with New Measure</w:t>
            </w:r>
          </w:p>
          <w:p w14:paraId="1FF76A94" w14:textId="77777777" w:rsidR="00247E07" w:rsidRDefault="00247E07" w:rsidP="00A90443">
            <w:pPr>
              <w:pStyle w:val="ListParagraph"/>
              <w:numPr>
                <w:ilvl w:val="0"/>
                <w:numId w:val="1"/>
              </w:numPr>
              <w:rPr>
                <w:rFonts w:eastAsia="Times New Roman"/>
              </w:rPr>
            </w:pPr>
            <w:r>
              <w:rPr>
                <w:rFonts w:eastAsia="Times New Roman"/>
                <w:b/>
                <w:bCs/>
                <w:color w:val="FFFFFF"/>
              </w:rPr>
              <w:t>Goal</w:t>
            </w:r>
            <w:r>
              <w:rPr>
                <w:rFonts w:eastAsia="Times New Roman"/>
                <w:color w:val="FFFFFF"/>
              </w:rPr>
              <w:t xml:space="preserve">: Now, let’s look at </w:t>
            </w:r>
            <w:proofErr w:type="gramStart"/>
            <w:r>
              <w:rPr>
                <w:rFonts w:eastAsia="Times New Roman"/>
                <w:color w:val="FFFFFF"/>
              </w:rPr>
              <w:t>all of</w:t>
            </w:r>
            <w:proofErr w:type="gramEnd"/>
            <w:r>
              <w:rPr>
                <w:rFonts w:eastAsia="Times New Roman"/>
                <w:color w:val="FFFFFF"/>
              </w:rPr>
              <w:t xml:space="preserve"> the data together so that we can see the output with the new measure in place. </w:t>
            </w:r>
          </w:p>
          <w:p w14:paraId="71C0767F" w14:textId="77777777" w:rsidR="00247E07" w:rsidRDefault="00247E07" w:rsidP="00A90443">
            <w:pPr>
              <w:pStyle w:val="ListParagraph"/>
              <w:numPr>
                <w:ilvl w:val="0"/>
                <w:numId w:val="1"/>
              </w:numPr>
              <w:rPr>
                <w:rFonts w:eastAsia="Times New Roman"/>
              </w:rPr>
            </w:pPr>
            <w:r>
              <w:rPr>
                <w:rFonts w:eastAsia="Times New Roman"/>
                <w:b/>
                <w:bCs/>
                <w:color w:val="FFFFFF"/>
              </w:rPr>
              <w:t>Data</w:t>
            </w:r>
            <w:r>
              <w:rPr>
                <w:rFonts w:eastAsia="Times New Roman"/>
                <w:color w:val="FFFFFF"/>
              </w:rPr>
              <w:t>: Distinct Count of Job Title per City Not Filtered</w:t>
            </w:r>
          </w:p>
          <w:p w14:paraId="7F8ED1F4" w14:textId="77777777" w:rsidR="00247E07" w:rsidRDefault="00247E07" w:rsidP="00A90443">
            <w:pPr>
              <w:pStyle w:val="ListParagraph"/>
              <w:numPr>
                <w:ilvl w:val="0"/>
                <w:numId w:val="1"/>
              </w:numPr>
              <w:rPr>
                <w:rFonts w:eastAsia="Times New Roman"/>
              </w:rPr>
            </w:pPr>
            <w:r>
              <w:rPr>
                <w:rFonts w:eastAsia="Times New Roman"/>
                <w:color w:val="FFFFFF"/>
              </w:rPr>
              <w:t xml:space="preserve">Snapshots with the New Measure Column being </w:t>
            </w:r>
            <w:proofErr w:type="gramStart"/>
            <w:r>
              <w:rPr>
                <w:rFonts w:eastAsia="Times New Roman"/>
                <w:color w:val="FFFFFF"/>
              </w:rPr>
              <w:t>added</w:t>
            </w:r>
            <w:proofErr w:type="gramEnd"/>
          </w:p>
          <w:p w14:paraId="25198C88" w14:textId="77777777" w:rsidR="00247E07" w:rsidRDefault="00247E07">
            <w:pPr>
              <w:pStyle w:val="ListParagraph"/>
            </w:pPr>
          </w:p>
        </w:tc>
      </w:tr>
      <w:tr w:rsidR="00247E07" w14:paraId="441C2701" w14:textId="77777777" w:rsidTr="00247E07">
        <w:tc>
          <w:tcPr>
            <w:tcW w:w="5000" w:type="pct"/>
            <w:tcMar>
              <w:top w:w="0" w:type="dxa"/>
              <w:left w:w="108" w:type="dxa"/>
              <w:bottom w:w="0" w:type="dxa"/>
              <w:right w:w="108" w:type="dxa"/>
            </w:tcMar>
          </w:tcPr>
          <w:p w14:paraId="52D4C5E8" w14:textId="77777777" w:rsidR="00247E07" w:rsidRDefault="00247E07">
            <w:pPr>
              <w:pStyle w:val="Heading2"/>
              <w:rPr>
                <w:b/>
                <w:bCs/>
                <w:color w:val="FFFFFF"/>
                <w:u w:val="single"/>
              </w:rPr>
            </w:pPr>
          </w:p>
          <w:p w14:paraId="47B94274" w14:textId="3479BF23" w:rsidR="00247E07" w:rsidRDefault="00247E07">
            <w:pPr>
              <w:pStyle w:val="Heading2"/>
              <w:rPr>
                <w:b/>
                <w:bCs/>
                <w:color w:val="FFFFFF"/>
                <w:u w:val="single"/>
              </w:rPr>
            </w:pPr>
            <w:r>
              <w:rPr>
                <w:rFonts w:eastAsiaTheme="minorHAnsi"/>
                <w:noProof/>
              </w:rPr>
              <w:drawing>
                <wp:inline distT="0" distB="0" distL="0" distR="0" wp14:anchorId="3410DD40" wp14:editId="0F9DD179">
                  <wp:extent cx="5943600" cy="2435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p>
          <w:p w14:paraId="29372892" w14:textId="77777777" w:rsidR="00247E07" w:rsidRDefault="00247E07">
            <w:pPr>
              <w:pStyle w:val="Heading2"/>
              <w:rPr>
                <w:b/>
                <w:bCs/>
                <w:color w:val="FFFFFF"/>
                <w:u w:val="single"/>
              </w:rPr>
            </w:pPr>
          </w:p>
        </w:tc>
      </w:tr>
    </w:tbl>
    <w:p w14:paraId="07113386" w14:textId="77777777" w:rsidR="00247E07" w:rsidRDefault="00247E07" w:rsidP="00247E07"/>
    <w:p w14:paraId="39F24D35" w14:textId="77777777" w:rsidR="00247E07" w:rsidRDefault="00247E07" w:rsidP="00247E07">
      <w:bookmarkStart w:id="4" w:name="_CONCLUSION"/>
      <w:bookmarkEnd w:id="4"/>
    </w:p>
    <w:p w14:paraId="1F88C691" w14:textId="77777777" w:rsidR="00247E07" w:rsidRDefault="00247E07" w:rsidP="00247E07"/>
    <w:p w14:paraId="61EEDAFF" w14:textId="77777777" w:rsidR="004D7544" w:rsidRDefault="004D7544"/>
    <w:sectPr w:rsidR="004D7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6319E"/>
    <w:multiLevelType w:val="hybridMultilevel"/>
    <w:tmpl w:val="9634EFCE"/>
    <w:lvl w:ilvl="0" w:tplc="947E2DBA">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07"/>
    <w:rsid w:val="00247E07"/>
    <w:rsid w:val="004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777B"/>
  <w15:chartTrackingRefBased/>
  <w15:docId w15:val="{77E52711-B344-4BAD-BAC4-675C80AE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E07"/>
    <w:pPr>
      <w:spacing w:after="0" w:line="240" w:lineRule="auto"/>
    </w:pPr>
  </w:style>
  <w:style w:type="paragraph" w:styleId="Heading2">
    <w:name w:val="heading 2"/>
    <w:basedOn w:val="Normal"/>
    <w:link w:val="Heading2Char"/>
    <w:uiPriority w:val="9"/>
    <w:semiHidden/>
    <w:unhideWhenUsed/>
    <w:qFormat/>
    <w:rsid w:val="00247E07"/>
    <w:pPr>
      <w:keepNext/>
      <w:spacing w:before="40"/>
      <w:outlineLvl w:val="1"/>
    </w:pPr>
    <w:rPr>
      <w:rFonts w:ascii="Calibri Light" w:eastAsia="Times New Roman"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47E07"/>
    <w:rPr>
      <w:rFonts w:ascii="Calibri Light" w:eastAsia="Times New Roman" w:hAnsi="Calibri Light" w:cs="Calibri Light"/>
      <w:color w:val="2F5496"/>
      <w:sz w:val="26"/>
      <w:szCs w:val="26"/>
    </w:rPr>
  </w:style>
  <w:style w:type="character" w:styleId="Hyperlink">
    <w:name w:val="Hyperlink"/>
    <w:basedOn w:val="DefaultParagraphFont"/>
    <w:uiPriority w:val="99"/>
    <w:semiHidden/>
    <w:unhideWhenUsed/>
    <w:rsid w:val="00247E07"/>
    <w:rPr>
      <w:color w:val="0563C1" w:themeColor="hyperlink"/>
      <w:u w:val="single"/>
    </w:rPr>
  </w:style>
  <w:style w:type="paragraph" w:styleId="ListParagraph">
    <w:name w:val="List Paragraph"/>
    <w:basedOn w:val="Normal"/>
    <w:uiPriority w:val="34"/>
    <w:qFormat/>
    <w:rsid w:val="00247E07"/>
    <w:pPr>
      <w:ind w:left="720"/>
    </w:pPr>
    <w:rPr>
      <w:rFonts w:ascii="Calibri" w:hAnsi="Calibri" w:cs="Calibri"/>
    </w:rPr>
  </w:style>
  <w:style w:type="table" w:styleId="TableGrid">
    <w:name w:val="Table Grid"/>
    <w:basedOn w:val="TableNormal"/>
    <w:uiPriority w:val="39"/>
    <w:rsid w:val="00247E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5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Macaulay</dc:creator>
  <cp:keywords/>
  <dc:description/>
  <cp:lastModifiedBy>Tim Macaulay</cp:lastModifiedBy>
  <cp:revision>1</cp:revision>
  <dcterms:created xsi:type="dcterms:W3CDTF">2020-12-30T22:04:00Z</dcterms:created>
  <dcterms:modified xsi:type="dcterms:W3CDTF">2020-12-30T22:06:00Z</dcterms:modified>
</cp:coreProperties>
</file>