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  <w:lang w:val="en-IN"/>
        </w:rPr>
      </w:pPr>
    </w:p>
    <w:p>
      <w:pPr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                                                                                                                                             </w:t>
      </w:r>
    </w:p>
    <w:p>
      <w:pPr>
        <w:ind w:firstLine="7068" w:firstLineChars="3200"/>
        <w:rPr>
          <w:rFonts w:hint="default"/>
          <w:b/>
          <w:u w:val="single"/>
          <w:lang w:val="en-IN"/>
        </w:rPr>
      </w:pPr>
      <w:r>
        <w:rPr>
          <w:rFonts w:hint="default"/>
          <w:b/>
          <w:u w:val="none"/>
          <w:lang w:val="en-IN"/>
        </w:rPr>
        <w:t xml:space="preserve">    DATE  : 26.08.2019</w:t>
      </w:r>
      <w:r>
        <w:rPr>
          <w:rFonts w:hint="default"/>
          <w:b/>
          <w:u w:val="single"/>
          <w:lang w:val="en-IN"/>
        </w:rPr>
        <w:t xml:space="preserve">                                                                                                                           </w:t>
      </w:r>
    </w:p>
    <w:p>
      <w:pPr>
        <w:rPr>
          <w:rFonts w:hint="default"/>
          <w:b/>
          <w:u w:val="singl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The New India Assurance Co. Ltd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Gariahat So.510600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18/2 Gariahat Road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“Neelanjan”, 1</w:t>
      </w:r>
      <w:r>
        <w:rPr>
          <w:rFonts w:hint="default"/>
          <w:b/>
          <w:u w:val="none"/>
          <w:vertAlign w:val="superscript"/>
          <w:lang w:val="en-IN"/>
        </w:rPr>
        <w:t>ST</w:t>
      </w:r>
      <w:r>
        <w:rPr>
          <w:rFonts w:hint="default"/>
          <w:b/>
          <w:u w:val="none"/>
          <w:lang w:val="en-IN"/>
        </w:rPr>
        <w:t xml:space="preserve"> Floor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single"/>
          <w:lang w:val="en-IN"/>
        </w:rPr>
      </w:pPr>
      <w:r>
        <w:rPr>
          <w:rFonts w:hint="default"/>
          <w:b/>
          <w:u w:val="single"/>
          <w:lang w:val="en-IN"/>
        </w:rPr>
        <w:t>Kolkata-700019</w:t>
      </w:r>
    </w:p>
    <w:p>
      <w:pPr>
        <w:spacing w:line="240" w:lineRule="auto"/>
        <w:rPr>
          <w:rFonts w:hint="default"/>
          <w:b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single"/>
          <w:lang w:val="en-IN"/>
        </w:rPr>
      </w:pPr>
      <w:r>
        <w:rPr>
          <w:rFonts w:hint="default"/>
          <w:b/>
          <w:u w:val="none"/>
          <w:lang w:val="en-IN"/>
        </w:rPr>
        <w:t xml:space="preserve">                                                     Ref : </w:t>
      </w:r>
      <w:r>
        <w:rPr>
          <w:rFonts w:hint="default"/>
          <w:b/>
          <w:u w:val="single"/>
          <w:lang w:val="en-IN"/>
        </w:rPr>
        <w:t xml:space="preserve">Policy No.51060034182800000478   MA-ID 5032063719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singl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                                                    Sub :Submission of documents against claim of 20,079/- in favour of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3092" w:firstLineChars="140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Mani Sankar Ganguly (claimant) PAN no. ADPPG2775A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3092" w:firstLineChars="140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--------------------------------------------------------------------------------------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3092" w:firstLineChars="1400"/>
        <w:textAlignment w:val="auto"/>
        <w:rPr>
          <w:rFonts w:hint="default"/>
          <w:b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Dear Sir,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With reference to the above policy, I am submitting the following documents for your perusal: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 OriginalClaim form in Part-A duly filled up by me and Part-B duly filled up, stamped and signed by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331" w:firstLineChars="15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doctor under whom treatment was conducted along with the supporting documents required.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 Original Discharge Certificate issued by Shankarnath Dialysis Centre and nursing home along with 1</w:t>
      </w:r>
      <w:r>
        <w:rPr>
          <w:rFonts w:hint="default"/>
          <w:b/>
          <w:u w:val="none"/>
          <w:vertAlign w:val="superscript"/>
          <w:lang w:val="en-IN"/>
        </w:rPr>
        <w:t>st</w:t>
      </w:r>
      <w:r>
        <w:rPr>
          <w:rFonts w:hint="default"/>
          <w:b/>
          <w:u w:val="none"/>
          <w:lang w:val="en-IN"/>
        </w:rPr>
        <w:t xml:space="preserve"> precription for admission issued by Dr. D.P.Basu.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</w:t>
      </w:r>
      <w:r>
        <w:rPr>
          <w:rFonts w:hint="default"/>
          <w:b/>
          <w:u w:val="single"/>
          <w:lang w:val="en-IN"/>
        </w:rPr>
        <w:t xml:space="preserve"> Original BILL of Rs.12950/</w:t>
      </w:r>
      <w:r>
        <w:rPr>
          <w:rFonts w:hint="default"/>
          <w:b/>
          <w:u w:val="none"/>
          <w:lang w:val="en-IN"/>
        </w:rPr>
        <w:t xml:space="preserve">- : This expenditure includes Bed rent, Emergency charges and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21" w:firstLineChars="10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Aya charges aggregating Rs.7550/-and doctor’s fees of Rs.5400/-(separate receipt given as under</w:t>
      </w:r>
      <w:bookmarkStart w:id="0" w:name="_GoBack"/>
      <w:bookmarkEnd w:id="0"/>
      <w:r>
        <w:rPr>
          <w:rFonts w:hint="default"/>
          <w:b/>
          <w:u w:val="none"/>
          <w:lang w:val="en-IN"/>
        </w:rPr>
        <w:t>) for which nursing home has reimbursed the actual cost from me in exchange bill is attached with the claim form.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</w:t>
      </w:r>
      <w:r>
        <w:rPr>
          <w:rFonts w:hint="default"/>
          <w:b/>
          <w:u w:val="single"/>
          <w:lang w:val="en-IN"/>
        </w:rPr>
        <w:t xml:space="preserve"> Doctor’s Fees of Rs.5400/</w:t>
      </w:r>
      <w:r>
        <w:rPr>
          <w:rFonts w:hint="default"/>
          <w:b/>
          <w:u w:val="none"/>
          <w:lang w:val="en-IN"/>
        </w:rPr>
        <w:t xml:space="preserve">-  : Original receipt issued by Dr.D.P.Basu, MD(CAL) being receipt no.8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221" w:firstLineChars="100"/>
        <w:jc w:val="both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date 21.08.19 for s.2700/-and Dr.S.S.Basu bearing receipt no 338 date 23.08.19 for Rs.2700/-are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21" w:firstLineChars="100"/>
        <w:jc w:val="both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attached with the claim form.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331" w:firstLineChars="150"/>
        <w:textAlignment w:val="auto"/>
        <w:rPr>
          <w:rFonts w:hint="default"/>
          <w:b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 </w:t>
      </w:r>
      <w:r>
        <w:rPr>
          <w:rFonts w:hint="default"/>
          <w:b/>
          <w:u w:val="single"/>
          <w:lang w:val="en-IN"/>
        </w:rPr>
        <w:t>Cost of Medicine of Rs.3639/-</w:t>
      </w:r>
      <w:r>
        <w:rPr>
          <w:rFonts w:hint="default"/>
          <w:b/>
          <w:u w:val="none"/>
          <w:lang w:val="en-IN"/>
        </w:rPr>
        <w:t xml:space="preserve"> :Original bills from different medicine shop purchased by nursing home as well as me are attached with the claim form. The details of which are given below 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single"/>
          <w:lang w:val="en-IN"/>
        </w:rPr>
      </w:pPr>
      <w:r>
        <w:rPr>
          <w:rFonts w:hint="default"/>
          <w:b/>
          <w:u w:val="single"/>
          <w:lang w:val="en-IN"/>
        </w:rPr>
        <w:t xml:space="preserve">SL No.  </w:t>
      </w:r>
      <w:r>
        <w:rPr>
          <w:rFonts w:hint="default"/>
          <w:b/>
          <w:u w:val="none"/>
          <w:lang w:val="en-IN"/>
        </w:rPr>
        <w:t xml:space="preserve">          </w:t>
      </w:r>
      <w:r>
        <w:rPr>
          <w:rFonts w:hint="default"/>
          <w:b/>
          <w:bCs w:val="0"/>
          <w:u w:val="single"/>
          <w:lang w:val="en-IN"/>
        </w:rPr>
        <w:t>Name of the shop</w:t>
      </w:r>
      <w:r>
        <w:rPr>
          <w:rFonts w:hint="default"/>
          <w:b/>
          <w:u w:val="none"/>
          <w:lang w:val="en-IN"/>
        </w:rPr>
        <w:t xml:space="preserve">                                  </w:t>
      </w:r>
      <w:r>
        <w:rPr>
          <w:rFonts w:hint="default"/>
          <w:b/>
          <w:u w:val="single"/>
          <w:lang w:val="en-IN"/>
        </w:rPr>
        <w:t>Bill no</w:t>
      </w:r>
      <w:r>
        <w:rPr>
          <w:rFonts w:hint="default"/>
          <w:b/>
          <w:u w:val="none"/>
          <w:lang w:val="en-IN"/>
        </w:rPr>
        <w:t xml:space="preserve">.               </w:t>
      </w:r>
      <w:r>
        <w:rPr>
          <w:rFonts w:hint="default"/>
          <w:b/>
          <w:u w:val="single"/>
          <w:lang w:val="en-IN"/>
        </w:rPr>
        <w:t xml:space="preserve">Date </w:t>
      </w:r>
      <w:r>
        <w:rPr>
          <w:rFonts w:hint="default"/>
          <w:b/>
          <w:u w:val="none"/>
          <w:lang w:val="en-IN"/>
        </w:rPr>
        <w:t xml:space="preserve">                     </w:t>
      </w:r>
      <w:r>
        <w:rPr>
          <w:rFonts w:hint="default"/>
          <w:b/>
          <w:u w:val="single"/>
          <w:lang w:val="en-IN"/>
        </w:rPr>
        <w:t xml:space="preserve"> Amount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1   Shankarnath Dialysis Centre &amp; nursing home       363               18.08.19                   1002.00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2    Puja Pharmacy                                                           7139              18.08.19                     604.10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3    Shankarnath Dialysis Centre &amp; nursing home       364              19.08.19                     299.00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4   Shankarnath Dialysis Centre &amp; nursing home       372               20.08.19                     275.00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5   Puja Pharmacy                                                            7139              20.08.19                     585.38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6                  MEDS                                                           A30669           21.08.19                      874.00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                                                                                                                                                     ------------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                                                                                                                                                     3,639.48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                                                                                                                                                    ------------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                                                                                 -2-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198"/>
        <w:textAlignment w:val="auto"/>
        <w:rPr>
          <w:rFonts w:hint="default"/>
          <w:b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 </w:t>
      </w:r>
      <w:r>
        <w:rPr>
          <w:rFonts w:hint="default"/>
          <w:b/>
          <w:u w:val="single"/>
          <w:lang w:val="en-IN"/>
        </w:rPr>
        <w:t>Cost of Pathological test of Rs.3490/-</w:t>
      </w:r>
      <w:r>
        <w:rPr>
          <w:rFonts w:hint="default"/>
          <w:b/>
          <w:u w:val="none"/>
          <w:lang w:val="en-IN"/>
        </w:rPr>
        <w:t xml:space="preserve"> : Original money receipt along with xerox copy of report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331" w:firstLineChars="15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issued by Medvue Medical Service are attached with the claim form.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Xerox copies of last three years policy schedule are attached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A cancelled cheque of state bank of India, Kalikapur Branch,Kolkata is attached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331" w:firstLineChars="15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IFSC no : SBIN0003907.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A self certified xerox copy of my PAN CARD is attached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u w:val="no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--------------------------------------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(MANI SANKAR GANGULY)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CENTRALIKA,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26, JADAVPUR CENTRAL ROAD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>KOLKATA-700032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none"/>
          <w:lang w:val="en-IN"/>
        </w:rPr>
      </w:pPr>
      <w:r>
        <w:rPr>
          <w:rFonts w:hint="default"/>
          <w:b/>
          <w:u w:val="none"/>
          <w:lang w:val="en-I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u w:val="none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41C54"/>
    <w:multiLevelType w:val="singleLevel"/>
    <w:tmpl w:val="35141C5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E49A2"/>
    <w:rsid w:val="002E49A2"/>
    <w:rsid w:val="00543E95"/>
    <w:rsid w:val="00D568F4"/>
    <w:rsid w:val="0D71369D"/>
    <w:rsid w:val="12B75701"/>
    <w:rsid w:val="1A0E5008"/>
    <w:rsid w:val="1CD51C29"/>
    <w:rsid w:val="1D6C5FF5"/>
    <w:rsid w:val="2B6812B4"/>
    <w:rsid w:val="3ADE5D22"/>
    <w:rsid w:val="41987DCC"/>
    <w:rsid w:val="4D111A87"/>
    <w:rsid w:val="56F96488"/>
    <w:rsid w:val="59583596"/>
    <w:rsid w:val="5C7B678D"/>
    <w:rsid w:val="63CE77B2"/>
    <w:rsid w:val="7CD571CA"/>
    <w:rsid w:val="7F07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93</Words>
  <Characters>536</Characters>
  <Lines>4</Lines>
  <Paragraphs>1</Paragraphs>
  <TotalTime>17</TotalTime>
  <ScaleCrop>false</ScaleCrop>
  <LinksUpToDate>false</LinksUpToDate>
  <CharactersWithSpaces>628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2019-07-31T04:08:00Z</dcterms:created>
  <dc:creator>Indranil Banerjee</dc:creator>
  <cp:lastModifiedBy>SYS018</cp:lastModifiedBy>
  <cp:lastPrinted>2019-08-05T05:51:00Z</cp:lastPrinted>
  <dcterms:modified xsi:type="dcterms:W3CDTF">2019-08-27T04:37:20Z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