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用js描述一棵树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递归遍历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a.很多时候可以用递归代替循环，可以理解为递归是一种特殊的循环，但通常情况下不推荐这样做。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b.递归一般是在函数里面把函数自己给调用一遍，通过每次调用改变条件，来结束循环。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c.递归在数据格式一致，在数据层级未知的情况下，比普通的遍历更有优势。</w:t>
      </w:r>
    </w:p>
    <w:p>
      <w:pPr>
        <w:ind w:left="420" w:leftChars="1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d.递归在异步的时候，更容易理解，且更容易实现，因为可以在异步的回调里面，调用自己来实现每次都能拿到异步的结果再进行其他操作。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e.递归实现的快速排序比普通遍历实现的排序效率更好。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详述js new操作</w:t>
      </w:r>
    </w:p>
    <w:p>
      <w:pPr>
        <w:numPr>
          <w:numId w:val="0"/>
        </w:num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J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中经常使用构造函数创建对象（通过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7"/>
          <w:rFonts w:ascii="Courier New" w:hAnsi="Courier New" w:eastAsia="宋体" w:cs="Courier New"/>
          <w:i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  <w:t>new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操作符调用一个函数）</w:t>
      </w:r>
    </w:p>
    <w:p>
      <w:pPr>
        <w:numPr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function Car(make, model, year) {</w:t>
      </w:r>
    </w:p>
    <w:p>
      <w:pPr>
        <w:numPr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this.make = make;</w:t>
      </w:r>
    </w:p>
    <w:p>
      <w:pPr>
        <w:numPr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this.model = model;</w:t>
      </w:r>
    </w:p>
    <w:p>
      <w:pPr>
        <w:numPr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this.year = year;</w:t>
      </w:r>
    </w:p>
    <w:p>
      <w:pPr>
        <w:numPr>
          <w:numId w:val="0"/>
        </w:numPr>
        <w:ind w:firstLine="210" w:firstLineChars="10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firstLine="210" w:firstLineChars="10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var car1 = new Car('Eagle', 'Talon TSi', 1993);</w:t>
      </w:r>
    </w:p>
    <w:p>
      <w:pPr>
        <w:numPr>
          <w:numId w:val="0"/>
        </w:numPr>
        <w:ind w:firstLine="210" w:firstLineChars="100"/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console.log(car1.make);//输出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'Eagle</w:t>
      </w:r>
    </w:p>
    <w:p>
      <w:pPr>
        <w:numPr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this指向</w:t>
      </w:r>
    </w:p>
    <w:p>
      <w:pPr>
        <w:numPr>
          <w:numId w:val="0"/>
        </w:numPr>
        <w:ind w:left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哪个对象调用函数，函数里面的this指向哪个对象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>
      <w:pPr>
        <w:numPr>
          <w:numId w:val="0"/>
        </w:numPr>
        <w:ind w:left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var username='cn'</w:t>
      </w:r>
    </w:p>
    <w:p>
      <w:pPr>
        <w:numPr>
          <w:numId w:val="0"/>
        </w:numPr>
        <w:ind w:left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function fn(){</w:t>
      </w:r>
    </w:p>
    <w:p>
      <w:pPr>
        <w:numPr>
          <w:numId w:val="0"/>
        </w:numPr>
        <w:ind w:left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   alert(this.username);//cn</w:t>
      </w:r>
    </w:p>
    <w:p>
      <w:pPr>
        <w:numPr>
          <w:numId w:val="0"/>
        </w:numPr>
        <w:ind w:left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fu();</w:t>
      </w:r>
    </w:p>
    <w:p>
      <w:pPr>
        <w:numPr>
          <w:numId w:val="0"/>
        </w:numPr>
        <w:ind w:left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//---------------</w:t>
      </w:r>
    </w:p>
    <w:p>
      <w:pPr>
        <w:numPr>
          <w:numId w:val="0"/>
        </w:numPr>
        <w:ind w:left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window.username='cn'</w:t>
      </w:r>
    </w:p>
    <w:p>
      <w:pPr>
        <w:numPr>
          <w:numId w:val="0"/>
        </w:numPr>
        <w:ind w:left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function fn(){</w:t>
      </w:r>
    </w:p>
    <w:p>
      <w:pPr>
        <w:numPr>
          <w:numId w:val="0"/>
        </w:numPr>
        <w:ind w:left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   alert(this.username);//cn</w:t>
      </w:r>
    </w:p>
    <w:p>
      <w:pPr>
        <w:numPr>
          <w:numId w:val="0"/>
        </w:numPr>
        <w:ind w:left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fn();</w:t>
      </w:r>
    </w:p>
    <w:p>
      <w:pPr>
        <w:numPr>
          <w:numId w:val="0"/>
        </w:numPr>
        <w:ind w:left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//可以理解为</w:t>
      </w:r>
    </w:p>
    <w:p>
      <w:pPr>
        <w:numPr>
          <w:numId w:val="0"/>
        </w:numPr>
        <w:ind w:left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//window.fn();</w:t>
      </w:r>
    </w:p>
    <w:p>
      <w:pPr>
        <w:numPr>
          <w:numId w:val="0"/>
        </w:numPr>
        <w:ind w:leftChars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什么是js闭包</w:t>
      </w:r>
    </w:p>
    <w:p>
      <w:pPr>
        <w:numPr>
          <w:numId w:val="0"/>
        </w:numPr>
        <w:ind w:left="239" w:leftChars="114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函数与对其状态即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>词法环境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（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>lexical environment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）的引用共同构成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>闭包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（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FFFFFF"/>
        </w:rPr>
        <w:t>closure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）。也就是说，闭包可以让你从内部函数访问外部函数作用域。</w:t>
      </w:r>
    </w:p>
    <w:p>
      <w:pPr>
        <w:numPr>
          <w:numId w:val="0"/>
        </w:numPr>
        <w:ind w:left="239" w:leftChars="114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</w:p>
    <w:p>
      <w:pPr>
        <w:numPr>
          <w:numId w:val="0"/>
        </w:numPr>
        <w:ind w:left="239" w:leftChars="114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</w:p>
    <w:p>
      <w:pPr>
        <w:numPr>
          <w:numId w:val="0"/>
        </w:numPr>
        <w:ind w:left="239" w:leftChars="114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如何跨域访问</w:t>
      </w:r>
    </w:p>
    <w:p>
      <w:pPr>
        <w:numPr>
          <w:numId w:val="0"/>
        </w:numPr>
        <w:ind w:leftChars="114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a.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通过使用Jsonp解决跨域问题.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JSONP：即JSON with Padding，是一种借助于 script 标签发送跨域请求的技巧方案。</w:t>
      </w:r>
    </w:p>
    <w:p>
      <w:pPr>
        <w:numPr>
          <w:numId w:val="0"/>
        </w:numPr>
        <w:ind w:leftChars="114"/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.使用CORS解决跨域问题.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CORS:即Cross Origin Resource Share，跨域资源共享.这个是直接从服务器端解决Ajax跨域访问的问题.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我们只需要在服务端文件加上header('Access-Control-Allow-Origin: *');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vue的父子组件之间如何通信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1.使用事件机制，在父组件监听事件on, 在子组件调用事件emit（该方法适用于不是父子组件之间的通信）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父组件：</w:t>
      </w:r>
    </w:p>
    <w:p>
      <w:r>
        <w:drawing>
          <wp:inline distT="0" distB="0" distL="114300" distR="114300">
            <wp:extent cx="5271135" cy="43599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799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父组件传值过去后子组件使用这个变量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numPr>
          <w:numId w:val="0"/>
        </w:numPr>
      </w:pPr>
      <w:r>
        <w:drawing>
          <wp:inline distT="0" distB="0" distL="114300" distR="114300">
            <wp:extent cx="5238750" cy="3057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05350" cy="2562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40" w:afterAutospacing="0"/>
        <w:ind w:left="0" w:leftChars="0" w:right="0" w:firstLine="0" w:firstLineChars="0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8"/>
          <w:szCs w:val="18"/>
          <w:shd w:val="clear" w:fill="FFFFFF"/>
        </w:rPr>
        <w:t>父组件传值过去后子组件调用这个变量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67300" cy="2933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60680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为什么禁止跨域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a.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如果跨域可以请求的话，很多的服务器都会受到额外的攻击；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b.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黑客可以在别人的网站代码里面去恶意的攻击其他公司的服务器；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因为浏览器是客户端，客户端的群体太大，而服务器是可以随便哪里都可以访问的，没有限制。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</w:rPr>
        <w:t>osi七层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10、</w:t>
      </w:r>
      <w:bookmarkStart w:id="0" w:name="_GoBack"/>
      <w:r>
        <w:rPr>
          <w:rFonts w:hint="eastAsia"/>
        </w:rPr>
        <w:t>setTimeout为何能在单线程的js里异步执行</w:t>
      </w:r>
    </w:p>
    <w:bookmarkEnd w:id="0"/>
    <w:p>
      <w:pPr>
        <w:rPr>
          <w:rFonts w:hint="eastAsia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</w:rPr>
        <w:t>进程和线程的区别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12、</w:t>
      </w:r>
      <w:r>
        <w:rPr>
          <w:rFonts w:hint="eastAsia"/>
        </w:rPr>
        <w:t>js函数中如何绑定this到新对象上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13、</w:t>
      </w:r>
      <w:r>
        <w:rPr>
          <w:rFonts w:hint="eastAsia"/>
        </w:rPr>
        <w:t>bind和call有什么区别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14、</w:t>
      </w:r>
      <w:r>
        <w:rPr>
          <w:rFonts w:hint="eastAsia"/>
        </w:rPr>
        <w:t>cookie和session的区别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15、</w:t>
      </w:r>
      <w:r>
        <w:rPr>
          <w:rFonts w:hint="eastAsia"/>
        </w:rPr>
        <w:t>同源的定义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16、</w:t>
      </w:r>
      <w:r>
        <w:rPr>
          <w:rFonts w:hint="eastAsia"/>
        </w:rPr>
        <w:t>es5 es6中的作用域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17、</w:t>
      </w:r>
      <w:r>
        <w:rPr>
          <w:rFonts w:hint="eastAsia"/>
        </w:rPr>
        <w:t>详述输入url到页面渲染完成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18、</w:t>
      </w:r>
      <w:r>
        <w:rPr>
          <w:rFonts w:hint="eastAsia"/>
        </w:rPr>
        <w:t>详述js异步机制Event Loop，MacroTask和MicroTask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19、</w:t>
      </w:r>
      <w:r>
        <w:rPr>
          <w:rFonts w:hint="eastAsia"/>
        </w:rPr>
        <w:t>如何实现SEO优化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20、</w:t>
      </w:r>
      <w:r>
        <w:rPr>
          <w:rFonts w:hint="eastAsia"/>
        </w:rPr>
        <w:t>详述回流和重绘优化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21、</w:t>
      </w:r>
      <w:r>
        <w:rPr>
          <w:rFonts w:hint="eastAsia"/>
        </w:rPr>
        <w:t>详述防抖和节流优化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22、</w:t>
      </w:r>
      <w:r>
        <w:rPr>
          <w:rFonts w:hint="eastAsia"/>
        </w:rPr>
        <w:t>简述箭头函数特性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23、</w:t>
      </w:r>
      <w:r>
        <w:rPr>
          <w:rFonts w:hint="eastAsia"/>
        </w:rPr>
        <w:t>为什么需要深拷贝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24、</w:t>
      </w:r>
      <w:r>
        <w:rPr>
          <w:rFonts w:hint="eastAsia"/>
        </w:rPr>
        <w:t>http和https的区别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25、</w:t>
      </w:r>
      <w:r>
        <w:rPr>
          <w:rFonts w:hint="eastAsia"/>
        </w:rPr>
        <w:t>UDP和TCP有什么区别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26、</w:t>
      </w:r>
      <w:r>
        <w:rPr>
          <w:rFonts w:hint="eastAsia"/>
        </w:rPr>
        <w:t>async await是什么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27、</w:t>
      </w:r>
      <w:r>
        <w:rPr>
          <w:rFonts w:hint="eastAsia"/>
        </w:rPr>
        <w:t>==和===的区别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28、</w:t>
      </w:r>
      <w:r>
        <w:rPr>
          <w:rFonts w:hint="eastAsia"/>
        </w:rPr>
        <w:t>原型和原型链是什么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29、</w:t>
      </w:r>
      <w:r>
        <w:rPr>
          <w:rFonts w:hint="eastAsia"/>
        </w:rPr>
        <w:t>数组去重</w:t>
      </w:r>
    </w:p>
    <w:p>
      <w:r>
        <w:rPr>
          <w:rFonts w:hint="eastAsia"/>
          <w:lang w:val="en-US" w:eastAsia="zh-CN"/>
        </w:rPr>
        <w:t>30、</w:t>
      </w:r>
      <w:r>
        <w:rPr>
          <w:rFonts w:hint="eastAsia"/>
        </w:rPr>
        <w:t>浏览器有哪些缓存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67B662"/>
    <w:multiLevelType w:val="singleLevel"/>
    <w:tmpl w:val="B667B66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BAD01D64"/>
    <w:multiLevelType w:val="singleLevel"/>
    <w:tmpl w:val="BAD01D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D0AA4"/>
    <w:rsid w:val="66796649"/>
    <w:rsid w:val="671E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爷丶有朕的范</cp:lastModifiedBy>
  <dcterms:modified xsi:type="dcterms:W3CDTF">2019-11-12T06:13:06Z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