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4.jpg" ContentType="image/jpeg"/>
  <Override PartName="/word/media/rId51.jpg" ContentType="image/jpeg"/>
  <Override PartName="/word/media/rId45.jpg" ContentType="image/jpeg"/>
  <Override PartName="/word/media/rId48.jpg" ContentType="image/jpeg"/>
  <Override PartName="/word/media/rId39.jpg" ContentType="image/jpeg"/>
  <Override PartName="/word/media/rId42.jpg" ContentType="image/jpeg"/>
  <Override PartName="/word/media/rId27.png" ContentType="image/png"/>
  <Override PartName="/word/media/rId58.png" ContentType="image/png"/>
  <Override PartName="/word/media/rId55.png" ContentType="image/png"/>
  <Override PartName="/word/media/rId61.png" ContentType="image/png"/>
  <Override PartName="/word/media/rId31.png" ContentType="image/png"/>
  <Override PartName="/word/media/rId35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8" w:name="人的多次元复合体结构3-----多重复合体"/>
    <w:p>
      <w:pPr>
        <w:pStyle w:val="Heading1"/>
      </w:pPr>
      <w:r>
        <w:t xml:space="preserve">人的多次元复合体结构（3）-----多重复合体</w:t>
      </w:r>
    </w:p>
    <w:p>
      <w:pPr>
        <w:pStyle w:val="FirstParagraph"/>
      </w:pPr>
      <w:r>
        <w:t xml:space="preserve">原创 元吾氏</w:t>
      </w:r>
      <w:r>
        <w:t xml:space="preserve"> </w:t>
      </w:r>
      <w:hyperlink r:id="rId20">
        <w:r>
          <w:rPr>
            <w:rStyle w:val="Hyperlink"/>
          </w:rPr>
          <w:t xml:space="preserve">元吾氏反催眠游戏</w:t>
        </w:r>
      </w:hyperlink>
      <w:r>
        <w:t xml:space="preserve"> </w:t>
      </w:r>
      <w:r>
        <w:rPr>
          <w:i/>
          <w:iCs/>
        </w:rPr>
        <w:t xml:space="preserve">2020年05月11日 14:09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在本人博文</w:t>
      </w:r>
      <w:hyperlink r:id="rId21">
        <w:r>
          <w:rPr>
            <w:rStyle w:val="Hyperlink"/>
          </w:rPr>
          <w:t xml:space="preserve">《人的多次元复合结构（1）-----单重复合体》</w:t>
        </w:r>
      </w:hyperlink>
      <w:r>
        <w:t xml:space="preserve">中，最后的F部分曾经提到以下内容：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----</w:t>
      </w:r>
    </w:p>
    <w:p>
      <w:pPr>
        <w:pStyle w:val="BodyText"/>
      </w:pPr>
      <w:r>
        <w:t xml:space="preserve">F、此外：还有其它灵体，基于不同的观察基点/频率范围。如：</w:t>
      </w:r>
    </w:p>
    <w:p>
      <w:pPr>
        <w:pStyle w:val="BodyText"/>
      </w:pPr>
      <w:r>
        <w:t xml:space="preserve">1、 以上一次元级作为观察基点/频率范围的复合体结构：也有与以上12身相似的结构，而且与此次元级的12身相互对应，甚至频率近似，入定出神时相互会产生“异次元同频共振”的奇特现象。</w:t>
      </w:r>
    </w:p>
    <w:p>
      <w:pPr>
        <w:pStyle w:val="BodyText"/>
      </w:pPr>
      <w:r>
        <w:t xml:space="preserve">2、 以下一次元级作为观察基点/频率范围，亦有与以上12身相似的结构。（还在探索和观察中，与“平行我”有关。）</w:t>
      </w:r>
    </w:p>
    <w:p>
      <w:pPr>
        <w:pStyle w:val="BodyText"/>
      </w:pPr>
      <w:r>
        <w:t xml:space="preserve">----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有一些网友对以上内容希望有更多解说，以下做一个简单的解说。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文字很难描述，用图形来描述：</w:t>
      </w:r>
    </w:p>
    <w:p>
      <w:pPr>
        <w:pStyle w:val="BodyText"/>
      </w:pPr>
    </w:p>
    <w:p>
      <w:pPr>
        <w:pStyle w:val="BodyText"/>
      </w:pPr>
      <w:r>
        <w:t xml:space="preserve"> </w:t>
      </w:r>
    </w:p>
    <w:bookmarkStart w:id="26" w:name="X855f6522f67e508d856ab03b00a899783f61e2d"/>
    <w:p>
      <w:pPr>
        <w:pStyle w:val="Heading2"/>
      </w:pPr>
      <w:r>
        <w:t xml:space="preserve">１）第一重复合体：</w:t>
      </w:r>
    </w:p>
    <w:p>
      <w:pPr>
        <w:pStyle w:val="FirstParagraph"/>
      </w:pPr>
      <w:r>
        <w:t xml:space="preserve">第一身体（肉体）为基点，形成一个12复合体的结构，可称之为“第一重复合体”。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① 第一重复合体共有12个灵体。</w:t>
      </w:r>
    </w:p>
    <w:p>
      <w:pPr>
        <w:pStyle w:val="BodyText"/>
      </w:pPr>
      <w:r>
        <w:t xml:space="preserve">如以下示意图（非实像图）：</w:t>
      </w:r>
    </w:p>
    <w:p>
      <w:pPr>
        <w:pStyle w:val="BodyText"/>
      </w:pPr>
      <w:r>
        <w:drawing>
          <wp:inline>
            <wp:extent cx="5334000" cy="36080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sCSE75nFicYYGYE54FRHYFQDKg3xibmOFfK9Q8EKlpRIAvVnWDqFhSbg/640?wx_fmt=png&amp;wxfrom=13&amp;tp=wxpic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具体内容，请参考本人博文</w:t>
      </w:r>
      <w:hyperlink r:id="rId21">
        <w:r>
          <w:rPr>
            <w:rStyle w:val="Hyperlink"/>
          </w:rPr>
          <w:t xml:space="preserve">《人的多次元复合体结构（1）----单重复合体》</w:t>
        </w:r>
      </w:hyperlink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② 每一个复合体，或者说每一个灵体，是“灵+体”的双重结构。</w:t>
      </w:r>
    </w:p>
    <w:p>
      <w:pPr>
        <w:pStyle w:val="BodyText"/>
      </w:pPr>
      <w:r>
        <w:t xml:space="preserve">每一个体，需要一个灵来驱动。</w:t>
      </w:r>
    </w:p>
    <w:p>
      <w:pPr>
        <w:pStyle w:val="BodyText"/>
      </w:pPr>
      <w:r>
        <w:t xml:space="preserve">具体内容，请参考本人博文</w:t>
      </w:r>
      <w:hyperlink r:id="rId25">
        <w:r>
          <w:rPr>
            <w:rStyle w:val="Hyperlink"/>
          </w:rPr>
          <w:t xml:space="preserve">《人的多次元复合体结构（2）----灵体中的“灵+体”》。</w:t>
        </w:r>
      </w:hyperlink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6"/>
    <w:bookmarkStart w:id="30" w:name="Xa71bda8031cef852d96daa5458e12dba2109dfb"/>
    <w:p>
      <w:pPr>
        <w:pStyle w:val="Heading2"/>
      </w:pPr>
      <w:r>
        <w:t xml:space="preserve">2）第二重复合体</w:t>
      </w:r>
    </w:p>
    <w:p>
      <w:pPr>
        <w:pStyle w:val="FirstParagraph"/>
      </w:pPr>
      <w:r>
        <w:t xml:space="preserve">第一重复合体的每一个灵体，又有另一重复合体，也是类似于12个复合体的结构，可称之为“第二重复合体”。</w:t>
      </w:r>
    </w:p>
    <w:p>
      <w:pPr>
        <w:pStyle w:val="BodyText"/>
      </w:pPr>
      <w:r>
        <w:t xml:space="preserve">第二重复合体的具体数量，因人而异，也因时而异，不一定是12个。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如以下示意图（红色部分）：</w:t>
      </w:r>
    </w:p>
    <w:p>
      <w:pPr>
        <w:pStyle w:val="BodyText"/>
      </w:pPr>
      <w:r>
        <w:drawing>
          <wp:inline>
            <wp:extent cx="5334000" cy="3242057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6e3XNzWZ2T3PI7bzKKB5KeHNPH2wIahBdOg1dey6MneSemrjjgE2Tw/640?wx_fmt=png&amp;tp=wxpic&amp;wxfrom=5&amp;wx_lazy=1&amp;wx_co=1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第1～2重复合体数量的举例1（因人而异）：</w:t>
      </w:r>
    </w:p>
    <w:p>
      <w:pPr>
        <w:pStyle w:val="BodyText"/>
      </w:pPr>
      <w:r>
        <w:t xml:space="preserve">如果第二重复合体平均有10个复合体的话，那么：</w:t>
      </w:r>
    </w:p>
    <w:p>
      <w:pPr>
        <w:pStyle w:val="BodyText"/>
      </w:pPr>
      <w:r>
        <w:t xml:space="preserve">12个第一重复合体x10个第二重复合体=120个复合体。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每一个复合体，或者说每一个灵体，是“灵+体”的双重结构。</w:t>
      </w:r>
    </w:p>
    <w:p>
      <w:pPr>
        <w:pStyle w:val="BodyText"/>
      </w:pPr>
      <w:r>
        <w:t xml:space="preserve">每一个体，需要一个灵来驱动。</w:t>
      </w:r>
    </w:p>
    <w:p>
      <w:pPr>
        <w:pStyle w:val="BodyText"/>
      </w:pPr>
      <w:r>
        <w:t xml:space="preserve">每个灵，本质无形无相，可以有常用形象，也可以随时投影任何形象。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30"/>
    <w:bookmarkStart w:id="34" w:name="Xd42fda9076152a650566bdee0652949b552b131"/>
    <w:p>
      <w:pPr>
        <w:pStyle w:val="Heading2"/>
      </w:pPr>
      <w:r>
        <w:t xml:space="preserve">3）第三重复合体</w:t>
      </w:r>
    </w:p>
    <w:p>
      <w:pPr>
        <w:pStyle w:val="FirstParagraph"/>
      </w:pPr>
      <w:r>
        <w:t xml:space="preserve">第二重复合体的每一个灵体，又有另一重复合体，也是类似于12个复合体的结构，可称之为“第三重复合体”。</w:t>
      </w:r>
    </w:p>
    <w:p>
      <w:pPr>
        <w:pStyle w:val="BodyText"/>
      </w:pPr>
      <w:r>
        <w:t xml:space="preserve">第三重复合体的数量，因人而异，也因时而异，不一定是12个。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如以下示意图（红色部分）：</w:t>
      </w:r>
    </w:p>
    <w:p>
      <w:pPr>
        <w:pStyle w:val="BodyText"/>
      </w:pPr>
      <w:r>
        <w:drawing>
          <wp:inline>
            <wp:extent cx="4381500" cy="6286500"/>
            <wp:effectExtent b="0" l="0" r="0" t="0"/>
            <wp:docPr descr="" title="fig:" id="32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TZ2ArptXX6XUibaO9KQpJ4IvqqpWCaib0JouPqWwb9t52aicFMexX8rpQ/640?wx_fmt=png&amp;tp=wxpic&amp;wxfrom=5&amp;wx_lazy=1&amp;wx_co=1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第1～3重复合体数量的举例2（因人而异）：</w:t>
      </w:r>
    </w:p>
    <w:p>
      <w:pPr>
        <w:pStyle w:val="BodyText"/>
      </w:pPr>
      <w:r>
        <w:t xml:space="preserve">如果第二重复合体平均有10个复合体的话，</w:t>
      </w:r>
    </w:p>
    <w:p>
      <w:pPr>
        <w:pStyle w:val="BodyText"/>
      </w:pPr>
      <w:r>
        <w:t xml:space="preserve">如果第三重复合体平均有8个复合体的话，那么：</w:t>
      </w:r>
    </w:p>
    <w:p>
      <w:pPr>
        <w:pStyle w:val="BodyText"/>
      </w:pPr>
      <w:r>
        <w:t xml:space="preserve">12个第一重复合体x10个第二重复合体x8个第三重复合体=960个复合体。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每一个复合体，或者说每一个灵体，是“灵+体”的双重结构。</w:t>
      </w:r>
    </w:p>
    <w:p>
      <w:pPr>
        <w:pStyle w:val="BodyText"/>
      </w:pPr>
      <w:r>
        <w:t xml:space="preserve">每一个体，需要一个灵来驱动。</w:t>
      </w:r>
    </w:p>
    <w:p>
      <w:pPr>
        <w:pStyle w:val="BodyText"/>
      </w:pPr>
      <w:r>
        <w:t xml:space="preserve">每个灵，本质无形无相，可以有常用形象，也可以随时投影任何形象。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34"/>
    <w:bookmarkStart w:id="38" w:name="X5280c7fe6d2ec3f35262e3fc6a149769ace92d7"/>
    <w:p>
      <w:pPr>
        <w:pStyle w:val="Heading2"/>
      </w:pPr>
      <w:r>
        <w:t xml:space="preserve">4）第四重复合体</w:t>
      </w:r>
    </w:p>
    <w:p>
      <w:pPr>
        <w:pStyle w:val="FirstParagraph"/>
      </w:pPr>
      <w:r>
        <w:t xml:space="preserve">第三重复合体的每一个灵体，又有另一重复合体，可称之为“第四重复合体”。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第1～4重复合体数量的举例3（因人而异）：</w:t>
      </w:r>
    </w:p>
    <w:p>
      <w:pPr>
        <w:pStyle w:val="BodyText"/>
      </w:pPr>
      <w:r>
        <w:t xml:space="preserve">如果第二重复合体平均有10个复合体的话，</w:t>
      </w:r>
    </w:p>
    <w:p>
      <w:pPr>
        <w:pStyle w:val="BodyText"/>
      </w:pPr>
      <w:r>
        <w:t xml:space="preserve">如果第三重复合体平均有8个复合体的话，</w:t>
      </w:r>
    </w:p>
    <w:p>
      <w:pPr>
        <w:pStyle w:val="BodyText"/>
      </w:pPr>
      <w:r>
        <w:t xml:space="preserve">如果第四重复合体平均有5个复合体的话，那么：</w:t>
      </w:r>
    </w:p>
    <w:p>
      <w:pPr>
        <w:pStyle w:val="BodyText"/>
      </w:pPr>
      <w:r>
        <w:t xml:space="preserve">12个第一重复合体x10个第二重复合体x8个第三重复合体x5个第三重复合体=4800个复合体。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每一个复合体，或者说每一个灵体，是“灵+体”的双重结构。</w:t>
      </w:r>
    </w:p>
    <w:p>
      <w:pPr>
        <w:pStyle w:val="BodyText"/>
      </w:pPr>
      <w:r>
        <w:t xml:space="preserve">每一个体，需要一个灵来驱动。</w:t>
      </w:r>
    </w:p>
    <w:p>
      <w:pPr>
        <w:pStyle w:val="BodyText"/>
      </w:pPr>
      <w:r>
        <w:t xml:space="preserve">每个灵，本质无形无相，可以有常用形象，也可以随时投影任何形象。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1215607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hQ2oUriadiau68ycUymOITvDbwcYxVboAQREeOfSiaZBlztt87aQXTwibA/640?wx_fmt=png&amp;tp=wxpic&amp;wxfrom=5&amp;wx_lazy=1&amp;wx_co=1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38"/>
    <w:bookmarkStart w:id="54" w:name="X9abffe0020eebc73bdf7788d490339707c80307"/>
    <w:p>
      <w:pPr>
        <w:pStyle w:val="Heading2"/>
      </w:pPr>
      <w:r>
        <w:t xml:space="preserve">5）多重复合体</w:t>
      </w:r>
    </w:p>
    <w:p>
      <w:pPr>
        <w:pStyle w:val="FirstParagraph"/>
      </w:pPr>
      <w:r>
        <w:t xml:space="preserve">第四重复合体的每一个灵体，又有另一重复合体，可称之为“第五重复合体”。</w:t>
      </w:r>
    </w:p>
    <w:p>
      <w:pPr>
        <w:pStyle w:val="BodyText"/>
      </w:pPr>
      <w:r>
        <w:t xml:space="preserve">第五重之后，又有第六重...又有第七重......又有第八重......</w:t>
      </w:r>
    </w:p>
    <w:p>
      <w:pPr>
        <w:pStyle w:val="BodyText"/>
      </w:pPr>
      <w:r>
        <w:t xml:space="preserve">......无穷无尽。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示意图1：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833687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uWNG655LYp6A7x2keicaEQD6k4licicwRPxl8lA0e8vhkVunKw7BtaibZA/640?wx_fmt=jpeg&amp;tp=wxpic&amp;wxfrom=5&amp;wx_lazy=1&amp;wx_co=1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示意图2：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xFHXUogGAflxK77TcStTJibF0gzicsXOyhYiboGwsTy0QpLNuQHnKt4zQ/640?wx_fmt=jpeg&amp;tp=wxpic&amp;wxfrom=5&amp;wx_lazy=1&amp;wx_co=1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示意图3：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6117431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NaML9xbHrz43gJhZRJkviaCMicpbpdkSGlh0ZecOWuYcN0FMLQ36FCqA/640?wx_fmt=jpeg&amp;tp=wxpic&amp;wxfrom=5&amp;wx_lazy=1&amp;wx_co=1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每一个复合体，或者说每一个灵体，是“灵+体”的双重结构。</w:t>
      </w:r>
    </w:p>
    <w:p>
      <w:pPr>
        <w:pStyle w:val="BodyText"/>
      </w:pPr>
      <w:r>
        <w:t xml:space="preserve">每一个体，需要一个灵来驱动。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最终，万物全部都连成一体。</w:t>
      </w:r>
      <w:r>
        <w:t xml:space="preserve">如以下示意图。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示意图1：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4535378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Yca8EVibAcTfocicgGnTvBdqSDnqSIHLibPVMJB0G2uO7DFTOI2nRfZhw/640?wx_fmt=jpeg&amp;tp=wxpic&amp;wxfrom=5&amp;wx_lazy=1&amp;wx_co=1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示意图2：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JLwZhYzTdgopogQPW4NLdNXWubUNO83S2MIyBibibcxoQgSvr3ibriap9g/640?wx_fmt=jpeg&amp;tp=wxpic&amp;wxfrom=5&amp;wx_lazy=1&amp;wx_co=1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54"/>
    <w:bookmarkStart w:id="67" w:name="Xf424eaf7f5df919b62bd99d95a6aabc05b4428f"/>
    <w:p>
      <w:pPr>
        <w:pStyle w:val="Heading2"/>
      </w:pPr>
      <w:r>
        <w:t xml:space="preserve">6）万物一体</w:t>
      </w:r>
    </w:p>
    <w:p>
      <w:pPr>
        <w:pStyle w:val="FirstParagraph"/>
      </w:pPr>
      <w:r>
        <w:t xml:space="preserve">如上所述：万物一体，不是一个比喻，而是一个事实。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示意图1：</w:t>
      </w:r>
    </w:p>
    <w:p>
      <w:pPr>
        <w:pStyle w:val="BodyText"/>
      </w:pPr>
    </w:p>
    <w:p>
      <w:pPr>
        <w:pStyle w:val="BodyText"/>
      </w:pPr>
      <w:r>
        <w:drawing>
          <wp:inline>
            <wp:extent cx="4432300" cy="4318000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RoXkNGYUza3XawHHRAyAVXbt97qkRYDSmabNq2ZAT5z4Ce7vqg6v0Q/640?wx_fmt=png&amp;tp=wxpic&amp;wxfrom=5&amp;wx_lazy=1&amp;wx_co=1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431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从合一本源的角度来观察：</w:t>
      </w:r>
    </w:p>
    <w:p>
      <w:pPr>
        <w:pStyle w:val="BodyText"/>
      </w:pPr>
      <w:r>
        <w:t xml:space="preserve">本源的第1级投影，类似于第1重复合体（或者第1级灵）；</w:t>
      </w:r>
    </w:p>
    <w:p>
      <w:pPr>
        <w:pStyle w:val="BodyText"/>
      </w:pPr>
      <w:r>
        <w:t xml:space="preserve">本源的第2级投影，类似于第2重复合体（或者第2级灵）；</w:t>
      </w:r>
    </w:p>
    <w:p>
      <w:pPr>
        <w:pStyle w:val="BodyText"/>
      </w:pPr>
      <w:r>
        <w:t xml:space="preserve">本源的第3级投影，类似于第3重复合体（或者第3级灵）；</w:t>
      </w:r>
    </w:p>
    <w:p>
      <w:pPr>
        <w:pStyle w:val="BodyText"/>
      </w:pPr>
      <w:r>
        <w:t xml:space="preserve">本源的第4级投影，类似于第4重复合体（或者第4级灵）；</w:t>
      </w:r>
    </w:p>
    <w:p>
      <w:pPr>
        <w:pStyle w:val="BodyText"/>
      </w:pPr>
      <w:r>
        <w:t xml:space="preserve">......</w:t>
      </w:r>
    </w:p>
    <w:p>
      <w:pPr>
        <w:pStyle w:val="BodyText"/>
      </w:pPr>
      <w:r>
        <w:t xml:space="preserve">......无穷无尽。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从本源的根本角度来观察，相对于从肉体的末梢角度来观察，123的顺序可以正好相反。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示意图2：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2178242"/>
            <wp:effectExtent b="0" l="0" r="0" t="0"/>
            <wp:docPr descr="" title="fig:" id="59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H7YtB7Xe5COqMleQWFeLGWlJMibxHFH4icyMThgnyp710OzlTXIakTrA/640?wx_fmt=png&amp;tp=wxpic&amp;wxfrom=5&amp;wx_lazy=1&amp;wx_co=1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经过几十年的观察和验证，慢慢可以发现一个有趣的事实：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多重复合体连接所有存在为一体。</w:t>
      </w:r>
    </w:p>
    <w:p>
      <w:pPr>
        <w:pStyle w:val="BodyText"/>
      </w:pPr>
      <w:r>
        <w:rPr>
          <w:b/>
          <w:bCs/>
        </w:rPr>
        <w:t xml:space="preserve">通过一个复合体可通达一切存在和万物本源！！！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任何一个个体的意识和行为，都会对其他个体和整体产生作用。</w:t>
      </w:r>
    </w:p>
    <w:p>
      <w:pPr>
        <w:pStyle w:val="BodyText"/>
      </w:pPr>
      <w:r>
        <w:t xml:space="preserve">关系近的，效果直接。关系远的，效果间接。</w:t>
      </w:r>
    </w:p>
    <w:p>
      <w:pPr>
        <w:pStyle w:val="BodyText"/>
      </w:pPr>
      <w:r>
        <w:t xml:space="preserve">不管多远，也有效果，或者蝴蝶效应。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换言之：这些多重复合体的意识，便是每个表意识背后的不同层次的全部潜意识。</w:t>
      </w:r>
    </w:p>
    <w:p>
      <w:pPr>
        <w:pStyle w:val="BodyText"/>
      </w:pPr>
      <w:r>
        <w:t xml:space="preserve">所以，我以前一直对大家说：</w:t>
      </w:r>
    </w:p>
    <w:p>
      <w:pPr>
        <w:pStyle w:val="BodyText"/>
      </w:pPr>
      <w:r>
        <w:t xml:space="preserve">你是我的潜意识，我是你的潜意识。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万事万物都是我们的潜意识。</w:t>
      </w:r>
    </w:p>
    <w:p>
      <w:pPr>
        <w:pStyle w:val="BodyText"/>
      </w:pPr>
      <w:r>
        <w:t xml:space="preserve">我们是一体的，从未分离过！！！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3003611"/>
            <wp:effectExtent b="0" l="0" r="0" t="0"/>
            <wp:docPr descr="" title="fig:" id="62" name="Picture"/>
            <a:graphic>
              <a:graphicData uri="http://schemas.openxmlformats.org/drawingml/2006/picture">
                <pic:pic>
                  <pic:nvPicPr>
                    <pic:cNvPr descr="https://mmbiz.qpic.cn/mmbiz_png/baVxVzY2FC3lldhAUndGiaMHQUX2UxdugS8P8bmJc0ic1dxtrIZkLAvib2eic7wI4OE2eMCagG0ZVUC6R2LEbIrV0Q/640?wx_fmt=png&amp;tp=wxpic&amp;wxfrom=5&amp;wx_lazy=1&amp;wx_co=1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灵，是一个意识焦点。</w:t>
      </w:r>
    </w:p>
    <w:p>
      <w:pPr>
        <w:pStyle w:val="BodyText"/>
      </w:pPr>
      <w:r>
        <w:t xml:space="preserve">全部意识中，有无数个意识焦点，或者说有无数个灵。</w:t>
      </w:r>
    </w:p>
    <w:p>
      <w:pPr>
        <w:pStyle w:val="BodyText"/>
      </w:pPr>
      <w:r>
        <w:t xml:space="preserve">体，是一个意识结构。</w:t>
      </w:r>
    </w:p>
    <w:p>
      <w:pPr>
        <w:pStyle w:val="BodyText"/>
      </w:pPr>
      <w:r>
        <w:t xml:space="preserve">意识结构，由灵所设计和创造，作为游戏道具。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换言之：所有的体，其本质也是意识，只不过是“结构化”的意识，或者说“程序化”的意识。</w:t>
      </w:r>
    </w:p>
    <w:p>
      <w:pPr>
        <w:pStyle w:val="BodyText"/>
      </w:pPr>
      <w:r>
        <w:t xml:space="preserve">也有只有灵、没有体的。这个在前面讲过，没有体的灵，占大多数。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本源是全部意识。</w:t>
      </w:r>
    </w:p>
    <w:p>
      <w:pPr>
        <w:pStyle w:val="BodyText"/>
      </w:pPr>
      <w:r>
        <w:t xml:space="preserve">本源是全部的灵。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4428066"/>
            <wp:effectExtent b="0" l="0" r="0" t="0"/>
            <wp:docPr descr="" title="fig:" id="65" name="Picture"/>
            <a:graphic>
              <a:graphicData uri="http://schemas.openxmlformats.org/drawingml/2006/picture">
                <pic:pic>
                  <pic:nvPicPr>
                    <pic:cNvPr descr="https://mmbiz.qpic.cn/mmbiz_jpg/baVxVzY2FC3lldhAUndGiaMHQUX2UxdugHLnBvvKlSpkh3qey3T3ngUqsjDse6w2qnIPtNA4rQicFlHhibI6yFxRA/640?wx_fmt=jpeg&amp;tp=wxpic&amp;wxfrom=5&amp;wx_lazy=1&amp;wx_co=1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众多的灵创造了众多的游戏道具，用来玩游戏。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好好玩儿吧！</w:t>
      </w:r>
    </w:p>
    <w:p>
      <w:pPr>
        <w:pStyle w:val="BodyText"/>
      </w:pPr>
      <w:r>
        <w:t xml:space="preserve">Enjoy the play!</w:t>
      </w: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4" Target="media/rId64.jpg" /><Relationship Type="http://schemas.openxmlformats.org/officeDocument/2006/relationships/image" Id="rId51" Target="media/rId51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27" Target="media/rId27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hyperlink" Id="rId25" Target="http://mp.weixin.qq.com/s?__biz=MzAwNzU5MTY5Ng==&amp;mid=2649569945&amp;idx=1&amp;sn=906409f2fe1831cb4514e82406205a85&amp;chksm=836258e6b415d1f01fcc627331c074fcf34984ad8e918a6d210406cc95a5c45c27b8222586bd&amp;scene=21#wechat_redirect" TargetMode="External" /><Relationship Type="http://schemas.openxmlformats.org/officeDocument/2006/relationships/hyperlink" Id="rId21" Target="http://mp.weixin.qq.com/s?__biz=MzAwNzU5MTY5Ng==&amp;mid=2649569962&amp;idx=1&amp;sn=f3bbb19c53f9feb19da1ad55eb91f7a7&amp;chksm=836258d5b415d1c31a373e9bb07cbf884660dcf6d0dd7bfd8bd05f1ead8d91f0a3689dfec012&amp;scene=21#wechat_redirect" TargetMode="External" /><Relationship Type="http://schemas.openxmlformats.org/officeDocument/2006/relationships/hyperlink" Id="rId2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://mp.weixin.qq.com/s?__biz=MzAwNzU5MTY5Ng==&amp;mid=2649569945&amp;idx=1&amp;sn=906409f2fe1831cb4514e82406205a85&amp;chksm=836258e6b415d1f01fcc627331c074fcf34984ad8e918a6d210406cc95a5c45c27b8222586bd&amp;scene=21#wechat_redirect" TargetMode="External" /><Relationship Type="http://schemas.openxmlformats.org/officeDocument/2006/relationships/hyperlink" Id="rId21" Target="http://mp.weixin.qq.com/s?__biz=MzAwNzU5MTY5Ng==&amp;mid=2649569962&amp;idx=1&amp;sn=f3bbb19c53f9feb19da1ad55eb91f7a7&amp;chksm=836258d5b415d1c31a373e9bb07cbf884660dcf6d0dd7bfd8bd05f1ead8d91f0a3689dfec012&amp;scene=21#wechat_redirect" TargetMode="External" /><Relationship Type="http://schemas.openxmlformats.org/officeDocument/2006/relationships/hyperlink" Id="rId2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2024-08-04T13:10:46Z</dcterms:created>
  <dcterms:modified xsi:type="dcterms:W3CDTF">2024-08-04T13:10:46Z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