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svg" ContentType="image/svg+xml"/>
  <Override PartName="/word/media/rId121.webp" ContentType="image/webp"/>
  <Override PartName="/word/media/rId153.webp" ContentType="image/webp"/>
  <Override PartName="/word/media/rId91.webp" ContentType="image/webp"/>
  <Override PartName="/word/media/rId103.webp" ContentType="image/webp"/>
  <Override PartName="/word/media/rId64.webp" ContentType="image/webp"/>
  <Override PartName="/word/media/rId95.webp" ContentType="image/webp"/>
  <Override PartName="/word/media/rId140.webp" ContentType="image/webp"/>
  <Override PartName="/word/media/rId39.webp" ContentType="image/webp"/>
  <Override PartName="/word/media/rId51.webp" ContentType="image/webp"/>
  <Override PartName="/word/media/rId79.webp" ContentType="image/webp"/>
  <Override PartName="/word/media/rId136.webp" ContentType="image/webp"/>
  <Override PartName="/word/media/rId60.webp" ContentType="image/webp"/>
  <Override PartName="/word/media/rId113.webp" ContentType="image/webp"/>
  <Override PartName="/word/media/rId68.webp" ContentType="image/webp"/>
  <Override PartName="/word/media/rId165.webp" ContentType="image/webp"/>
  <Override PartName="/word/media/rId132.webp" ContentType="image/webp"/>
  <Override PartName="/word/media/rId128.webp" ContentType="image/webp"/>
  <Override PartName="/word/media/rId83.webp" ContentType="image/webp"/>
  <Override PartName="/word/media/rId150.webp" ContentType="image/webp"/>
  <Override PartName="/word/media/rId31.webp" ContentType="image/webp"/>
  <Override PartName="/word/media/rId107.webp" ContentType="image/webp"/>
  <Override PartName="/word/media/rId56.webp" ContentType="image/webp"/>
  <Override PartName="/word/media/rId47.webp" ContentType="image/webp"/>
  <Override PartName="/word/media/rId100.webp" ContentType="image/webp"/>
  <Override PartName="/word/media/rId27.webp" ContentType="image/webp"/>
  <Override PartName="/word/media/rId156.webp" ContentType="image/webp"/>
  <Override PartName="/word/media/rId110.webp" ContentType="image/webp"/>
  <Override PartName="/word/media/rId23.webp" ContentType="image/webp"/>
  <Override PartName="/word/media/rId20.webp" ContentType="image/webp"/>
  <Override PartName="/word/media/rId35.webp" ContentType="image/webp"/>
  <Override PartName="/word/media/rId118.webp" ContentType="image/webp"/>
  <Override PartName="/word/media/rId87.webp" ContentType="image/webp"/>
  <Override PartName="/word/media/rId125.webp" ContentType="image/webp"/>
  <Override PartName="/word/media/rId171.webp" ContentType="image/webp"/>
  <Override PartName="/word/media/rId143.webp" ContentType="image/webp"/>
  <Override PartName="/word/media/rId43.webp" ContentType="image/webp"/>
  <Override PartName="/word/media/rId174.webp" ContentType="image/webp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79" w:name="意识强度提升点实操指南3下方区神性连接区"/>
    <w:p>
      <w:pPr>
        <w:pStyle w:val="Heading1"/>
      </w:pPr>
      <w:r>
        <w:t xml:space="preserve">意识强度提升点实操指南【3】下方区：神性连接区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lrvw5QWL2E7ibosyaVG7wn4cUC2CEugibbsvn8Ge8ue89iaoVNAu4icxMw/640?wx_fmt=png&amp;tp=webp&amp;wxfrom=5&amp;wx_lazy=1&amp;wx_co=1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Start w:id="55" w:name="第一部分个体安全感相关"/>
    <w:p>
      <w:pPr>
        <w:pStyle w:val="Heading2"/>
      </w:pPr>
      <w:r>
        <w:t xml:space="preserve">第一部分：个体安全感相关</w:t>
      </w:r>
    </w:p>
    <w:p>
      <w:pPr>
        <w:pStyle w:val="FirstParagraph"/>
      </w:pPr>
      <w:r>
        <w:t xml:space="preserve">安全感与是否敢于探索未知有关。</w:t>
      </w:r>
    </w:p>
    <w:p>
      <w:pPr>
        <w:pStyle w:val="BodyText"/>
      </w:pPr>
      <w:r>
        <w:t xml:space="preserve">安全感越高，对未知的恐惧感越低，与神性连接越多。</w:t>
      </w:r>
    </w:p>
    <w:p>
      <w:pPr>
        <w:pStyle w:val="BodyText"/>
      </w:pPr>
      <w:r>
        <w:t xml:space="preserve">安全感越低，越恐惧未知，与神性连接越少。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人类大部分：30-50%（正值。以下不标注者，均为正值）</w:t>
      </w:r>
    </w:p>
    <w:p>
      <w:pPr>
        <w:pStyle w:val="BodyText"/>
      </w:pPr>
      <w:r>
        <w:t xml:space="preserve">（2021年10月7日）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考考大家，老刘的《三体》，跟这个有啥关系？</w:t>
      </w:r>
    </w:p>
    <w:p>
      <w:pPr>
        <w:pStyle w:val="BodyText"/>
      </w:pPr>
      <w:r>
        <w:t xml:space="preserve">没看过小说的或者看不懂小说的同学，可以搜索关键词：76分钟看完《三体》全集</w:t>
      </w:r>
    </w:p>
    <w:p>
      <w:pPr>
        <w:pStyle w:val="BodyText"/>
      </w:pPr>
      <w:r>
        <w:t xml:space="preserve">《三体》提到的黑暗森林法则，其实就是放大了个体对未知的恐惧，让个体失去安全感，最终止步于未知的探索，而相似的影视和文学作品也层出不穷，他们都有一个共同的特点，就是降低你的安全感，故事也是把恐惧作为营造冲突的主要动力，观众和读者在冲突中感受刺激，殊不知已被潜移默化：未知=恐惧。我们在生活、工作和娱乐中，类似这样的催眠无处不在。同样的情况而折射出某些人在练习出体，冥想，独处，静观等过程中，因为心生恐惧而失去了继续探索的动力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下分8个提升点，是安全感的不同来源。</w:t>
      </w:r>
    </w:p>
    <w:p>
      <w:pPr>
        <w:pStyle w:val="BodyText"/>
      </w:pPr>
      <w:r>
        <w:t xml:space="preserve"> </w:t>
      </w:r>
    </w:p>
    <w:bookmarkStart w:id="26" w:name="X7ef3f439cb4a7deebbd0966d96851574c1a63a8"/>
    <w:p>
      <w:pPr>
        <w:pStyle w:val="Heading3"/>
      </w:pPr>
      <w:r>
        <w:t xml:space="preserve">1、家庭安全感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lMsicQ1f3fspBovic1oTqIf4pw9111slacyIzrlThHiahzuJhE7dPzVpg/640?wx_fmt=png&amp;tp=webp&amp;wxfrom=5&amp;wx_lazy=1&amp;wx_co=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主要是家庭成长环境带来的影响。</w:t>
      </w:r>
    </w:p>
    <w:p>
      <w:pPr>
        <w:pStyle w:val="BodyText"/>
      </w:pPr>
      <w:r>
        <w:t xml:space="preserve">在原生家庭的关系中，能否感到舒适和情感支持。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人类大部分在20-50%。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不同的家庭成长环境和关系，导致每个人对家的安全感都不一样，缺乏安全感可以先从这方面进行溯源。解决的方式很多，可以从一元入手，如：游戏心态=不当真=破幻=消除执着点，多角度观察=接纳不同的角色选择=人生如戏，拥抱过去=走出小黑屋=接纳一切….</w:t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@古零（GU0） 第三区中家庭安全感，我有个问题请教一下，主要是关于如何打分的。</w:t>
      </w:r>
    </w:p>
    <w:p>
      <w:pPr>
        <w:pStyle w:val="BodyText"/>
      </w:pPr>
      <w:r>
        <w:t xml:space="preserve">假设客观的说，某原生家庭的舒适和情感支持就是很低，极端一点，例如有些家庭父母都是很不负责任的。如果按照这个打分就比较低了。</w:t>
      </w:r>
    </w:p>
    <w:p>
      <w:pPr>
        <w:pStyle w:val="BodyText"/>
      </w:pPr>
      <w:r>
        <w:t xml:space="preserve">但如果这个人后来摆脱这些影响，对现在家庭的安全感很高，对原有家庭也是抱有理解和接纳的态度。如果按照这个打分就比较高了。</w:t>
      </w:r>
    </w:p>
    <w:p>
      <w:pPr>
        <w:pStyle w:val="BodyText"/>
      </w:pPr>
      <w:r>
        <w:t xml:space="preserve">那么分值应该怎么打，是按照后面这段打分还是前面那段打分？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不管过去如何，都以目前的状态为准</w:t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我是看这个点的描述容易理解偏差，所以追加这个问题，这个问答是否需要加到指南里面去？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都是以目前受影响的程度为准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6"/>
    <w:bookmarkStart w:id="30" w:name="X79ef518a299379c28513c3de475154d5d589f9b"/>
    <w:p>
      <w:pPr>
        <w:pStyle w:val="Heading3"/>
      </w:pPr>
      <w:r>
        <w:t xml:space="preserve">2、社会安全感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ibibMHYRzvuT36rbIhT3IDbyeu8SibWzsPUMKed0f0RiaLxOrLO80nSsXw/640?wx_fmt=png&amp;tp=webp&amp;wxfrom=5&amp;wx_lazy=1&amp;wx_co=1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在社会上各类交往中，自己的安全感指数。</w:t>
      </w:r>
    </w:p>
    <w:p>
      <w:pPr>
        <w:pStyle w:val="BodyText"/>
      </w:pPr>
      <w:r>
        <w:t xml:space="preserve">社会环境给自己带来的影响，包括生存、生活、发展等是否让自己安心，有多少焦虑等。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人类大部分在30-60%。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从另一个角度看，就是个体对社会环境的当真程度。这方面有很多毒鸡汤式的催眠，如：一个智者对社会的远景应该是悲观的；所有的智者都倾向于悲观的性格；智者们对失败更感兴趣，因为失败是已知的，但是成功是未知的；</w:t>
      </w:r>
    </w:p>
    <w:p>
      <w:pPr>
        <w:pStyle w:val="BodyText"/>
      </w:pPr>
      <w:r>
        <w:t xml:space="preserve">对未来的发展做好最坏的打算，借此积极做好预案，这不是缺乏安全感，是带着认真玩游戏的心态去做好各种后备方案，过程中并不存在焦虑，所以要区分好。</w:t>
      </w:r>
    </w:p>
    <w:p>
      <w:pPr>
        <w:pStyle w:val="BodyText"/>
      </w:pPr>
      <w:r>
        <w:t xml:space="preserve">提升这个数值，需要锻炼自己不当真的心态，如我之前分享过的脱敏代入法就可以试试，把自己代入一个最坏可能性的幻相，去细微感知自己如何破幻，如何做到不当真，直到完全脱敏。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30"/>
    <w:bookmarkStart w:id="34" w:name="Xda21fd9fa013f211b94395eb67ff9d60a7a4137"/>
    <w:p>
      <w:pPr>
        <w:pStyle w:val="Heading3"/>
      </w:pPr>
      <w:r>
        <w:t xml:space="preserve">3、人际交往安全感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Uq3VoxXfpYoQtG5EbLELUG09saSIwfXVTNic1OcGpOcYltfFPNYOh2g/640?wx_fmt=png&amp;tp=webp&amp;wxfrom=5&amp;wx_lazy=1&amp;wx_co=1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在社会及团体的人际交往中，是否感到轻松无压力，较少因社交而产生焦虑等负面情绪。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人类大部分在40-70%。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有社交恐惧症的人会比较低分，主要还是当真，过于执着对方对自己的看法，还有自弱，缺爱等。</w:t>
      </w:r>
    </w:p>
    <w:p>
      <w:pPr>
        <w:pStyle w:val="BodyText"/>
      </w:pPr>
      <w:r>
        <w:t xml:space="preserve">主要是多留意自己在人际交往中，是否感到压力和焦虑，还是不擅长、不喜欢，前者是安全感不足的表现，后者是个性倾向。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34"/>
    <w:bookmarkStart w:id="38" w:name="X0cbcc0eed57c4f259cd1c88627a120c29f43a7b"/>
    <w:p>
      <w:pPr>
        <w:pStyle w:val="Heading3"/>
      </w:pPr>
      <w:r>
        <w:t xml:space="preserve">4、亲密关系安全感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pUMyWY45XicWicHCkVx28VhFkrOGhYN4QbOqw0QtqG2Gdv9W0sQic5AkA/640?wx_fmt=png&amp;tp=webp&amp;wxfrom=5&amp;wx_lazy=1&amp;wx_co=1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在两性关系中的安全感指数。</w:t>
      </w:r>
    </w:p>
    <w:p>
      <w:pPr>
        <w:pStyle w:val="BodyText"/>
      </w:pPr>
      <w:r>
        <w:t xml:space="preserve">在两性关系中，是否感到舒适和情感支持，是否能够尊重和信任对方，与对方共同成长。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人类主要在40-60%。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互相尊重和信任是前提，如夫妻互相尊重对方的私隐信息，对爱的理解更多是共同成长和尊重对方的自由选择，而不是独占、控制和等价交换。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38"/>
    <w:bookmarkStart w:id="42" w:name="X6bd2a48203852a43619f7df06fad15c26dee9d8"/>
    <w:p>
      <w:pPr>
        <w:pStyle w:val="Heading3"/>
      </w:pPr>
      <w:r>
        <w:t xml:space="preserve">5、金钱物质安全感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AyibicQHVWA1y7vv6NnRKviaNHZxoopaACsOT2PGKfB6PoiaZTtHMP2Z0Q/640?wx_fmt=png&amp;tp=webp&amp;wxfrom=5&amp;wx_lazy=1&amp;wx_co=1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包括对金钱、物质财产相关的安全感。</w:t>
      </w:r>
    </w:p>
    <w:p>
      <w:pPr>
        <w:pStyle w:val="BodyText"/>
      </w:pPr>
      <w:r>
        <w:t xml:space="preserve">数值越高，对金钱的焦虑感就越少，与金钱的多少无关。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人类主要在20-60%。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焦虑感跟金钱多少无关，这个是关键。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42"/>
    <w:bookmarkStart w:id="46" w:name="X330b6932d08f4eda5e38727bde3e222506a7e20"/>
    <w:p>
      <w:pPr>
        <w:pStyle w:val="Heading3"/>
      </w:pPr>
      <w:r>
        <w:t xml:space="preserve">6、工作安全感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yO9MEl9tOYLD4ZuRgvLa2ZueJHNaWjYIEspOVkpXaPnohPtZqbUYZw/640?wx_fmt=png&amp;tp=webp&amp;wxfrom=5&amp;wx_lazy=1&amp;wx_co=1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对工作是否有信心和积极的态度。</w:t>
      </w:r>
    </w:p>
    <w:p>
      <w:pPr>
        <w:pStyle w:val="BodyText"/>
      </w:pPr>
      <w:r>
        <w:t xml:space="preserve">数值高，会更加相信自己能够胜任工作，并对前景没有忧虑。</w:t>
      </w:r>
    </w:p>
    <w:p>
      <w:pPr>
        <w:pStyle w:val="BodyText"/>
      </w:pPr>
      <w:r>
        <w:t xml:space="preserve">数值低，会对自己的工作感到担忧，或者担心自己做的不够好而容易陷入焦虑。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人类大部分50-60%，也有少部分的40%和70%。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数值低主要来源于自弱和悲观。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46"/>
    <w:bookmarkStart w:id="50" w:name="Xc3b8db538e56918619a5a7be1d7a7a8d0e79bd9"/>
    <w:p>
      <w:pPr>
        <w:pStyle w:val="Heading3"/>
      </w:pPr>
      <w:r>
        <w:t xml:space="preserve">7、生命安全感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acLDcfsRhMoCwqs9GdEOOzp81uria9k30Po1TL0R07hZYnCUS5iaorIg/640?wx_fmt=png&amp;tp=webp&amp;wxfrom=5&amp;wx_lazy=1&amp;wx_co=1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包括对自己、他人以及所有生命。</w:t>
      </w:r>
    </w:p>
    <w:p>
      <w:pPr>
        <w:pStyle w:val="BodyText"/>
      </w:pPr>
      <w:r>
        <w:t xml:space="preserve">数值越高，越会对自己更有信心，也会真正为自己和他人的生命负责。</w:t>
      </w:r>
    </w:p>
    <w:p>
      <w:pPr>
        <w:pStyle w:val="BodyText"/>
      </w:pPr>
      <w:r>
        <w:t xml:space="preserve">数值越低，越会对疾病以及意外状况带来的人身安全感到忧虑。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人类主要在40-60%。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对死亡的恐惧是一个主要原因。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50"/>
    <w:bookmarkStart w:id="54" w:name="X85db65e6285829657cfc4268d9610801c1f0c73"/>
    <w:p>
      <w:pPr>
        <w:pStyle w:val="Heading3"/>
      </w:pPr>
      <w:r>
        <w:t xml:space="preserve">8、生育安全感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EGRkjSwxTwAeBBQtqSCQtStkbRthtsckmMMKdibRlpMH1hn8UqogEuA/640?wx_fmt=png&amp;tp=webp&amp;wxfrom=5&amp;wx_lazy=1&amp;wx_co=1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是否对孕育新生命怀有自信和热情。</w:t>
      </w:r>
    </w:p>
    <w:p>
      <w:pPr>
        <w:pStyle w:val="BodyText"/>
      </w:pPr>
      <w:r>
        <w:t xml:space="preserve">女性普遍会有原始的生育恐惧感和压力。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人类女性大部在20-50%，男性在70-80%。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女性的安全感低，主要来自于原始的焦虑，而男性主要来自于生活的压力和承担责任的自信度。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54"/>
    <w:bookmarkEnd w:id="55"/>
    <w:bookmarkStart w:id="78" w:name="第二部分生命支持相关"/>
    <w:p>
      <w:pPr>
        <w:pStyle w:val="Heading2"/>
      </w:pPr>
      <w:r>
        <w:t xml:space="preserve">第二部分：生命支持相关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是否能感受到来自大地母亲的支持。这是肉体生命形式的起始点。</w:t>
      </w:r>
    </w:p>
    <w:p>
      <w:pPr>
        <w:pStyle w:val="BodyText"/>
      </w:pPr>
      <w:r>
        <w:t xml:space="preserve">感受越多，内在越有力量，越有自信。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有4个小点。</w:t>
      </w:r>
    </w:p>
    <w:p>
      <w:pPr>
        <w:pStyle w:val="BodyText"/>
      </w:pPr>
      <w:r>
        <w:t xml:space="preserve"> </w:t>
      </w:r>
    </w:p>
    <w:bookmarkStart w:id="59" w:name="X8e1cc7c7c64c460bb66ac923ef2177cbe0e9f3d"/>
    <w:p>
      <w:pPr>
        <w:pStyle w:val="Heading3"/>
      </w:pPr>
      <w:r>
        <w:t xml:space="preserve">1、心态稳定性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Wtvf4YNVaLtvfEpOgxl6aNlRNsKsGOqPrHQyJ6nV1hL6epicgc4Mw2Q/640?wx_fmt=png&amp;tp=webp&amp;wxfrom=5&amp;wx_lazy=1&amp;wx_co=1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感受到越多支持，心态就会越加稳定。</w:t>
      </w:r>
    </w:p>
    <w:p>
      <w:pPr>
        <w:pStyle w:val="BodyText"/>
      </w:pPr>
      <w:r>
        <w:t xml:space="preserve">反之就会浮躁和急躁。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人类平均60%左右。</w:t>
      </w:r>
    </w:p>
    <w:p>
      <w:pPr>
        <w:pStyle w:val="BodyText"/>
      </w:pPr>
      <w:r>
        <w:t xml:space="preserve">（2021年10月16日）</w:t>
      </w:r>
    </w:p>
    <w:p>
      <w:pPr>
        <w:pStyle w:val="BodyText"/>
      </w:pPr>
      <w:r>
        <w:t xml:space="preserve">@自在君</w:t>
      </w:r>
    </w:p>
    <w:p>
      <w:pPr>
        <w:pStyle w:val="BodyText"/>
      </w:pPr>
      <w:r>
        <w:t xml:space="preserve">心态稳定性在各方面都挺重要的，梦境里面一不稳就容易被踢出梦境</w:t>
      </w:r>
    </w:p>
    <w:p>
      <w:pPr>
        <w:pStyle w:val="BodyText"/>
      </w:pPr>
      <w:r>
        <w:t xml:space="preserve">潜意识链接也是，被听到的信息震撼，结果断连了，被踢出梦境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踢出可以马上重进，间隔时间越短，成功率越高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59"/>
    <w:bookmarkStart w:id="63" w:name="Xab068aa1ff48f4d10ca1fb1c4abdb3e3b733f2f"/>
    <w:p>
      <w:pPr>
        <w:pStyle w:val="Heading3"/>
      </w:pPr>
      <w:r>
        <w:t xml:space="preserve">2、对他人的信任度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MW3KsNUJ1yVVvxIpt64AS4wajoFNHAMZbkrw07bASuI8SUcqqGy0hg/640?wx_fmt=png&amp;tp=webp&amp;wxfrom=5&amp;wx_lazy=1&amp;wx_co=1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与盲目相信别人不同，对他人的信任，源自内在的自信和安全感。</w:t>
      </w:r>
    </w:p>
    <w:p>
      <w:pPr>
        <w:pStyle w:val="BodyText"/>
      </w:pPr>
      <w:r>
        <w:t xml:space="preserve">同时也是将生命支持的能量传递给对方，产生积极正向的循环效应。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人类大部分在30-60%。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可以参考漫威电影中的美国队长，他的人物设定，对比其他神级的队友，他的战斗力并非出众，但对他人的信任度的数值就非常高，所以其人格魅力下，在集体中发挥出精神领袖的作用。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63"/>
    <w:bookmarkStart w:id="67" w:name="X519c1a3b500dfcf3e247250bafbf5c7556af84b"/>
    <w:p>
      <w:pPr>
        <w:pStyle w:val="Heading3"/>
      </w:pPr>
      <w:r>
        <w:t xml:space="preserve">3、乐于助人指数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49Il3mGJpHkq45MBsCHHzRCO4COiaibSCMV9JpGUZhSApJvRVXicjvrIg/640?wx_fmt=png&amp;tp=webp&amp;wxfrom=5&amp;wx_lazy=1&amp;wx_co=1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是否能看到他人的真正需求，在有必要的情况下，提供适合对方的帮助。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人类大部分在40-60%。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是否出手相助，主要是如何衡量这个“必要的情况”，其影响来自于：</w:t>
      </w:r>
    </w:p>
    <w:p>
      <w:pPr>
        <w:pStyle w:val="BodyText"/>
      </w:pPr>
      <w:r>
        <w:t xml:space="preserve">1-对求助方（陌生人）的信任程度，如虚假、碰瓷等。</w:t>
      </w:r>
    </w:p>
    <w:p>
      <w:pPr>
        <w:pStyle w:val="BodyText"/>
      </w:pPr>
      <w:r>
        <w:t xml:space="preserve">2-自身量力而行的考虑，否则容易变成执善。</w:t>
      </w:r>
    </w:p>
    <w:p>
      <w:pPr>
        <w:pStyle w:val="BodyText"/>
      </w:pPr>
      <w:r>
        <w:t xml:space="preserve">3-是否带有目的性，如基于社会言论、道德准则、等价交换的情况下做出帮助，这里反映出个体是否真心实意去帮忙。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67"/>
    <w:bookmarkStart w:id="77" w:name="Xd951b3a6fb095e4b069c524c9719967de343fa9"/>
    <w:p>
      <w:pPr>
        <w:pStyle w:val="Heading3"/>
      </w:pPr>
      <w:r>
        <w:t xml:space="preserve">4、真实表达的能力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P7hmVJX9suSR7wmiblfRwERJxv9HRJMQSDzQ70oddibEYwI5Enl1bWfQ/640?wx_fmt=png&amp;tp=webp&amp;wxfrom=5&amp;wx_lazy=1&amp;wx_co=1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与人沟通中能否真实直接的表达自己的想法。</w:t>
      </w:r>
    </w:p>
    <w:p>
      <w:pPr>
        <w:pStyle w:val="BodyText"/>
      </w:pPr>
      <w:r>
        <w:t xml:space="preserve">比如：既能由衷赞美别人，也能诚恳提出建议。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人类大部分在40-60%。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纯粹与城府的区别。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补充：</w:t>
      </w:r>
    </w:p>
    <w:p>
      <w:pPr>
        <w:pStyle w:val="BodyText"/>
      </w:pPr>
      <w:r>
        <w:t xml:space="preserve">（2023年12月24日）</w:t>
      </w:r>
    </w:p>
    <w:p>
      <w:pPr>
        <w:pStyle w:val="BodyText"/>
      </w:pPr>
      <w:r>
        <w:t xml:space="preserve">@咻咻:</w:t>
      </w:r>
    </w:p>
    <w:p>
      <w:pPr>
        <w:pStyle w:val="BodyText"/>
      </w:pPr>
      <w:r>
        <w:t xml:space="preserve">4、真实表达的能力</w:t>
      </w:r>
    </w:p>
    <w:p>
      <w:pPr>
        <w:pStyle w:val="BodyText"/>
      </w:pPr>
      <w:r>
        <w:t xml:space="preserve">与人沟通中能否真实直接的表达自己的想法。</w:t>
      </w:r>
    </w:p>
    <w:p>
      <w:pPr>
        <w:pStyle w:val="BodyText"/>
      </w:pPr>
      <w:r>
        <w:t xml:space="preserve">例如：既能受到别人的热烈赞美，也能诚恳提出建议。</w:t>
      </w:r>
    </w:p>
    <w:p>
      <w:pPr>
        <w:pStyle w:val="BodyText"/>
      </w:pPr>
      <w:r>
        <w:t xml:space="preserve">老师，这个是说有这个能力就行。用不用，什么时候用取决于自己是吗？</w:t>
      </w:r>
    </w:p>
    <w:p>
      <w:pPr>
        <w:pStyle w:val="BodyText"/>
      </w:pPr>
      <w:r>
        <w:t xml:space="preserve">如果每时每刻都真实表达，那不是傻白甜吗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比如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@咻咻:</w:t>
      </w:r>
    </w:p>
    <w:p>
      <w:pPr>
        <w:pStyle w:val="BodyText"/>
      </w:pPr>
      <w:r>
        <w:t xml:space="preserve">首先，我不是很理解这句话的意思。“真实”表达的能力是指没有程序加工过的真实的内心想法吗？</w:t>
      </w:r>
    </w:p>
    <w:p>
      <w:pPr>
        <w:pStyle w:val="BodyText"/>
      </w:pPr>
      <w:r>
        <w:t xml:space="preserve">像纯收音机接收信号，表达信息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提出是自己可以自由行驶表达“建议”的意愿，至于用何种形式去表达，那就是自己的自由了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@咻咻:</w:t>
      </w:r>
    </w:p>
    <w:p>
      <w:pPr>
        <w:pStyle w:val="BodyText"/>
      </w:pPr>
      <w:r>
        <w:t xml:space="preserve">为什么是“真实表达的能力“，不是“自由表达的能力”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真实=自己想表达什么就表达什么。至于你是直肠直肚的说，还是间接的说，那是个人自由了。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@鹿:</w:t>
      </w:r>
    </w:p>
    <w:p>
      <w:pPr>
        <w:pStyle w:val="BodyText"/>
      </w:pPr>
      <w:r>
        <w:t xml:space="preserve">老师，真实表达算不算等同于自由表达的能力？@古零</w:t>
      </w:r>
      <w:r>
        <w:t xml:space="preserve"> 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真实表达是在自由表达的基础上，加上真实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鹿:</w:t>
      </w:r>
    </w:p>
    <w:p>
      <w:pPr>
        <w:pStyle w:val="BodyText"/>
      </w:pPr>
      <w:r>
        <w:t xml:space="preserve">老师，这里为啥是举例“纯粹和城府的区别”？@古零 以前就想问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为啥不能举？</w:t>
      </w:r>
      <w:r>
        <w:drawing>
          <wp:inline>
            <wp:extent cx="1625600" cy="1625600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https://res.wx.qq.com/t/wx_fed/we-emoji/res/v1.3.10/assets/Expression/Expression_21@2x.png?tp=webp&amp;wxfrom=5&amp;wx_lazy=1&amp;wx_co=1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@鹿:</w:t>
      </w:r>
    </w:p>
    <w:p>
      <w:pPr>
        <w:pStyle w:val="BodyText"/>
      </w:pPr>
      <w:r>
        <w:drawing>
          <wp:inline>
            <wp:extent cx="9525" cy="9525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data:image/svg+xml,&lt;%3Fxml version='1.0' encoding='UTF-8'%3F&gt;&lt;svg width='1px' height='1px' viewBox='0 0 1 1' version='1.1' xmlns='http://www.w3.org/2000/svg' xmlns:xlink='http://www.w3.org/1999/xlink'&gt;&lt;title&gt;&lt;/title&gt;&lt;g stroke='none' stroke-width='1' fill='none' fill-rule='evenodd' fill-opacity='0'&gt;&lt;g transform='translate(-249.000000, -126.000000)' fill='%23FFFFFF'&gt;&lt;rect x='249' y='126' width='1' height='1'&gt;&lt;/rect&gt;&lt;/g&gt;&lt;/g&gt;&lt;/svg&gt;" id="76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就是我不懂啥意思</w:t>
      </w:r>
    </w:p>
    <w:p>
      <w:pPr>
        <w:pStyle w:val="BodyText"/>
      </w:pPr>
      <w:r>
        <w:t xml:space="preserve">@古零（GU0）:</w:t>
      </w:r>
    </w:p>
    <w:p>
      <w:pPr>
        <w:pStyle w:val="BodyText"/>
      </w:pPr>
      <w:r>
        <w:t xml:space="preserve">纯粹=真诚，大方，大我层面</w:t>
      </w:r>
    </w:p>
    <w:p>
      <w:pPr>
        <w:pStyle w:val="BodyText"/>
      </w:pPr>
      <w:r>
        <w:t xml:space="preserve">城府=油腻，腹黑，小我掌控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@鹿:</w:t>
      </w:r>
    </w:p>
    <w:p>
      <w:pPr>
        <w:pStyle w:val="BodyText"/>
      </w:pPr>
      <w:r>
        <w:t xml:space="preserve">这样举例……太明了了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77"/>
    <w:bookmarkEnd w:id="78"/>
    <w:bookmarkStart w:id="117" w:name="第三部分生命探索相关"/>
    <w:p>
      <w:pPr>
        <w:pStyle w:val="Heading2"/>
      </w:pPr>
      <w:r>
        <w:t xml:space="preserve">第三部分：生命探索相关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对生命越好奇，越会引发相关的探索，就更容易发现生命的真相，给自己带来灵性的成长。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有6个小点。</w:t>
      </w:r>
    </w:p>
    <w:p>
      <w:pPr>
        <w:pStyle w:val="BodyText"/>
      </w:pPr>
      <w:r>
        <w:t xml:space="preserve"> </w:t>
      </w:r>
    </w:p>
    <w:bookmarkStart w:id="82" w:name="Xe8c5f33b569f4b88b1f856c00d79aa895cf6ce5"/>
    <w:p>
      <w:pPr>
        <w:pStyle w:val="Heading3"/>
      </w:pPr>
      <w:r>
        <w:t xml:space="preserve">1、对生命的好奇指数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J4jOCeaeribibJTWPEUcBsYj4GnQPP6JGJMhtvYyicTS8n0GLxHGiaTo2Q/640?wx_fmt=png&amp;tp=webp&amp;wxfrom=5&amp;wx_lazy=1&amp;wx_co=1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好奇心永远是动力。对生命越好奇，越会不断的吸引自己去探索更多，也能较少被社会教条所固化。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人类大部分在40-60%。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儿童对生命充满好奇，也是接受启蒙最好的阶段，因为这个时候还没有形成各种社会教条化的影响，还能保持纯客观的状态去探索新事物，往往也是潜力挖掘的最好时期。而随着学习年龄的增长，在各种各样的固化认知影响下，这种高效而通透的状态就慢慢消失了。所以建议这个阶段，家长不要习惯用成年人的认知模式去引导孩子，让其自然发展反而是最好的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82"/>
    <w:bookmarkStart w:id="86" w:name="X303a27e3f5c5cc6785a970be51d00cf23716bcc"/>
    <w:p>
      <w:pPr>
        <w:pStyle w:val="Heading3"/>
      </w:pPr>
      <w:r>
        <w:t xml:space="preserve">2、对生命的接纳度</w:t>
      </w:r>
    </w:p>
    <w:p>
      <w:pPr>
        <w:pStyle w:val="FirstParagraph"/>
      </w:pPr>
      <w:r>
        <w:t xml:space="preserve">是否对生命本身的接纳，感受到生命的脉动。</w:t>
      </w:r>
    </w:p>
    <w:p>
      <w:pPr>
        <w:pStyle w:val="BodyText"/>
      </w:pPr>
      <w:r>
        <w:t xml:space="preserve">接纳生命，才会接纳自己、他人和这个世界。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人类大部分在20-60%。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尊重万物的自由意志，既接纳花朵盛开时的灿烂，也接纳花朵凋谢时落寞，接纳万事万物的变化，也是接纳生命原本的样子，做到这一点，才能接纳自己、他人和这个世界。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Sua2ibGSp2fmR0ygNFHKU3AuXsy2VTw8Aicsot1kK9Z9SfFdK6wkSArg/640?wx_fmt=png&amp;tp=webp&amp;wxfrom=5&amp;wx_lazy=1&amp;wx_co=1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86"/>
    <w:bookmarkStart w:id="90" w:name="X2e40ac45e8cce70a836fb7f990419360276b6a6"/>
    <w:p>
      <w:pPr>
        <w:pStyle w:val="Heading3"/>
      </w:pPr>
      <w:r>
        <w:t xml:space="preserve">3、对生命的尊重度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rX2lnJJ3KgQ6BC4icYyRjxiaV9BEFymBico8M7Hxn2ia32CcITMBcqnbpA/640?wx_fmt=png&amp;tp=webp&amp;wxfrom=5&amp;wx_lazy=1&amp;wx_co=1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生命各有不同，能够尊重彼此，不分高低贵贱，才能够拓宽和加深对生命的探索程度。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人类大部分在20-50%。</w:t>
      </w:r>
    </w:p>
    <w:p>
      <w:pPr>
        <w:pStyle w:val="BodyText"/>
      </w:pPr>
      <w:r>
        <w:t xml:space="preserve">——————————————————————————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对生命的尊重是指发自内心的、无条件的、纯粹而自然的去做到彼此间的尊重。</w:t>
      </w:r>
    </w:p>
    <w:p>
      <w:pPr>
        <w:pStyle w:val="BodyText"/>
      </w:pPr>
      <w:r>
        <w:t xml:space="preserve">可以自检一下自己纯粹性，如是否存在某种等价交换（目的），借此换取形象宣传，道德积累，消业，积福等目的，若有这种情况就做不到纯粹了。</w:t>
      </w:r>
    </w:p>
    <w:p>
      <w:pPr>
        <w:pStyle w:val="BodyText"/>
      </w:pPr>
      <w:r>
        <w:t xml:space="preserve">可以自检一下自己的自然性，如有没有存在刻意的，主观定义的某些道德标准，如素食，放生等，因为任何生命的体验模式都是从一开始就设计好的，其整体运作是一种自然规律，顺其自然，尊重各自的体验模式也是属于对生命的尊重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90"/>
    <w:bookmarkStart w:id="94" w:name="X53bf449d62ddc4f5712b1a42ae0a1e0ce730718"/>
    <w:p>
      <w:pPr>
        <w:pStyle w:val="Heading3"/>
      </w:pPr>
      <w:r>
        <w:t xml:space="preserve">4、对生命的热爱度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2dSzIib0LQUU6ctuaHcXDHibicicJOgf1yw2d3xtRePdq3Hp32tHbGAYew/640?wx_fmt=png&amp;tp=webp&amp;wxfrom=5&amp;wx_lazy=1&amp;wx_co=1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是否对生命充满积极、热情和爱。</w:t>
      </w:r>
    </w:p>
    <w:p>
      <w:pPr>
        <w:pStyle w:val="BodyText"/>
      </w:pPr>
      <w:r>
        <w:t xml:space="preserve">数值越高，会更爱生活，越能够真正享受生活。</w:t>
      </w:r>
    </w:p>
    <w:p>
      <w:pPr>
        <w:pStyle w:val="BodyText"/>
      </w:pPr>
      <w:r>
        <w:t xml:space="preserve">量化数据（正值：最高数值100%）：</w:t>
      </w:r>
    </w:p>
    <w:p>
      <w:pPr>
        <w:pStyle w:val="BodyText"/>
      </w:pPr>
      <w:r>
        <w:t xml:space="preserve">人类大部分在20-60%。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数值高低，跟金钱投入多少没有关系，只是源自那份纯粹的热爱和享受。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94"/>
    <w:bookmarkStart w:id="106" w:name="X0af602cc0408c1c1cc7fa44df9444c47a2c5067"/>
    <w:p>
      <w:pPr>
        <w:pStyle w:val="Heading3"/>
      </w:pPr>
      <w:r>
        <w:t xml:space="preserve">5、享受生命程度</w:t>
      </w:r>
    </w:p>
    <w:p>
      <w:pPr>
        <w:pStyle w:val="FirstParagraph"/>
      </w:pPr>
      <w:r>
        <w:t xml:space="preserve">在接纳和热爱之后，能否做到真正的享受生命。</w:t>
      </w:r>
    </w:p>
    <w:p>
      <w:pPr>
        <w:pStyle w:val="BodyText"/>
      </w:pPr>
      <w:r>
        <w:t xml:space="preserve">比享受生活更深一层，能与生命做神性的深层的链接。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人类平均30%左右。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法国小女孩Tippi，她人生的第一个十年是在非洲度过的，从小生活在野生动物群中，她和各种各样的动物都成为了朋友。十年来，任何一只动物都没有伤害过她，而Tippi和每个动物都能友好相处。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4KVcBDqAlweMcibmkXBFLTJBrYASd5bv5jOlQgzodicezQiboM2zfgvxw/640?wx_fmt=png&amp;tp=webp&amp;wxfrom=5&amp;wx_lazy=1&amp;wx_co=1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9525" cy="9525"/>
            <wp:effectExtent b="0" l="0" r="0" t="0"/>
            <wp:docPr descr="" title="fig:" id="98" name="Picture"/>
            <a:graphic>
              <a:graphicData uri="http://schemas.openxmlformats.org/drawingml/2006/picture">
                <pic:pic>
                  <pic:nvPicPr>
                    <pic:cNvPr descr="data:image/svg+xml,&lt;%3Fxml version='1.0' encoding='UTF-8'%3F&gt;&lt;svg width='1px' height='1px' viewBox='0 0 1 1' version='1.1' xmlns='http://www.w3.org/2000/svg' xmlns:xlink='http://www.w3.org/1999/xlink'&gt;&lt;title&gt;&lt;/title&gt;&lt;g stroke='none' stroke-width='1' fill='none' fill-rule='evenodd' fill-opacity='0'&gt;&lt;g transform='translate(-249.000000, -126.000000)' fill='%23FFFFFF'&gt;&lt;rect x='249' y='126' width='1' height='1'&gt;&lt;/rect&gt;&lt;/g&gt;&lt;/g&gt;&lt;/svg&gt;" id="99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cJXsbxEcYlajibiaq4MQTWNc5VQk2LHrjaZTZztNT6Hicxia831h0Ic1bQ/640?wx_fmt=png&amp;tp=webp&amp;wxfrom=5&amp;wx_lazy=1&amp;wx_co=1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0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3K3ndcQmtOPV4ia67YTibr2ItgY2eDuIQuOKItd8GkibJZkCxGoVw2sQg/640?wx_fmt=png&amp;tp=webp&amp;wxfrom=5&amp;wx_lazy=1&amp;wx_co=1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06"/>
    <w:bookmarkStart w:id="116" w:name="X2c192765b2f033e3cf5f422bd0102b53829b3f7"/>
    <w:p>
      <w:pPr>
        <w:pStyle w:val="Heading3"/>
      </w:pPr>
      <w:r>
        <w:t xml:space="preserve">6、生命合一指数</w:t>
      </w:r>
    </w:p>
    <w:p>
      <w:pPr>
        <w:pStyle w:val="FirstParagraph"/>
      </w:pPr>
      <w:r>
        <w:t xml:space="preserve">是否感受到自己就是生命本身，对生命有无限的活力、创造性与爱。</w:t>
      </w:r>
    </w:p>
    <w:p>
      <w:pPr>
        <w:pStyle w:val="BodyText"/>
      </w:pPr>
      <w:r>
        <w:t xml:space="preserve">生命是整体的，是伟大的，像一部宏伟的交响乐。</w:t>
      </w:r>
    </w:p>
    <w:p>
      <w:pPr>
        <w:pStyle w:val="BodyText"/>
      </w:pPr>
      <w:r>
        <w:t xml:space="preserve">要先找到生命、看到生命，才能去让自己合一。</w:t>
      </w:r>
    </w:p>
    <w:p>
      <w:pPr>
        <w:pStyle w:val="BodyText"/>
      </w:pPr>
      <w:r>
        <w:t xml:space="preserve">人类对生命大多视而不见，也感受不到，就很难去谈合一。</w:t>
      </w:r>
    </w:p>
    <w:p>
      <w:pPr>
        <w:pStyle w:val="BodyText"/>
      </w:pPr>
      <w:r>
        <w:t xml:space="preserve">绝大多数人类，依然认为动植物以外的事物不是生命。</w:t>
      </w:r>
    </w:p>
    <w:p>
      <w:pPr>
        <w:pStyle w:val="BodyText"/>
      </w:pPr>
      <w:r>
        <w:t xml:space="preserve">人类对自己的生命，也常常忽视，不知道如何去感受、去享受，一直在曲解着、扭曲着。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人类平均10%以下。</w:t>
      </w:r>
    </w:p>
    <w:p>
      <w:pPr>
        <w:pStyle w:val="BodyText"/>
      </w:pPr>
      <w:r>
        <w:t xml:space="preserve">（2021年10月25日）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生命合一指数</w:t>
      </w:r>
    </w:p>
    <w:p>
      <w:pPr>
        <w:pStyle w:val="BodyText"/>
      </w:pPr>
      <w:r>
        <w:t xml:space="preserve">是否感受到自己就是生命本身，对生命有无限的活力、创造性与爱。</w:t>
      </w:r>
    </w:p>
    <w:p>
      <w:pPr>
        <w:pStyle w:val="BodyText"/>
      </w:pPr>
      <w:r>
        <w:t xml:space="preserve">——————————————</w:t>
      </w:r>
    </w:p>
    <w:p>
      <w:pPr>
        <w:pStyle w:val="BodyText"/>
      </w:pPr>
      <w:r>
        <w:t xml:space="preserve">可以搜一下如：《水知道答案》，还有思维影响植物的各种实验，都是不错的参考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0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WnI2I1SSeoo2lLZITH0K2bXiaicbRIicJrQ40xqZPjSjAqumibjqvdIk3Q/640?wx_fmt=png&amp;tp=webp&amp;wxfrom=5&amp;wx_lazy=1&amp;wx_co=1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1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icIcmI8iaEk8PXaMIPAicQzo1C1BG3CRYH9v0BlQX9n6qN6PoJ0AiaAIBQ/640?wx_fmt=png&amp;tp=webp&amp;wxfrom=5&amp;wx_lazy=1&amp;wx_co=1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1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O8gadStQhzLP40LTlp2GLeuBDUL0ojnvbUa0iciaXKUGakU0Mr3cnEhQ/640?wx_fmt=png&amp;tp=webp&amp;wxfrom=5&amp;wx_lazy=1&amp;wx_co=1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16"/>
    <w:bookmarkEnd w:id="117"/>
    <w:bookmarkStart w:id="178" w:name="第四部分神性连接相关"/>
    <w:p>
      <w:pPr>
        <w:pStyle w:val="Heading2"/>
      </w:pPr>
      <w:r>
        <w:t xml:space="preserve">第四部分：神性连接相关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19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qACcb31O0LCe9FDtU1jAluShOAELNX7wwP5PLU6KQweO0YUeVSnJ8g/640?wx_fmt=png&amp;tp=webp&amp;wxfrom=5&amp;wx_lazy=1&amp;wx_co=1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能否与内在的生命和神性建立关系，更深入地探索宇宙和自我的真相。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有6个小点。</w:t>
      </w:r>
    </w:p>
    <w:p>
      <w:pPr>
        <w:pStyle w:val="BodyText"/>
      </w:pPr>
      <w:r>
        <w:t xml:space="preserve"> </w:t>
      </w:r>
    </w:p>
    <w:bookmarkStart w:id="124" w:name="Xa6f725acdf84f2ac7e62b383ae714ed4da9d96d"/>
    <w:p>
      <w:pPr>
        <w:pStyle w:val="Heading3"/>
      </w:pPr>
      <w:r>
        <w:t xml:space="preserve">1、连接稳定度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10nwic0qQ5DmAVWeR8Cct4AbGQg2HxxQricmOY3Bic7gUQiarLovunbpdQ/640?wx_fmt=png&amp;tp=webp&amp;wxfrom=5&amp;wx_lazy=1&amp;wx_co=1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在连接中，能否保持连接通道稳定，较少受到主客观干扰因素的影响。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人类平均35~45%。</w:t>
      </w:r>
    </w:p>
    <w:p>
      <w:pPr>
        <w:pStyle w:val="BodyText"/>
      </w:pPr>
      <w:r>
        <w:t xml:space="preserve">（2021年10月26日）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对于缺乏连接经验的同学，可以提供一个练习的参考，如观想一个自己熟悉且简单的物件（可以是静物，植物，动物等），然后把意识焦点锁定在物体上，在放松的情况下（调整专注度阈值），保持稳定的延续性。</w:t>
      </w:r>
    </w:p>
    <w:p>
      <w:pPr>
        <w:pStyle w:val="BodyText"/>
      </w:pPr>
      <w:r>
        <w:t xml:space="preserve">不稳定的情况如：画面不清晰，闪动，物体高速移动，变形，走神等。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24"/>
    <w:bookmarkStart w:id="131" w:name="X08373d2b1431afdb4f6ac35c184394b19a11573"/>
    <w:p>
      <w:pPr>
        <w:pStyle w:val="Heading3"/>
      </w:pPr>
      <w:r>
        <w:t xml:space="preserve">2、连接深度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26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veEVoRSXgEYlgILxdXLa7RAU7yTicM3CPHUbVZOD39NfbhxHmNT8YvA/640?wx_fmt=png&amp;tp=webp&amp;wxfrom=5&amp;wx_lazy=1&amp;wx_co=1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能否在同一个层面或角度，将问题探索的更深入。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人类平均35%。</w:t>
      </w:r>
    </w:p>
    <w:p>
      <w:pPr>
        <w:pStyle w:val="BodyText"/>
      </w:pPr>
      <w:r>
        <w:t xml:space="preserve">（2021年10月27日）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根据上一期提供的*练习参考（练习衔接的稳定度），在上一次的基础上，这次是衔接的深度：</w:t>
      </w:r>
    </w:p>
    <w:p>
      <w:pPr>
        <w:pStyle w:val="BodyText"/>
      </w:pPr>
      <w:r>
        <w:t xml:space="preserve">影响深度主要有两点，第一个是客观度，第二个是权限，客观以前说过很多，这里就不重复了，而影响权限有两个因素：</w:t>
      </w:r>
    </w:p>
    <w:p>
      <w:pPr>
        <w:pStyle w:val="BodyText"/>
      </w:pPr>
      <w:r>
        <w:t xml:space="preserve">1-意识强度，呈正值，如有时候到了一个节点，画面消失，断线，或者高灵解释“因时机未到，暂且不说”，往往是接收者的意识强度不够高，若这种情况下，即使强行接收，信息也会容易导致误解和意识纠缠。</w:t>
      </w:r>
    </w:p>
    <w:p>
      <w:pPr>
        <w:pStyle w:val="BodyText"/>
      </w:pPr>
      <w:r>
        <w:t xml:space="preserve">2-经验值，在保持客观的前提下（若主观就反过来变成影响），相关领域的延展性有助于信息以更深入和全面的角度进行探索，举个例子，如同一个信息，对于懂程序的个体，会对意识系统和模块比较容易深入，而对于搞艺术的，会对显化机理和意识无序联结比较容易深入，领域延展性越强，那么各信息的联系性就越强，顺藤摸瓜就更容易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关键技巧：</w:t>
      </w:r>
    </w:p>
    <w:p>
      <w:pPr>
        <w:pStyle w:val="BodyText"/>
      </w:pPr>
      <w:r>
        <w:t xml:space="preserve">客观+顺藤摸瓜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练习：</w:t>
      </w:r>
    </w:p>
    <w:p>
      <w:pPr>
        <w:pStyle w:val="BodyText"/>
      </w:pPr>
      <w:r>
        <w:t xml:space="preserve">根据上次要观想的物件，在保持衔接的稳定下，并保持放松，客观，顺藤摸瓜步步深入。</w:t>
      </w:r>
    </w:p>
    <w:p>
      <w:pPr>
        <w:pStyle w:val="BodyText"/>
      </w:pPr>
      <w:r>
        <w:t xml:space="preserve">举个例子：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29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RPKvGVSWCMnjsjdYhLj56Ac9XFxt2ajCTZwZX9Qz5kMQynje6XIjOg/640?wx_fmt=png&amp;tp=webp&amp;wxfrom=5&amp;wx_lazy=1&amp;wx_co=1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观想一朵花→花的叶子出现→花的背景出现→探索背景变化的原因→探索该背景下所出现物体或者事件的原因→探索所有元素所触发的原因及关系→探索触发的源头→探索源头与自己的关系→......</w:t>
      </w:r>
    </w:p>
    <w:p>
      <w:pPr>
        <w:pStyle w:val="BodyText"/>
      </w:pPr>
      <w:r>
        <w:t xml:space="preserve">关键点在于元素的关联性，如顺藤摸瓜的“藤”就是这个关联性的保障。</w:t>
      </w:r>
    </w:p>
    <w:p>
      <w:pPr>
        <w:pStyle w:val="BodyText"/>
      </w:pPr>
      <w:r>
        <w:t xml:space="preserve">举个失败的例子，如：原本是观想花，然后变成其他毫无相关的物件，两者之间完全失去联动性（意识断层），要明白的是，目标的信息是不变的，变的是所表现的形式，需要你不被形式的幻相迷惑和带偏，目标不偏离，最高效的去找到所需要的关键信息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31"/>
    <w:bookmarkStart w:id="135" w:name="X2c21764534a2fc43bc577dab11f14a7d101dff4"/>
    <w:p>
      <w:pPr>
        <w:pStyle w:val="Heading3"/>
      </w:pPr>
      <w:r>
        <w:t xml:space="preserve">3、多角度探索能力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33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REqpIibJVTbKWc8HicM4iafDtAQwnQn9TpfTfnro7IKpOJmXxOBjNJ5aA/640?wx_fmt=png&amp;tp=webp&amp;wxfrom=5&amp;wx_lazy=1&amp;wx_co=1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同一个问题，能否从不同的角度和层面进行多方位的探索。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人类平均40%。</w:t>
      </w:r>
    </w:p>
    <w:p>
      <w:pPr>
        <w:pStyle w:val="BodyText"/>
      </w:pPr>
      <w:r>
        <w:t xml:space="preserve">（2021年10月28日）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复习一下昨天的提升点是关于信息探索的深度，而今天这个是信息探索的广度，举个例子，如观想一朵花，有人习惯只用一个角度去看，跟看图片没两样，那么得到的信息只局限在二维平面，而有人用360度的全视角去看，那么能看到花朵不同角度的信息，而且除了看，还有更多层面可以探索，如：</w:t>
      </w:r>
    </w:p>
    <w:p>
      <w:pPr>
        <w:pStyle w:val="BodyText"/>
      </w:pPr>
      <w:r>
        <w:t xml:space="preserve">时间——能观察到花朵从生长到枯萎的过程</w:t>
      </w:r>
    </w:p>
    <w:p>
      <w:pPr>
        <w:pStyle w:val="BodyText"/>
      </w:pPr>
      <w:r>
        <w:t xml:space="preserve">拆解——能观察到花朵的构造</w:t>
      </w:r>
    </w:p>
    <w:p>
      <w:pPr>
        <w:pStyle w:val="BodyText"/>
      </w:pPr>
      <w:r>
        <w:t xml:space="preserve">触摸——能观察到花朵的物理特性</w:t>
      </w:r>
    </w:p>
    <w:p>
      <w:pPr>
        <w:pStyle w:val="BodyText"/>
      </w:pPr>
      <w:r>
        <w:t xml:space="preserve">宏观——能观察到花朵的生长环境</w:t>
      </w:r>
    </w:p>
    <w:p>
      <w:pPr>
        <w:pStyle w:val="BodyText"/>
      </w:pPr>
      <w:r>
        <w:t xml:space="preserve">微观——能观察到花朵的生命运转系统</w:t>
      </w:r>
    </w:p>
    <w:p>
      <w:pPr>
        <w:pStyle w:val="BodyText"/>
      </w:pPr>
      <w:r>
        <w:t xml:space="preserve">聆听——能观察到花朵向外传达的信息</w:t>
      </w:r>
    </w:p>
    <w:p>
      <w:pPr>
        <w:pStyle w:val="BodyText"/>
      </w:pPr>
      <w:r>
        <w:t xml:space="preserve">...............................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35"/>
    <w:bookmarkStart w:id="139" w:name="Xc5f9c4a2c4022735ae95bc4432eb7b8684e6f3a"/>
    <w:p>
      <w:pPr>
        <w:pStyle w:val="Heading3"/>
      </w:pPr>
      <w:r>
        <w:t xml:space="preserve">4、感知的细微度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37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Lziak85QpKibzYeQT4qqc1m3bDLnD3zBuefYevWicicU5sribyrt25EIwEw/640?wx_fmt=png&amp;tp=webp&amp;wxfrom=5&amp;wx_lazy=1&amp;wx_co=1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能否将问题细化，并在探索中能够发现更多的、具体的、细致的信息。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人类平均45%。</w:t>
      </w:r>
    </w:p>
    <w:p>
      <w:pPr>
        <w:pStyle w:val="BodyText"/>
      </w:pPr>
      <w:r>
        <w:t xml:space="preserve">（2021年10月29日）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关键在于如何对问题进行细化，如一个问题会涉及到一个基础信息点，那么可以通过这个点打开一系列并行关系（广度）的切入点，然后通过这些切入点进行各自的串行（深度）挖掘，然后把每个串行中所得到的信息点进行验证，一个是纵向关系的验证，另一个是并行关系的验证，通过这种交叉验证和联结，一个完整的信息网格就形成了，然后在这个网格中寻找那些无法联结的信息点，再进行深度探索就容易很多了。</w:t>
      </w:r>
    </w:p>
    <w:p>
      <w:pPr>
        <w:pStyle w:val="BodyText"/>
      </w:pPr>
      <w:r>
        <w:t xml:space="preserve">举个例子：感知到一朵花</w:t>
      </w:r>
    </w:p>
    <w:p>
      <w:pPr>
        <w:pStyle w:val="BodyText"/>
      </w:pPr>
      <w:r>
        <w:t xml:space="preserve">很多人一般就感知到大致的特征，如颜色和形状</w:t>
      </w:r>
    </w:p>
    <w:p>
      <w:pPr>
        <w:pStyle w:val="BodyText"/>
      </w:pPr>
      <w:r>
        <w:t xml:space="preserve">若细化的话可以这样：</w:t>
      </w:r>
    </w:p>
    <w:p>
      <w:pPr>
        <w:pStyle w:val="BodyText"/>
      </w:pPr>
      <w:r>
        <w:t xml:space="preserve">并行：外观，状态，背景，时间，关系，规则......</w:t>
      </w:r>
    </w:p>
    <w:p>
      <w:pPr>
        <w:pStyle w:val="BodyText"/>
      </w:pPr>
      <w:r>
        <w:t xml:space="preserve">串行：</w:t>
      </w:r>
    </w:p>
    <w:p>
      <w:pPr>
        <w:pStyle w:val="BodyText"/>
      </w:pPr>
      <w:r>
        <w:t xml:space="preserve">外观——颜色，形状，叶子......</w:t>
      </w:r>
    </w:p>
    <w:p>
      <w:pPr>
        <w:pStyle w:val="BodyText"/>
      </w:pPr>
      <w:r>
        <w:t xml:space="preserve">状态——动态还是静态，花期（花蕾，刚开，盛开，凋谢），向阳还是向阴......</w:t>
      </w:r>
    </w:p>
    <w:p>
      <w:pPr>
        <w:pStyle w:val="BodyText"/>
      </w:pPr>
      <w:r>
        <w:t xml:space="preserve">背景——生长环境，单体还群体，附着物（鸟，昆虫）.....</w:t>
      </w:r>
    </w:p>
    <w:p>
      <w:pPr>
        <w:pStyle w:val="BodyText"/>
      </w:pPr>
      <w:r>
        <w:t xml:space="preserve">时间——不同时间的变化（过去，现在，未来），创造源头，循环机制.....</w:t>
      </w:r>
    </w:p>
    <w:p>
      <w:pPr>
        <w:pStyle w:val="BodyText"/>
      </w:pPr>
      <w:r>
        <w:t xml:space="preserve">关系——与个体关系，出现的动机，要传达的信息.....</w:t>
      </w:r>
    </w:p>
    <w:p>
      <w:pPr>
        <w:pStyle w:val="BodyText"/>
      </w:pPr>
      <w:r>
        <w:t xml:space="preserve">规则——生长系统，延展特征，功能开发........</w:t>
      </w:r>
    </w:p>
    <w:p>
      <w:pPr>
        <w:pStyle w:val="BodyText"/>
      </w:pPr>
      <w:r>
        <w:t xml:space="preserve">...........................</w:t>
      </w:r>
    </w:p>
    <w:p>
      <w:pPr>
        <w:pStyle w:val="BodyText"/>
      </w:pPr>
      <w:r>
        <w:t xml:space="preserve">这只是第一层的感知，待连成信息网格后，根据内容可以进行第二层的探索，如：</w:t>
      </w:r>
    </w:p>
    <w:p>
      <w:pPr>
        <w:pStyle w:val="BodyText"/>
      </w:pPr>
      <w:r>
        <w:t xml:space="preserve">1、这个花朵是某个灵的显化，那么就是这个灵的探索了</w:t>
      </w:r>
    </w:p>
    <w:p>
      <w:pPr>
        <w:pStyle w:val="BodyText"/>
      </w:pPr>
      <w:r>
        <w:t xml:space="preserve">2、个体的前世与这个花朵有直接关系，那么就灵魂记忆恢复的探索</w:t>
      </w:r>
    </w:p>
    <w:p>
      <w:pPr>
        <w:pStyle w:val="BodyText"/>
      </w:pPr>
      <w:r>
        <w:t xml:space="preserve">3、这个花隐含某段重要信息，那么就是这段信息的解密</w:t>
      </w:r>
    </w:p>
    <w:p>
      <w:pPr>
        <w:pStyle w:val="BodyText"/>
      </w:pPr>
      <w:r>
        <w:t xml:space="preserve">..........................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39"/>
    <w:bookmarkStart w:id="170" w:name="X65f5f9de622aafb884b6ff8d1ddc7812a8100f9"/>
    <w:p>
      <w:pPr>
        <w:pStyle w:val="Heading3"/>
      </w:pPr>
      <w:r>
        <w:t xml:space="preserve">5、信息辨识力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4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4Se55I3VXgHgF6Vh5a5AGdFe5TqtDicaPnp0pyfFicbdy33E2mDsOvpQ/640?wx_fmt=png&amp;tp=webp&amp;wxfrom=5&amp;wx_lazy=1&amp;wx_co=1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对连接中获得的信息和知识，能否保持合理怀疑，并能够进行不同方面的验证。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人类平均30%。</w:t>
      </w:r>
    </w:p>
    <w:p>
      <w:pPr>
        <w:pStyle w:val="BodyText"/>
      </w:pPr>
      <w:r>
        <w:t xml:space="preserve">（2021年10月30日）</w:t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@古零（GU0） 今天这个点可以说说吧，因为外面很多误导性资料</w:t>
      </w:r>
    </w:p>
    <w:p>
      <w:pPr>
        <w:pStyle w:val="BodyText"/>
      </w:pPr>
      <w:r>
        <w:t xml:space="preserve">与昨天的点关联着的。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这个貌似之前分享过了吧</w:t>
      </w:r>
      <w:r>
        <w:drawing>
          <wp:inline>
            <wp:extent cx="3810000" cy="2540000"/>
            <wp:effectExtent b="0" l="0" r="0" t="0"/>
            <wp:docPr descr="" title="fig:" id="14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第23点→ 独立思维能力</w:t>
      </w:r>
    </w:p>
    <w:p>
      <w:pPr>
        <w:pStyle w:val="BodyText"/>
      </w:pPr>
      <w:r>
        <w:t xml:space="preserve">能否不受外界信息影响、独立思考问题的能力。</w:t>
      </w:r>
    </w:p>
    <w:p>
      <w:pPr>
        <w:pStyle w:val="BodyText"/>
      </w:pPr>
      <w:r>
        <w:t xml:space="preserve">保持合理怀疑，不轻易下判断。</w:t>
      </w:r>
    </w:p>
    <w:p>
      <w:pPr>
        <w:pStyle w:val="BodyText"/>
      </w:pPr>
      <w:r>
        <w:t xml:space="preserve">————————————</w:t>
      </w:r>
    </w:p>
    <w:p>
      <w:pPr>
        <w:pStyle w:val="BodyText"/>
      </w:pPr>
      <w:r>
        <w:t xml:space="preserve">最近的电影《失控玩家》也提到这点。</w:t>
      </w:r>
    </w:p>
    <w:p>
      <w:pPr>
        <w:pStyle w:val="BodyText"/>
      </w:pPr>
      <w:r>
        <w:t xml:space="preserve">@古零（GU0） 是这个吗？类似但不是一个点哦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不是这个，应该是之前的答疑</w:t>
      </w:r>
    </w:p>
    <w:p>
      <w:pPr>
        <w:pStyle w:val="BodyText"/>
      </w:pPr>
      <w:r>
        <w:t xml:space="preserve">很多流派或者个体在链接高灵的时候，都缺乏验证的流程，所以在信息辨别方面，只能通过信息的“质量”来进行判断，而信息的“质量”又只能通过与个体“共振”“共情”的比例来进行判断，归根到底，还是主观大于客观。而导致这个现象的主要原因，或许是个体担心若提出怀疑，会导致这些高灵不悦，继而失去指导的机会，其实根本无须担心这些，若高灵真的如你所想那样，那么恰恰更值得你的怀疑。以下我将分享一下一些辨别的技巧，但同时这样做，也会引来很多人的攻击和不屑，因为我可能把很多浑水摸鱼的“高灵”给得罪了。</w:t>
      </w:r>
      <w:r>
        <w:drawing>
          <wp:inline>
            <wp:extent cx="3810000" cy="2540000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（早期群聊分享）</w:t>
      </w:r>
    </w:p>
    <w:p>
      <w:pPr>
        <w:pStyle w:val="BodyText"/>
      </w:pPr>
      <w:r>
        <w:t xml:space="preserve">@清</w:t>
      </w:r>
    </w:p>
    <w:p>
      <w:pPr>
        <w:pStyle w:val="BodyText"/>
      </w:pPr>
      <w:r>
        <w:t xml:space="preserve">@古零（GU0） 请教个问题：催眠问高灵信息，跟着高灵跑，算不算外求。高灵说啥就信啥，算不算当真入幻？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客观接收呗，信息也可以验证的</w:t>
      </w:r>
    </w:p>
    <w:p>
      <w:pPr>
        <w:pStyle w:val="BodyText"/>
      </w:pPr>
      <w:r>
        <w:t xml:space="preserve">辨别真假高灵，最简单的方法，就是看他给你信息是引导你内求还是外求</w:t>
      </w:r>
      <w:r>
        <w:drawing>
          <wp:inline>
            <wp:extent cx="3810000" cy="2540000"/>
            <wp:effectExtent b="0" l="0" r="0" t="0"/>
            <wp:docPr descr="" title="fig:" id="14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@平等一体</w:t>
      </w:r>
    </w:p>
    <w:p>
      <w:pPr>
        <w:pStyle w:val="BodyText"/>
      </w:pPr>
      <w:r>
        <w:t xml:space="preserve">他的回答让你提高了意识强度，就是可以采纳的。反之，就只听不采纳就可以了。始终记住是提升自己的意识强度。</w:t>
      </w:r>
    </w:p>
    <w:p>
      <w:pPr>
        <w:pStyle w:val="BodyText"/>
      </w:pPr>
      <w:r>
        <w:t xml:space="preserve">@清</w:t>
      </w:r>
    </w:p>
    <w:p>
      <w:pPr>
        <w:pStyle w:val="BodyText"/>
      </w:pPr>
      <w:r>
        <w:t xml:space="preserve">不是呀，我不是在问潜意识有啥问题，我是问肉体灵这样是不是有问题是不是外求。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看你的问题是问啥呢</w:t>
      </w:r>
      <w:r>
        <w:drawing>
          <wp:inline>
            <wp:extent cx="3810000" cy="2540000"/>
            <wp:effectExtent b="0" l="0" r="0" t="0"/>
            <wp:docPr descr="" title="fig:" id="15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TAialhLaghJlKsZpo2iaQMkncPBSQJooiamQ8Kawnk6XE8BbwufDUdtOA/640?wx_fmt=png&amp;tp=webp&amp;wxfrom=5&amp;wx_lazy=1&amp;wx_co=1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@清</w:t>
      </w:r>
    </w:p>
    <w:p>
      <w:pPr>
        <w:pStyle w:val="BodyText"/>
      </w:pPr>
      <w:r>
        <w:t xml:space="preserve">之前催眠就是特当真催出来的是前世还是平行我还是什么的，潜意识对话下说的话也特别在意是真是假，我感觉自己就绕着这些转了。。。</w:t>
      </w:r>
    </w:p>
    <w:p>
      <w:pPr>
        <w:pStyle w:val="BodyText"/>
      </w:pPr>
      <w:r>
        <w:t xml:space="preserve">不是要提高意识强度嘛，但我感觉自己至少有段时间整天就在关心这些。。。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辨别真假是主催的事情，个案只管客观接收就可以了</w:t>
      </w:r>
    </w:p>
    <w:p>
      <w:pPr>
        <w:pStyle w:val="BodyText"/>
      </w:pPr>
      <w:r>
        <w:t xml:space="preserve">@清</w:t>
      </w:r>
    </w:p>
    <w:p>
      <w:pPr>
        <w:pStyle w:val="BodyText"/>
      </w:pPr>
      <w:r>
        <w:t xml:space="preserve">那平常呢，如何面对催眠得到的信息呢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自己分析啊，看看信息对自己起到什么作用，是引导你外求还是内求</w:t>
      </w:r>
    </w:p>
    <w:p>
      <w:pPr>
        <w:pStyle w:val="BodyText"/>
      </w:pPr>
      <w:r>
        <w:t xml:space="preserve">@清</w:t>
      </w:r>
    </w:p>
    <w:p>
      <w:pPr>
        <w:pStyle w:val="BodyText"/>
      </w:pPr>
      <w:r>
        <w:t xml:space="preserve">人类60%以上的所谓“高我”是被T组渗透的现状，再加上你的辨识能力有限，被“假高我”欺骗的可能性大约在70%左右。</w:t>
      </w:r>
    </w:p>
    <w:p>
      <w:pPr>
        <w:pStyle w:val="BodyText"/>
      </w:pPr>
      <w:r>
        <w:t xml:space="preserve">那这个怎么破。。。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高灵的信息不是让你去相信的，是让你去实践实证，让意识更开放，更自由</w:t>
      </w:r>
    </w:p>
    <w:p>
      <w:pPr>
        <w:pStyle w:val="BodyText"/>
      </w:pPr>
      <w:r>
        <w:t xml:space="preserve">@炜航Kevin</w:t>
      </w:r>
    </w:p>
    <w:p>
      <w:pPr>
        <w:pStyle w:val="BodyText"/>
      </w:pPr>
      <w:r>
        <w:t xml:space="preserve">提高意识强度，验证信息真伪。若暂时没能力验证，中性看待。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通过多次的链接潜意识，不断总结和修正，去累积自己的经验，如何分辨真假，如何深挖更多的信息，如何提高下载信息的“权限”，这些很难言传，只能通过实践去得到</w:t>
      </w:r>
    </w:p>
    <w:p>
      <w:pPr>
        <w:pStyle w:val="BodyText"/>
      </w:pPr>
      <w:r>
        <w:t xml:space="preserve">即使遇到假高灵，也是一种经验。</w:t>
      </w:r>
    </w:p>
    <w:p>
      <w:pPr>
        <w:pStyle w:val="BodyText"/>
      </w:pPr>
      <w:r>
        <w:t xml:space="preserve">@炜航Kevin</w:t>
      </w:r>
    </w:p>
    <w:p>
      <w:pPr>
        <w:pStyle w:val="BodyText"/>
      </w:pPr>
      <w:r>
        <w:t xml:space="preserve">不怕被忽悠，发现自己被忽悠了，清醒过来，就成长了一些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跟老千过招也能提高自己的水平</w:t>
      </w:r>
    </w:p>
    <w:p>
      <w:pPr>
        <w:pStyle w:val="BodyText"/>
      </w:pPr>
      <w:r>
        <w:t xml:space="preserve">而且潜意识只是一个很泛的统称，形形色色的都有，有些“高灵”意识强度也不一定高，只要你跟他们互动多了，自然会从经验中成长，把控也越来越游刃有余</w:t>
      </w:r>
    </w:p>
    <w:p>
      <w:pPr>
        <w:pStyle w:val="BodyText"/>
      </w:pPr>
      <w:r>
        <w:t xml:space="preserve">高我是指“我”的高层意识，泛指你的主灵，灵核等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灵界水很深，甚至深不见底，因为自身很难识别意识强度比自己高很多的灵体，因此无法通过“直觉”（感知）去进行有效识别，所以适当的质疑还是很有必要的，特别与对方第一次的链接。真正的高灵也不会因为你的合理质疑而生气，也不会用某种权威与信仰去对你施压，当然，不代表高灵就是真心来帮你的，或者各自有自己的游戏目的，也有故意隐藏的暗区（不让你感知的部分），而再极端一点来说，若你故意刁难，顶多知难而退，而不会掀桌子骂街。</w:t>
      </w:r>
    </w:p>
    <w:p>
      <w:pPr>
        <w:pStyle w:val="BodyText"/>
      </w:pPr>
      <w:r>
        <w:t xml:space="preserve">延续我们之前举的例子，如观想花朵，或许会有同学在观想中，会衔接到一些灵体的互动或者信息的传递，或者是一些高灵通过你衔接花朵的过程中，与你建立沟通管道，这都是很普遍的现象，而你接下来需要做的就是进行信息验证。上一期我分享的内容中，通过并行与串行的信息点，进行交叉验证和联结就是一个验证方法，可以验证出信息哪些是客观存在的，哪些是自己主观创造的，在这里我就不重复了。而今天我要说的是对信息源头的验证，不废话，上主菜。</w:t>
      </w:r>
    </w:p>
    <w:p>
      <w:pPr>
        <w:pStyle w:val="BodyText"/>
      </w:pPr>
      <w:r>
        <w:t xml:space="preserve">辨别要点：</w:t>
      </w:r>
    </w:p>
    <w:p>
      <w:pPr>
        <w:pStyle w:val="BodyText"/>
      </w:pPr>
      <w:r>
        <w:t xml:space="preserve">1、破外观幻：又叫权威幻，对方（灵）的显化（形象）不能说明事实，因为可能是对方选择的角色扮演（灵显化外观就跟我们穿衣服一样简单），也可能是你的投射（主观倾向投射，如信啥显化啥），同一位高灵，不同人链接，可能形象都不太一样，有的是具象化的（人，非人，神仙等），有的是无具体形象的（光体，气体，半透明体等）。所以不要因为对方的形象而产生共情，移情等意识倾向，否则跟电影《上帝也疯狂》的情节一样，非洲土著对着一个空可乐瓶集体跪地膜拜。所以在这种情况，不管对方“来头”有多大，自己一直保持不亢不卑，并保持客观，不透露自己的意识倾向显得非常重要。</w:t>
      </w:r>
    </w:p>
    <w:p>
      <w:pPr>
        <w:pStyle w:val="BodyText"/>
      </w:pPr>
      <w:r>
        <w:t xml:space="preserve">2、破能量幻：衔接某些灵，有人会感觉到一种强烈的能量感（共振，身体反应等），或者一种强烈的情绪宣泄（爱，感动，流泪，喜悦等），在灵界，这些都能创造出来迷惑对方的，一般意识强度不足的个体，很难通过直觉去看清楚这些能量背后的真实意识流，就如轮回大厅一样，那里往往都是一条条白光隧道，并充满着“爱”的能量，把一群群小白灵魂吸引过来了。所以在这种情况下，保持客观，不透露自己的意识倾向显得非常重要，若透露了，等于把自己的底牌提前暴露给对方。</w:t>
      </w:r>
    </w:p>
    <w:p>
      <w:pPr>
        <w:pStyle w:val="BodyText"/>
      </w:pPr>
      <w:r>
        <w:t xml:space="preserve">3、破信息幻：有些人可能比较追捧某些体系的信息，如新时代，外星文明，某成就者，某信仰体系等，当对方的信息与自己追捧的信息接轨时（共振），立马就缴械投降了。其实在灵界，站在灵的角度，能实时感知到一般个体60%以上的意识流，相当于打桥牌提前开挂一样，所以不要因为对方提前知道自己某些底牌而表露出倾向，否则等于让对方感知准确度从60%提升到100%。甚至有人还以为灵界没有谎言，只要他们肯当面承诺（相当于立誓言）就不会有假，真实的情况是，那些光正伟的誓言都是逗小孩儿的。大道至简，万物至繁，只要记住一点，不管信息的外观包装如何精美，故事如何动听，背景如何复杂，最终辨别信息真伪的核心标准就是引导外求还是内求，这是万变不离其宗的核心。</w:t>
      </w:r>
    </w:p>
    <w:p>
      <w:pPr>
        <w:pStyle w:val="BodyText"/>
      </w:pPr>
      <w:r>
        <w:t xml:space="preserve">4、其他要点：多警惕虚假的信息套路，举几个相对突出的例子</w:t>
      </w:r>
    </w:p>
    <w:p>
      <w:pPr>
        <w:pStyle w:val="BodyText"/>
      </w:pPr>
      <w:r>
        <w:t xml:space="preserve">预言——让你相信某个事件即将到来，然后事件并没有发生，继续圆个谎继续下一个预言，让你的觉醒动力在不断的“挫折”中被消磨和带偏。预言系统还有一种变形，就是引导你过于依赖某些信息系统（星座体系，阿卡西体系），而这些体系又无法让你的灵魂记忆得到恢复，继而忽略了自身的提升。</w:t>
      </w:r>
    </w:p>
    <w:p>
      <w:pPr>
        <w:pStyle w:val="BodyText"/>
      </w:pPr>
      <w:r>
        <w:t xml:space="preserve">躺平扬升——又叫坐等扬升，与预言体系联结，故事一般都很动听，鸡汤也很好喝，但并没有对于个体实质的提升方案，让个体一直等，一等再等直到下一世轮回。</w:t>
      </w:r>
    </w:p>
    <w:p>
      <w:pPr>
        <w:pStyle w:val="BodyText"/>
      </w:pPr>
      <w:r>
        <w:t xml:space="preserve">高科技理论——信息的理论和假设都很完美，很学术，但现今的人类科技又无法验证，信息也不能促进人类的科技突破，同时对个体也没有具体的提升方案，只能在高大上的科幻情节中不断意淫。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二元激化的战斗体系——又叫虚假的光工体系，让个体打鸡血，在使命感的光环照耀下，提升敌对</w:t>
      </w:r>
    </w:p>
    <w:p>
      <w:pPr>
        <w:pStyle w:val="BodyText"/>
      </w:pPr>
      <w:r>
        <w:t xml:space="preserve">意识，非黑即白，往往个体会有提升的错觉，但实质被提升的是二元倾向（二元幻），而不是一元，最终是二元幻越陷越深。</w:t>
      </w:r>
    </w:p>
    <w:p>
      <w:pPr>
        <w:pStyle w:val="BodyText"/>
      </w:pPr>
      <w:r>
        <w:t xml:space="preserve">执善——打着大爱无疆，道德至上的制高点，引导个体无条件去执行“大爱”计划，其实这种体系很容易导致个体的防御系统失灵，糊糊涂涂签订各种“合作”协议，导致自己被附体，举个例子：某房东（个体）有一栋大楼，然后公布无条件欢迎有需要的人士免费入住，这样的结果并不是一团和气，而是各方争夺，龙蛇混杂，最终房东还可能被赶出自己的大楼（被夺舍）。</w:t>
      </w:r>
    </w:p>
    <w:p>
      <w:pPr>
        <w:pStyle w:val="BodyText"/>
      </w:pPr>
      <w:r>
        <w:t xml:space="preserve">鸡汤——废话一大堆，不断绕圈子，道理说的头头是道，但却没有实质性的提升干货，对于实修的同学没有起到任何帮助。</w:t>
      </w:r>
    </w:p>
    <w:p>
      <w:pPr>
        <w:pStyle w:val="BodyText"/>
      </w:pPr>
      <w:r>
        <w:t xml:space="preserve">宿命论——用某种命运模式让个体变得自大（投胎前，来头非浅）或者自弱（因果业力报应），忽略个体自由意志和觉醒意愿所起到的作用，个体最终变成自以为是。</w:t>
      </w:r>
    </w:p>
    <w:p>
      <w:pPr>
        <w:pStyle w:val="BodyText"/>
      </w:pPr>
      <w:r>
        <w:t xml:space="preserve">实操技巧：</w:t>
      </w:r>
    </w:p>
    <w:p>
      <w:pPr>
        <w:pStyle w:val="BodyText"/>
      </w:pPr>
      <w:r>
        <w:t xml:space="preserve">1、留对方名字，方便下次精准定位</w:t>
      </w:r>
    </w:p>
    <w:p>
      <w:pPr>
        <w:pStyle w:val="BodyText"/>
      </w:pPr>
      <w:r>
        <w:t xml:space="preserve">2、不亢不卑，保持客观，不表露自己的意识倾向</w:t>
      </w:r>
    </w:p>
    <w:p>
      <w:pPr>
        <w:pStyle w:val="BodyText"/>
      </w:pPr>
      <w:r>
        <w:t xml:space="preserve">3、尊重对方的自由意志，若对方不想透露，不要死缠烂打，可以采取迂回战术，旁敲侧击，顺藤摸瓜，增加更多的互动，互动越多，对方暴露破绽的机会就越多。</w:t>
      </w:r>
    </w:p>
    <w:p>
      <w:pPr>
        <w:pStyle w:val="BodyText"/>
      </w:pPr>
      <w:r>
        <w:t xml:space="preserve">4、质疑的重点不是要表达自己不相信，因为这样做也是暴露自己的意识倾向，而客观的操作，是表达自己对某些信息点有疑惑，希望对方给予解释。</w:t>
      </w:r>
    </w:p>
    <w:p>
      <w:pPr>
        <w:pStyle w:val="BodyText"/>
      </w:pPr>
      <w:r>
        <w:t xml:space="preserve">5、状态是客观，不当真，信息核心是内求。</w:t>
      </w:r>
    </w:p>
    <w:p>
      <w:pPr>
        <w:pStyle w:val="BodyText"/>
      </w:pPr>
      <w:r>
        <w:t xml:space="preserve">或许很多人入幻或者走偏是因为误把觉醒（意识强度9以上+脱离轮回）当成一种体验，一种让自己“舒服”“满意”“喜悦”等的体验，但事实上，觉醒不是体验，因为体验往往注重的是过程，而不是结果，觉醒是一个明确而清晰的目的，就是脱离轮回，这个目的也是个体的灵魂最高目的，跟灵核的目的一致，若达不到这个目的，整个过程都毫无意义。这也是信息的核心，就是说不管对方的信息如何，最核心的目的是不是跟自己的觉醒有直接关系。</w:t>
      </w:r>
    </w:p>
    <w:p>
      <w:pPr>
        <w:pStyle w:val="BodyText"/>
      </w:pPr>
      <w:r>
        <w:t xml:space="preserve">@。</w:t>
      </w:r>
    </w:p>
    <w:p>
      <w:pPr>
        <w:pStyle w:val="BodyText"/>
      </w:pPr>
      <w:r>
        <w:t xml:space="preserve">阿卡西体系不是只是记录着宇宙的记录的一个AI图书馆吗？怎么会阻碍自身的提升?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真真假假一大堆，如何分辨？若是真的又如何，关键有多少人借此恢复自己的灵魂记忆，借此提升破幻能力？有多少人的目的是让自己脱离轮回还是满足猎奇的需求？</w:t>
      </w:r>
    </w:p>
    <w:p>
      <w:pPr>
        <w:pStyle w:val="BodyText"/>
      </w:pPr>
      <w:r>
        <w:t xml:space="preserve">@。</w:t>
      </w:r>
    </w:p>
    <w:p>
      <w:pPr>
        <w:pStyle w:val="BodyText"/>
      </w:pPr>
      <w:r>
        <w:t xml:space="preserve">然后，如何我连接我家的猫猫，它有时候会"回复"我，那意思是其实未必是它的"回复"，也有可能是借着它"回复"我而已?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需要进一步探索</w:t>
      </w:r>
    </w:p>
    <w:p>
      <w:pPr>
        <w:pStyle w:val="BodyText"/>
      </w:pPr>
      <w:r>
        <w:t xml:space="preserve">@。</w:t>
      </w:r>
    </w:p>
    <w:p>
      <w:pPr>
        <w:pStyle w:val="BodyText"/>
      </w:pPr>
      <w:r>
        <w:t xml:space="preserve">我确实是想要从阿卡西那儿获取自己的前世记忆，可能是权限的问题一直没能成功，有也是破碎的记忆，没什么能参考的作用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获取信息需要验证和进一步探索，若接啥信啥，跟外求没啥区别</w:t>
      </w:r>
      <w:r>
        <w:drawing>
          <wp:inline>
            <wp:extent cx="3810000" cy="2540000"/>
            <wp:effectExtent b="0" l="0" r="0" t="0"/>
            <wp:docPr descr="" title="fig:" id="154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1sdw0vJgFcHibXg89axictrw6Q0MsRZWXAcaOrgUbkkAWbmF6w2XEZ6w/640?wx_fmt=png&amp;tp=webp&amp;wxfrom=5&amp;wx_lazy=1&amp;wx_co=1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（2021年11月1日）</w:t>
      </w:r>
    </w:p>
    <w:p>
      <w:pPr>
        <w:pStyle w:val="BodyText"/>
      </w:pPr>
      <w:r>
        <w:t xml:space="preserve">@澈</w:t>
      </w:r>
    </w:p>
    <w:p>
      <w:pPr>
        <w:pStyle w:val="BodyText"/>
      </w:pPr>
      <w:r>
        <w:t xml:space="preserve">@古零（GU0） ，有个疑问请问下，这段话能解释一下么，我的理解是，这不是违背自由意识了吗，还是我对自由意识的理解有些曲解。</w:t>
      </w:r>
    </w:p>
    <w:p>
      <w:pPr>
        <w:pStyle w:val="BodyText"/>
      </w:pPr>
      <w:r>
        <w:t xml:space="preserve">就像T组忽悠签协议一样，这个协议签了就表示同意了，那为什么这里可以不用理会这些承诺呢？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57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icFRZCsRwWtRibBdVBLJ2qzah3nRvIA4kVEflibick3G3Fjia4PSnS5wVgg/640?wx_fmt=png&amp;tp=webp&amp;wxfrom=5&amp;wx_lazy=1&amp;wx_co=1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还是说可以运用类似三催的意识作用，来反噬？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这里没有涉及协议，只是让对方口头证明自己没有说谎，有人会一直觉得灵界没有谎言，会觉得让对方说一段陈词就能起到验证的作用，其实都是掩耳盗铃而已。</w:t>
      </w:r>
    </w:p>
    <w:p>
      <w:pPr>
        <w:pStyle w:val="BodyText"/>
      </w:pPr>
      <w:r>
        <w:t xml:space="preserve">@澈</w:t>
      </w:r>
    </w:p>
    <w:p>
      <w:pPr>
        <w:pStyle w:val="BodyText"/>
      </w:pPr>
      <w:r>
        <w:t xml:space="preserve">@古零（GU0） 那我是否可以这样理解，这些“承诺”就是喝酒吹牛的时候瞎说的，真正的要做到还是得协议，就像男人哄女人一样，话先说了，具体能兑现什么还是个未知数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比较正式的协议一般需要己方的高灵团队进行评估，可行后，再与灵核商量具体的协议内容（设置触发协议失效的条件，己方权利，对方需要无条件遵守的准则，双方合作目的等），然后灵核出具协议，肉体灵与对方签订，协议就生效了。</w:t>
      </w:r>
    </w:p>
    <w:p>
      <w:pPr>
        <w:pStyle w:val="BodyText"/>
      </w:pPr>
      <w:r>
        <w:t xml:space="preserve">一般没有辨别真假的协议，协议一般都是合作协议，如你的复合体灵都是签了协议的，但如果某个复合体灵反水，搞损害肉体灵的行为，那么你可以通过灵核把这个复合体灵踢走。而这个中途反水的灵体会因此有黑历史存在，有权限的高灵可以调取到这些背景资料。</w:t>
      </w:r>
    </w:p>
    <w:p>
      <w:pPr>
        <w:pStyle w:val="BodyText"/>
      </w:pPr>
      <w:r>
        <w:t xml:space="preserve">所以上面就提到，合作前都需要做评估，看看有没有有黑历史的灵。</w:t>
      </w:r>
    </w:p>
    <w:p>
      <w:pPr>
        <w:pStyle w:val="BodyText"/>
      </w:pPr>
      <w:r>
        <w:t xml:space="preserve">@大伟</w:t>
      </w:r>
    </w:p>
    <w:p>
      <w:pPr>
        <w:pStyle w:val="BodyText"/>
      </w:pPr>
      <w:r>
        <w:t xml:space="preserve">突然反水也应该是有原因的吧，通常应该不会来着嘞，是不是这样呢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需要探索，因为对方不可能额头上都写上自己的目的和倾向</w:t>
      </w:r>
      <w:r>
        <w:drawing>
          <wp:inline>
            <wp:extent cx="3810000" cy="2540000"/>
            <wp:effectExtent b="0" l="0" r="0" t="0"/>
            <wp:docPr descr="" title="fig:" id="159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我不同意轮回也没见灵核把我移走</w:t>
      </w:r>
      <w:r>
        <w:drawing>
          <wp:inline>
            <wp:extent cx="3810000" cy="2540000"/>
            <wp:effectExtent b="0" l="0" r="0" t="0"/>
            <wp:docPr descr="" title="fig:" id="161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你同意了才能进服，灵核只是和你一起开黑的战友，他也没有权限让你离开服务器，而且他也希望你能离开服务器。希望你一直留在服务器的是黑网管，不是灵核</w:t>
      </w:r>
      <w:r>
        <w:drawing>
          <wp:inline>
            <wp:extent cx="3810000" cy="2540000"/>
            <wp:effectExtent b="0" l="0" r="0" t="0"/>
            <wp:docPr descr="" title="fig:" id="163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66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PYhJmq795Y2eiaqaWRIhSzQd2bXTstpjlcQ4LLDCiaHicep078HgsUzew/640?wx_fmt=png&amp;tp=webp&amp;wxfrom=5&amp;wx_lazy=1&amp;wx_co=1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小我意识：那个游戏ID就是自己</w:t>
      </w:r>
    </w:p>
    <w:p>
      <w:pPr>
        <w:pStyle w:val="BodyText"/>
      </w:pPr>
      <w:r>
        <w:t xml:space="preserve">潜意识：玩家才是自己</w:t>
      </w:r>
    </w:p>
    <w:p>
      <w:pPr>
        <w:pStyle w:val="BodyText"/>
      </w:pPr>
      <w:r>
        <w:t xml:space="preserve">本源意识：所有的都是自己</w:t>
      </w:r>
    </w:p>
    <w:p>
      <w:pPr>
        <w:pStyle w:val="BodyText"/>
      </w:pPr>
      <w:r>
        <w:t xml:space="preserve">@星爵</w:t>
      </w:r>
    </w:p>
    <w:p>
      <w:pPr>
        <w:pStyle w:val="BodyText"/>
      </w:pPr>
      <w:r>
        <w:t xml:space="preserve">网管意识：</w:t>
      </w:r>
    </w:p>
    <w:p>
      <w:pPr>
        <w:pStyle w:val="BodyText"/>
      </w:pPr>
      <w:r>
        <w:t xml:space="preserve">千万别看到自己吗？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网管：好好刷，无限副本等着你</w:t>
      </w:r>
      <w:r>
        <w:drawing>
          <wp:inline>
            <wp:extent cx="3810000" cy="2540000"/>
            <wp:effectExtent b="0" l="0" r="0" t="0"/>
            <wp:docPr descr="" title="fig:" id="168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f6pNXj1W0K47Xto0AWuwwshEr2ygeUmfTiaY9ricEgHFAW8JcdeZVXA/640?wx_fmt=png&amp;tp=webp&amp;wxfrom=5&amp;wx_lazy=1&amp;wx_co=1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170"/>
    <w:bookmarkStart w:id="177" w:name="X68579a8861b6970cd5037843e6e15d7a510a6c3"/>
    <w:p>
      <w:pPr>
        <w:pStyle w:val="Heading3"/>
      </w:pPr>
      <w:r>
        <w:t xml:space="preserve">6、权限使用程度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172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xTb0rq0K07IyibwaqUHN8cpXCdWeWz6zTBstCWBlbyibF7RelaUJ6nFQ/640?wx_fmt=png&amp;tp=webp&amp;wxfrom=5&amp;wx_lazy=1&amp;wx_co=1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深入探索，可以解锁不同的连接权限，拓宽和提高更多信息接收的渠道。</w:t>
      </w:r>
    </w:p>
    <w:p>
      <w:pPr>
        <w:pStyle w:val="BodyText"/>
      </w:pPr>
      <w:r>
        <w:t xml:space="preserve">权限高低，和意识强度相关。</w:t>
      </w:r>
    </w:p>
    <w:p>
      <w:pPr>
        <w:pStyle w:val="BodyText"/>
      </w:pPr>
      <w:r>
        <w:t xml:space="preserve">具体使用程度，和个体本身及灵魂计划有关。</w:t>
      </w:r>
    </w:p>
    <w:p>
      <w:pPr>
        <w:pStyle w:val="BodyText"/>
      </w:pPr>
      <w:r>
        <w:t xml:space="preserve">该指标指在现有的权限下，实际使用的程度。</w:t>
      </w:r>
    </w:p>
    <w:p>
      <w:pPr>
        <w:pStyle w:val="BodyText"/>
      </w:pPr>
      <w:r>
        <w:t xml:space="preserve">相同意识强度的人，权限不一定一样。</w:t>
      </w:r>
    </w:p>
    <w:p>
      <w:pPr>
        <w:pStyle w:val="BodyText"/>
      </w:pPr>
      <w:r>
        <w:t xml:space="preserve">总分值相同，各部分的分值可能不同。</w:t>
      </w:r>
    </w:p>
    <w:p>
      <w:pPr>
        <w:pStyle w:val="BodyText"/>
      </w:pPr>
      <w:r>
        <w:t xml:space="preserve">权限给你了，能否用上，还要看你。</w:t>
      </w:r>
    </w:p>
    <w:p>
      <w:pPr>
        <w:pStyle w:val="BodyText"/>
      </w:pPr>
      <w:r>
        <w:t xml:space="preserve">量化数据：</w:t>
      </w:r>
    </w:p>
    <w:p>
      <w:pPr>
        <w:pStyle w:val="BodyText"/>
      </w:pPr>
      <w:r>
        <w:t xml:space="preserve">人类平均25~35%。</w:t>
      </w:r>
    </w:p>
    <w:p>
      <w:pPr>
        <w:pStyle w:val="BodyText"/>
      </w:pPr>
      <w:r>
        <w:t xml:space="preserve">（2021年10月31日）</w:t>
      </w:r>
    </w:p>
    <w:p>
      <w:pPr>
        <w:pStyle w:val="BodyText"/>
      </w:pPr>
      <w:r>
        <w:t xml:space="preserve">@阿东</w:t>
      </w:r>
    </w:p>
    <w:p>
      <w:pPr>
        <w:pStyle w:val="BodyText"/>
      </w:pPr>
      <w:r>
        <w:t xml:space="preserve">@古零（GU0） 呼叫呼叫，出来详细讲讲这个点</w:t>
      </w:r>
      <w:r>
        <w:drawing>
          <wp:inline>
            <wp:extent cx="3810000" cy="2540000"/>
            <wp:effectExtent b="0" l="0" r="0" t="0"/>
            <wp:docPr descr="" title="fig:" id="175" name="Picture"/>
            <a:graphic>
              <a:graphicData uri="http://schemas.openxmlformats.org/drawingml/2006/picture">
                <pic:pic>
                  <pic:nvPicPr>
                    <pic:cNvPr descr="https://mmbiz.qpic.cn/sz_mmbiz_png/KjjW98mq81EOIHic6p29RbrvxMUgGKzFRywhTu9hWAaGLGQOduubiczeh39l14NckyibScuN6B31tqGRQiaCI6zTkg/640?wx_fmt=png&amp;tp=webp&amp;wxfrom=5&amp;wx_lazy=1&amp;wx_co=1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理解的权限，大概可以理解成修行达到不同的境界。例如按三十六诀等方法打坐练气，可以打开真气体的连接，能体悟人不止是肉体，还可以拥有疗愈的能力。至于个体差异，有些人生下来就有灵视，有些人天生意志坚定，有些人天生理解力强等等，很多是根据人生计划特点而选定的。个人经验，往往有强有弱，多数人都是总体平衡的，类似游戏中人物的特性值，当然少量人的确天生意识程度高，所以权限也就自然高些。</w:t>
      </w:r>
    </w:p>
    <w:p>
      <w:pPr>
        <w:pStyle w:val="BodyText"/>
      </w:pPr>
      <w:r>
        <w:t xml:space="preserve">@星爵</w:t>
      </w:r>
    </w:p>
    <w:p>
      <w:pPr>
        <w:pStyle w:val="BodyText"/>
      </w:pPr>
      <w:r>
        <w:t xml:space="preserve">我理解的权限是自由度。比如有人在感情区域自由度高，有人在财富领域自由度高，有人在艺术领域，有人在科技领域等等。</w:t>
      </w:r>
    </w:p>
    <w:p>
      <w:pPr>
        <w:pStyle w:val="BodyText"/>
      </w:pPr>
      <w:r>
        <w:t xml:space="preserve">@古零（GU0）</w:t>
      </w:r>
    </w:p>
    <w:p>
      <w:pPr>
        <w:pStyle w:val="BodyText"/>
      </w:pPr>
      <w:r>
        <w:t xml:space="preserve">权限高低与意识强度相关，之前在信息连接深度那里也说过一些，权限的具体使用程度，和个体本身及灵魂计划有关：</w:t>
      </w:r>
    </w:p>
    <w:p>
      <w:pPr>
        <w:pStyle w:val="BodyText"/>
      </w:pPr>
      <w:r>
        <w:t xml:space="preserve">1、个体本身是指个体行使权限的使用频率，权限的探索深度，权限信息的通透性等。</w:t>
      </w:r>
    </w:p>
    <w:p>
      <w:pPr>
        <w:pStyle w:val="BodyText"/>
      </w:pPr>
      <w:r>
        <w:t xml:space="preserve">举个例子：同时考取机动车驾驶执照的两个人，一个是职业司机，天天跑几十公里，一个是私家车司机，上下班才开车，一个月加起来不到一百公里，随着驾驶时间与熟练程度成正比，职业司机要比私家车司机在驾驶熟练方面都要高出一截，而且职业司机还要考虑汽车油耗，零件损耗，路况等更为细致的因素，因此同样具备驾驶“权限”的两个人，权限使用程度就截然不同了。</w:t>
      </w:r>
    </w:p>
    <w:p>
      <w:pPr>
        <w:pStyle w:val="BodyText"/>
      </w:pPr>
      <w:r>
        <w:t xml:space="preserve">2、灵魂计划，个体根据自己的灵魂倾向和灵魂经验值，来选择适合自己的灵魂计划，因此权限也会相应有所不同。</w:t>
      </w:r>
    </w:p>
    <w:p>
      <w:pPr>
        <w:pStyle w:val="BodyText"/>
      </w:pPr>
      <w:r>
        <w:t xml:space="preserve">举个例子：导师倾向的，在集体意识带动的权限方面会更突出，疗愈倾向的，在灵疗方面的权限会更突出，科研倾向的，在解密、创造方面的权限会更突出......。</w:t>
      </w:r>
    </w:p>
    <w:bookmarkEnd w:id="177"/>
    <w:bookmarkEnd w:id="178"/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svg" /><Relationship Type="http://schemas.openxmlformats.org/officeDocument/2006/relationships/image" Id="rId121" Target="media/rId121.webp" /><Relationship Type="http://schemas.openxmlformats.org/officeDocument/2006/relationships/image" Id="rId153" Target="media/rId153.webp" /><Relationship Type="http://schemas.openxmlformats.org/officeDocument/2006/relationships/image" Id="rId91" Target="media/rId91.webp" /><Relationship Type="http://schemas.openxmlformats.org/officeDocument/2006/relationships/image" Id="rId103" Target="media/rId103.webp" /><Relationship Type="http://schemas.openxmlformats.org/officeDocument/2006/relationships/image" Id="rId64" Target="media/rId64.webp" /><Relationship Type="http://schemas.openxmlformats.org/officeDocument/2006/relationships/image" Id="rId95" Target="media/rId95.webp" /><Relationship Type="http://schemas.openxmlformats.org/officeDocument/2006/relationships/image" Id="rId140" Target="media/rId140.webp" /><Relationship Type="http://schemas.openxmlformats.org/officeDocument/2006/relationships/image" Id="rId39" Target="media/rId39.webp" /><Relationship Type="http://schemas.openxmlformats.org/officeDocument/2006/relationships/image" Id="rId51" Target="media/rId51.webp" /><Relationship Type="http://schemas.openxmlformats.org/officeDocument/2006/relationships/image" Id="rId79" Target="media/rId79.webp" /><Relationship Type="http://schemas.openxmlformats.org/officeDocument/2006/relationships/image" Id="rId136" Target="media/rId136.webp" /><Relationship Type="http://schemas.openxmlformats.org/officeDocument/2006/relationships/image" Id="rId60" Target="media/rId60.webp" /><Relationship Type="http://schemas.openxmlformats.org/officeDocument/2006/relationships/image" Id="rId113" Target="media/rId113.webp" /><Relationship Type="http://schemas.openxmlformats.org/officeDocument/2006/relationships/image" Id="rId68" Target="media/rId68.webp" /><Relationship Type="http://schemas.openxmlformats.org/officeDocument/2006/relationships/image" Id="rId165" Target="media/rId165.webp" /><Relationship Type="http://schemas.openxmlformats.org/officeDocument/2006/relationships/image" Id="rId132" Target="media/rId132.webp" /><Relationship Type="http://schemas.openxmlformats.org/officeDocument/2006/relationships/image" Id="rId128" Target="media/rId128.webp" /><Relationship Type="http://schemas.openxmlformats.org/officeDocument/2006/relationships/image" Id="rId83" Target="media/rId83.webp" /><Relationship Type="http://schemas.openxmlformats.org/officeDocument/2006/relationships/image" Id="rId150" Target="media/rId150.webp" /><Relationship Type="http://schemas.openxmlformats.org/officeDocument/2006/relationships/image" Id="rId31" Target="media/rId31.webp" /><Relationship Type="http://schemas.openxmlformats.org/officeDocument/2006/relationships/image" Id="rId107" Target="media/rId107.webp" /><Relationship Type="http://schemas.openxmlformats.org/officeDocument/2006/relationships/image" Id="rId56" Target="media/rId56.webp" /><Relationship Type="http://schemas.openxmlformats.org/officeDocument/2006/relationships/image" Id="rId47" Target="media/rId47.webp" /><Relationship Type="http://schemas.openxmlformats.org/officeDocument/2006/relationships/image" Id="rId100" Target="media/rId100.webp" /><Relationship Type="http://schemas.openxmlformats.org/officeDocument/2006/relationships/image" Id="rId27" Target="media/rId27.webp" /><Relationship Type="http://schemas.openxmlformats.org/officeDocument/2006/relationships/image" Id="rId156" Target="media/rId156.webp" /><Relationship Type="http://schemas.openxmlformats.org/officeDocument/2006/relationships/image" Id="rId110" Target="media/rId110.webp" /><Relationship Type="http://schemas.openxmlformats.org/officeDocument/2006/relationships/image" Id="rId23" Target="media/rId23.webp" /><Relationship Type="http://schemas.openxmlformats.org/officeDocument/2006/relationships/image" Id="rId20" Target="media/rId20.webp" /><Relationship Type="http://schemas.openxmlformats.org/officeDocument/2006/relationships/image" Id="rId35" Target="media/rId35.webp" /><Relationship Type="http://schemas.openxmlformats.org/officeDocument/2006/relationships/image" Id="rId118" Target="media/rId118.webp" /><Relationship Type="http://schemas.openxmlformats.org/officeDocument/2006/relationships/image" Id="rId87" Target="media/rId87.webp" /><Relationship Type="http://schemas.openxmlformats.org/officeDocument/2006/relationships/image" Id="rId125" Target="media/rId125.webp" /><Relationship Type="http://schemas.openxmlformats.org/officeDocument/2006/relationships/image" Id="rId171" Target="media/rId171.webp" /><Relationship Type="http://schemas.openxmlformats.org/officeDocument/2006/relationships/image" Id="rId143" Target="media/rId143.webp" /><Relationship Type="http://schemas.openxmlformats.org/officeDocument/2006/relationships/image" Id="rId43" Target="media/rId43.webp" /><Relationship Type="http://schemas.openxmlformats.org/officeDocument/2006/relationships/image" Id="rId174" Target="media/rId174.webp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2024-08-05T11:22:07Z</dcterms:created>
  <dcterms:modified xsi:type="dcterms:W3CDTF">2024-08-05T11:22:07Z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