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9988E" w14:textId="3212AE9C" w:rsidR="00DC791F" w:rsidRPr="00C8442E" w:rsidRDefault="00DC791F" w:rsidP="00C8442E">
      <w:pPr>
        <w:pBdr>
          <w:bottom w:val="single" w:sz="6" w:space="9" w:color="DDDDDD"/>
        </w:pBdr>
        <w:shd w:val="clear" w:color="auto" w:fill="FFFFFF"/>
        <w:spacing w:after="0" w:line="240" w:lineRule="auto"/>
        <w:jc w:val="center"/>
        <w:outlineLvl w:val="0"/>
        <w:rPr>
          <w:rFonts w:ascii="Arial" w:eastAsia="Times New Roman" w:hAnsi="Arial" w:cs="Arial"/>
          <w:color w:val="3A3E45"/>
          <w:kern w:val="36"/>
          <w:sz w:val="28"/>
          <w:szCs w:val="28"/>
        </w:rPr>
      </w:pPr>
      <w:r w:rsidRPr="00C8442E">
        <w:rPr>
          <w:rFonts w:ascii="Arial" w:eastAsia="Times New Roman" w:hAnsi="Arial" w:cs="Arial"/>
          <w:color w:val="3A3E45"/>
          <w:kern w:val="36"/>
          <w:sz w:val="28"/>
          <w:szCs w:val="28"/>
        </w:rPr>
        <w:t xml:space="preserve">Plantronics, Inc. </w:t>
      </w:r>
      <w:r w:rsidRPr="00A83FDE">
        <w:rPr>
          <w:rFonts w:ascii="Arial" w:eastAsia="Times New Roman" w:hAnsi="Arial" w:cs="Arial"/>
          <w:kern w:val="36"/>
          <w:sz w:val="28"/>
          <w:szCs w:val="28"/>
        </w:rPr>
        <w:t>SmartLock</w:t>
      </w:r>
      <w:r w:rsidR="00441D15" w:rsidRPr="00A83FDE">
        <w:rPr>
          <w:rFonts w:ascii="Arial" w:eastAsia="Times New Roman" w:hAnsi="Arial" w:cs="Arial"/>
          <w:kern w:val="36"/>
          <w:sz w:val="28"/>
          <w:szCs w:val="28"/>
        </w:rPr>
        <w:t>ID</w:t>
      </w:r>
      <w:r w:rsidRPr="00C8442E">
        <w:rPr>
          <w:rFonts w:ascii="Arial" w:eastAsia="Times New Roman" w:hAnsi="Arial" w:cs="Arial"/>
          <w:color w:val="3A3E45"/>
          <w:kern w:val="36"/>
          <w:sz w:val="28"/>
          <w:szCs w:val="28"/>
        </w:rPr>
        <w:t xml:space="preserve">™ </w:t>
      </w:r>
      <w:r w:rsidR="0012051C" w:rsidRPr="00C8442E">
        <w:rPr>
          <w:rFonts w:ascii="Arial" w:eastAsia="Times New Roman" w:hAnsi="Arial" w:cs="Arial"/>
          <w:color w:val="3A3E45"/>
          <w:kern w:val="36"/>
          <w:sz w:val="28"/>
          <w:szCs w:val="28"/>
        </w:rPr>
        <w:t xml:space="preserve">Application </w:t>
      </w:r>
      <w:r w:rsidRPr="00C8442E">
        <w:rPr>
          <w:rFonts w:ascii="Arial" w:eastAsia="Times New Roman" w:hAnsi="Arial" w:cs="Arial"/>
          <w:color w:val="3A3E45"/>
          <w:kern w:val="36"/>
          <w:sz w:val="28"/>
          <w:szCs w:val="28"/>
        </w:rPr>
        <w:t>Beta Testing License Agreement</w:t>
      </w:r>
    </w:p>
    <w:p w14:paraId="1CFE4FFD" w14:textId="11C16C51"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PLANTRONICS, INC. (“</w:t>
      </w:r>
      <w:r w:rsidRPr="00C8442E">
        <w:rPr>
          <w:rFonts w:ascii="Arial" w:eastAsia="Times New Roman" w:hAnsi="Arial" w:cs="Arial"/>
          <w:b/>
          <w:color w:val="3A3E45"/>
          <w:sz w:val="20"/>
          <w:szCs w:val="20"/>
        </w:rPr>
        <w:t>PLANTRONICS</w:t>
      </w:r>
      <w:r w:rsidRPr="00C8442E">
        <w:rPr>
          <w:rFonts w:ascii="Arial" w:eastAsia="Times New Roman" w:hAnsi="Arial" w:cs="Arial"/>
          <w:color w:val="3A3E45"/>
          <w:sz w:val="20"/>
          <w:szCs w:val="20"/>
        </w:rPr>
        <w:t xml:space="preserve">”) LICENSES THIS </w:t>
      </w:r>
      <w:r w:rsidR="0012051C" w:rsidRPr="00C8442E">
        <w:rPr>
          <w:rFonts w:ascii="Arial" w:eastAsia="Times New Roman" w:hAnsi="Arial" w:cs="Arial"/>
          <w:color w:val="3A3E45"/>
          <w:sz w:val="20"/>
          <w:szCs w:val="20"/>
        </w:rPr>
        <w:t>SMARTLOCK</w:t>
      </w:r>
      <w:r w:rsidR="00441D15">
        <w:rPr>
          <w:rFonts w:ascii="Arial" w:eastAsia="Times New Roman" w:hAnsi="Arial" w:cs="Arial"/>
          <w:color w:val="3A3E45"/>
          <w:sz w:val="20"/>
          <w:szCs w:val="20"/>
        </w:rPr>
        <w:t>ID</w:t>
      </w:r>
      <w:r w:rsidR="0012051C" w:rsidRPr="00C8442E">
        <w:rPr>
          <w:rFonts w:ascii="Arial" w:eastAsia="Times New Roman" w:hAnsi="Arial" w:cs="Arial"/>
          <w:color w:val="3A3E45"/>
          <w:sz w:val="20"/>
          <w:szCs w:val="20"/>
        </w:rPr>
        <w:t xml:space="preserve"> </w:t>
      </w:r>
      <w:r w:rsidRPr="00C8442E">
        <w:rPr>
          <w:rFonts w:ascii="Arial" w:eastAsia="Times New Roman" w:hAnsi="Arial" w:cs="Arial"/>
          <w:color w:val="3A3E45"/>
          <w:sz w:val="20"/>
          <w:szCs w:val="20"/>
        </w:rPr>
        <w:t>SOFTWARE PRODUCT TO YOU SUBJECT TO THE TERMS CONTAINED IN THIS END USER LICENSE AGREEMENT (THIS “</w:t>
      </w:r>
      <w:r w:rsidRPr="00C8442E">
        <w:rPr>
          <w:rFonts w:ascii="Arial" w:eastAsia="Times New Roman" w:hAnsi="Arial" w:cs="Arial"/>
          <w:b/>
          <w:color w:val="3A3E45"/>
          <w:sz w:val="20"/>
          <w:szCs w:val="20"/>
        </w:rPr>
        <w:t>AGREEMENT</w:t>
      </w:r>
      <w:r w:rsidRPr="00C8442E">
        <w:rPr>
          <w:rFonts w:ascii="Arial" w:eastAsia="Times New Roman" w:hAnsi="Arial" w:cs="Arial"/>
          <w:color w:val="3A3E45"/>
          <w:sz w:val="20"/>
          <w:szCs w:val="20"/>
        </w:rPr>
        <w:t>” or “</w:t>
      </w:r>
      <w:r w:rsidRPr="00C8442E">
        <w:rPr>
          <w:rFonts w:ascii="Arial" w:eastAsia="Times New Roman" w:hAnsi="Arial" w:cs="Arial"/>
          <w:b/>
          <w:color w:val="3A3E45"/>
          <w:sz w:val="20"/>
          <w:szCs w:val="20"/>
        </w:rPr>
        <w:t>EULA</w:t>
      </w:r>
      <w:r w:rsidRPr="00C8442E">
        <w:rPr>
          <w:rFonts w:ascii="Arial" w:eastAsia="Times New Roman" w:hAnsi="Arial" w:cs="Arial"/>
          <w:color w:val="3A3E45"/>
          <w:sz w:val="20"/>
          <w:szCs w:val="20"/>
        </w:rPr>
        <w:t xml:space="preserve">”). READ THE TERMS AND CONDITIONS OF THIS AGREEMENT CAREFULLY BEFORE INSTALLING, COPYING AND USING THIS SOFTWARE </w:t>
      </w:r>
      <w:r w:rsidR="0012051C" w:rsidRPr="00C8442E">
        <w:rPr>
          <w:rFonts w:ascii="Arial" w:eastAsia="Times New Roman" w:hAnsi="Arial" w:cs="Arial"/>
          <w:color w:val="3A3E45"/>
          <w:sz w:val="20"/>
          <w:szCs w:val="20"/>
        </w:rPr>
        <w:t xml:space="preserve">PRODUCT </w:t>
      </w:r>
      <w:r w:rsidRPr="00C8442E">
        <w:rPr>
          <w:rFonts w:ascii="Arial" w:eastAsia="Times New Roman" w:hAnsi="Arial" w:cs="Arial"/>
          <w:color w:val="3A3E45"/>
          <w:sz w:val="20"/>
          <w:szCs w:val="20"/>
        </w:rPr>
        <w:t>AND THE ACCOMPANYING DOCUMENTATION (</w:t>
      </w:r>
      <w:r w:rsidR="0012051C" w:rsidRPr="00C8442E">
        <w:rPr>
          <w:rFonts w:ascii="Arial" w:eastAsia="Times New Roman" w:hAnsi="Arial" w:cs="Arial"/>
          <w:color w:val="3A3E45"/>
          <w:sz w:val="20"/>
          <w:szCs w:val="20"/>
        </w:rPr>
        <w:t xml:space="preserve">COLLECTIVELY, </w:t>
      </w:r>
      <w:r w:rsidRPr="00C8442E">
        <w:rPr>
          <w:rFonts w:ascii="Arial" w:eastAsia="Times New Roman" w:hAnsi="Arial" w:cs="Arial"/>
          <w:color w:val="3A3E45"/>
          <w:sz w:val="20"/>
          <w:szCs w:val="20"/>
        </w:rPr>
        <w:t>THE “</w:t>
      </w:r>
      <w:r w:rsidRPr="00C8442E">
        <w:rPr>
          <w:rFonts w:ascii="Arial" w:eastAsia="Times New Roman" w:hAnsi="Arial" w:cs="Arial"/>
          <w:b/>
          <w:color w:val="3A3E45"/>
          <w:sz w:val="20"/>
          <w:szCs w:val="20"/>
        </w:rPr>
        <w:t>SOFTWARE</w:t>
      </w:r>
      <w:r w:rsidRPr="00C8442E">
        <w:rPr>
          <w:rFonts w:ascii="Arial" w:eastAsia="Times New Roman" w:hAnsi="Arial" w:cs="Arial"/>
          <w:color w:val="3A3E45"/>
          <w:sz w:val="20"/>
          <w:szCs w:val="20"/>
        </w:rPr>
        <w:t xml:space="preserve">”). THE SOFTWARE IS COPYRIGHTED AND IT IS LICENSED TO YOU UNDER THIS EULA, NOT SOLD TO YOU. </w:t>
      </w:r>
      <w:r w:rsidR="00C8442E">
        <w:rPr>
          <w:rFonts w:ascii="Arial" w:eastAsia="Times New Roman" w:hAnsi="Arial" w:cs="Arial"/>
          <w:color w:val="3A3E45"/>
          <w:sz w:val="20"/>
          <w:szCs w:val="20"/>
        </w:rPr>
        <w:t xml:space="preserve">PLANTRONICS RESERVES ALL RIGHTS NOT EXPRESSLY GRANTED TO YOU UNDER THIS AGREEMENT. </w:t>
      </w:r>
      <w:r w:rsidRPr="00C8442E">
        <w:rPr>
          <w:rFonts w:ascii="Arial" w:eastAsia="Times New Roman" w:hAnsi="Arial" w:cs="Arial"/>
          <w:color w:val="3A3E45"/>
          <w:sz w:val="20"/>
          <w:szCs w:val="20"/>
        </w:rPr>
        <w:t>BY INSTALLING, COPYING OR OTHERWISE USING THE SOFTWARE, YOU AGREE TO BE BOUND BY THE TERMS OF THIS EULA. IF YOU ARE NOT WILLING TO BE BOUND BY THE TERMS OF THIS EULA, DO NOT INSTALL, COPY OR USE THE SOFTWARE AND YOU SHOULD IMMEDIATELY UNINSTALL AND DELETE OR DESTROY ALL COPIES OF THE SOFTWARE.</w:t>
      </w:r>
    </w:p>
    <w:p w14:paraId="634F4C90" w14:textId="159F13D9" w:rsidR="00DC791F" w:rsidRPr="00A83FDE" w:rsidRDefault="00DC791F" w:rsidP="00DC791F">
      <w:pPr>
        <w:shd w:val="clear" w:color="auto" w:fill="FFFFFF"/>
        <w:spacing w:before="100" w:beforeAutospacing="1" w:after="100" w:afterAutospacing="1" w:line="240" w:lineRule="auto"/>
        <w:rPr>
          <w:rFonts w:ascii="Arial" w:eastAsia="Times New Roman" w:hAnsi="Arial" w:cs="Arial"/>
          <w:sz w:val="20"/>
          <w:szCs w:val="20"/>
        </w:rPr>
      </w:pPr>
      <w:r w:rsidRPr="00A83FDE">
        <w:rPr>
          <w:rFonts w:ascii="Arial" w:eastAsia="Times New Roman" w:hAnsi="Arial" w:cs="Arial"/>
          <w:sz w:val="20"/>
          <w:szCs w:val="20"/>
        </w:rPr>
        <w:t>THIS EULA IS A LEGAL AGREEMENT CONCERNING THE SOFTWARE BETWEEN YOU, AS EITHER AN INDIVIDUAL OR A SINGLE BUSINESS ENTITY</w:t>
      </w:r>
      <w:r w:rsidR="0001279D" w:rsidRPr="00A83FDE">
        <w:rPr>
          <w:rFonts w:ascii="Arial" w:eastAsia="Times New Roman" w:hAnsi="Arial" w:cs="Arial"/>
          <w:sz w:val="20"/>
          <w:szCs w:val="20"/>
        </w:rPr>
        <w:t>,</w:t>
      </w:r>
      <w:r w:rsidRPr="00A83FDE">
        <w:rPr>
          <w:rFonts w:ascii="Arial" w:eastAsia="Times New Roman" w:hAnsi="Arial" w:cs="Arial"/>
          <w:sz w:val="20"/>
          <w:szCs w:val="20"/>
        </w:rPr>
        <w:t xml:space="preserve"> </w:t>
      </w:r>
      <w:r w:rsidR="0001279D" w:rsidRPr="00A83FDE">
        <w:rPr>
          <w:rFonts w:ascii="Arial" w:eastAsia="Times New Roman" w:hAnsi="Arial" w:cs="Arial"/>
          <w:sz w:val="20"/>
          <w:szCs w:val="20"/>
        </w:rPr>
        <w:t>MEANING A CORPORATION, JOINT VENTURE, PARTERNSHIP, SOLE PROPRIETORSHIP, OR OTHER SIMILAR FORM OF BUSINESS ENTERPRISE (COLLECTIVELY, AN “</w:t>
      </w:r>
      <w:r w:rsidR="0001279D" w:rsidRPr="00A83FDE">
        <w:rPr>
          <w:rFonts w:ascii="Arial" w:eastAsia="Times New Roman" w:hAnsi="Arial" w:cs="Arial"/>
          <w:b/>
          <w:sz w:val="20"/>
          <w:szCs w:val="20"/>
        </w:rPr>
        <w:t>ENTITY</w:t>
      </w:r>
      <w:r w:rsidR="0001279D" w:rsidRPr="00A83FDE">
        <w:rPr>
          <w:rFonts w:ascii="Arial" w:eastAsia="Times New Roman" w:hAnsi="Arial" w:cs="Arial"/>
          <w:sz w:val="20"/>
          <w:szCs w:val="20"/>
        </w:rPr>
        <w:t xml:space="preserve">”) </w:t>
      </w:r>
      <w:r w:rsidRPr="00A83FDE">
        <w:rPr>
          <w:rFonts w:ascii="Arial" w:eastAsia="Times New Roman" w:hAnsi="Arial" w:cs="Arial"/>
          <w:sz w:val="20"/>
          <w:szCs w:val="20"/>
        </w:rPr>
        <w:t>AND PLANTRONICS. THIS AGREEMENT SUPERSEDES AND REPLACES ANY PRIOR PROPOSAL, REPRESENTATION, OR UNDERSTANDING YOU MAY HAVE HAD WITH PLANTRONICS RELATING TO THE SOFTWARE.</w:t>
      </w:r>
    </w:p>
    <w:p w14:paraId="74391E3B" w14:textId="77777777" w:rsidR="00DC791F" w:rsidRPr="00C8442E" w:rsidRDefault="00347AD6"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Con</w:t>
      </w:r>
      <w:r w:rsidR="00DC791F" w:rsidRPr="00C8442E">
        <w:rPr>
          <w:rFonts w:ascii="Arial" w:eastAsia="Times New Roman" w:hAnsi="Arial" w:cs="Arial"/>
          <w:b/>
          <w:bCs/>
          <w:color w:val="3A3E45"/>
          <w:sz w:val="20"/>
          <w:szCs w:val="20"/>
        </w:rPr>
        <w:t>sent to Be Bound</w:t>
      </w:r>
    </w:p>
    <w:p w14:paraId="4E49A92E"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 xml:space="preserve">By clicking the “I accept the terms...” checkbox on the beta tester page or by installing, copying or otherwise using this Software, you agree to be bound by the terms of this Agreement. If you do not agree with any term or condition, do not download, order, </w:t>
      </w:r>
      <w:r w:rsidR="0012051C" w:rsidRPr="00C8442E">
        <w:rPr>
          <w:rFonts w:ascii="Arial" w:eastAsia="Times New Roman" w:hAnsi="Arial" w:cs="Arial"/>
          <w:color w:val="3A3E45"/>
          <w:sz w:val="20"/>
          <w:szCs w:val="20"/>
        </w:rPr>
        <w:t>install or use the Software and destroy or delete all copies of the Software</w:t>
      </w:r>
      <w:r w:rsidRPr="00C8442E">
        <w:rPr>
          <w:rFonts w:ascii="Arial" w:eastAsia="Times New Roman" w:hAnsi="Arial" w:cs="Arial"/>
          <w:color w:val="3A3E45"/>
          <w:sz w:val="20"/>
          <w:szCs w:val="20"/>
        </w:rPr>
        <w:t>.</w:t>
      </w:r>
    </w:p>
    <w:p w14:paraId="7AEC2B57"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BETA DISCLAIMER</w:t>
      </w:r>
    </w:p>
    <w:p w14:paraId="51479C72"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 xml:space="preserve">THE SOFTWARE LICENSED HEREUNDER IS BELIEVED TO CONTAIN DEFECTS AND A PRIMARY PURPOSE OF THIS BETA TESTING LICENSE IS TO OBTAIN FEEDBACK ON SOFTWARE PERFORMANCE AND THE IDENTIFICATION OF DEFECTS. </w:t>
      </w:r>
      <w:r w:rsidR="0012051C" w:rsidRPr="00C8442E">
        <w:rPr>
          <w:rFonts w:ascii="Arial" w:eastAsia="Times New Roman" w:hAnsi="Arial" w:cs="Arial"/>
          <w:color w:val="3A3E45"/>
          <w:sz w:val="20"/>
          <w:szCs w:val="20"/>
        </w:rPr>
        <w:t>YOU ARE</w:t>
      </w:r>
      <w:r w:rsidRPr="00C8442E">
        <w:rPr>
          <w:rFonts w:ascii="Arial" w:eastAsia="Times New Roman" w:hAnsi="Arial" w:cs="Arial"/>
          <w:color w:val="3A3E45"/>
          <w:sz w:val="20"/>
          <w:szCs w:val="20"/>
        </w:rPr>
        <w:t xml:space="preserve"> ADVISED TO SAFEGUARD IMPORTANT DATA, TO USE CAUTION AND NOT TO RELY IN ANY WAY ON THE CORRECT FUNCTIONING OR PERFORMANCE OF THE SOFTWARE AND/OR ACCOMPANYING MATERIALS.</w:t>
      </w:r>
    </w:p>
    <w:p w14:paraId="4349945C"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Confidentiality</w:t>
      </w:r>
    </w:p>
    <w:p w14:paraId="78CD6A2E" w14:textId="58FFFE05"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You agree that, unless otherwise specifically provided herein or agreed by Plantronics in writing, the Software, including the specific design and structure of individual programs</w:t>
      </w:r>
      <w:r w:rsidR="0012051C" w:rsidRPr="00C8442E">
        <w:rPr>
          <w:rFonts w:ascii="Arial" w:eastAsia="Times New Roman" w:hAnsi="Arial" w:cs="Arial"/>
          <w:color w:val="3A3E45"/>
          <w:sz w:val="20"/>
          <w:szCs w:val="20"/>
        </w:rPr>
        <w:t>,</w:t>
      </w:r>
      <w:r w:rsidRPr="00C8442E">
        <w:rPr>
          <w:rFonts w:ascii="Arial" w:eastAsia="Times New Roman" w:hAnsi="Arial" w:cs="Arial"/>
          <w:color w:val="3A3E45"/>
          <w:sz w:val="20"/>
          <w:szCs w:val="20"/>
        </w:rPr>
        <w:t xml:space="preserve"> constitute</w:t>
      </w:r>
      <w:r w:rsidR="0012051C" w:rsidRPr="00C8442E">
        <w:rPr>
          <w:rFonts w:ascii="Arial" w:eastAsia="Times New Roman" w:hAnsi="Arial" w:cs="Arial"/>
          <w:color w:val="3A3E45"/>
          <w:sz w:val="20"/>
          <w:szCs w:val="20"/>
        </w:rPr>
        <w:t>s</w:t>
      </w:r>
      <w:r w:rsidRPr="00C8442E">
        <w:rPr>
          <w:rFonts w:ascii="Arial" w:eastAsia="Times New Roman" w:hAnsi="Arial" w:cs="Arial"/>
          <w:color w:val="3A3E45"/>
          <w:sz w:val="20"/>
          <w:szCs w:val="20"/>
        </w:rPr>
        <w:t xml:space="preserve"> confidential proprietary information of Plantronics. You shall permit only authorized users</w:t>
      </w:r>
      <w:r w:rsidR="00C21395">
        <w:rPr>
          <w:rFonts w:ascii="Arial" w:eastAsia="Times New Roman" w:hAnsi="Arial" w:cs="Arial"/>
          <w:color w:val="3A3E45"/>
          <w:sz w:val="20"/>
          <w:szCs w:val="20"/>
        </w:rPr>
        <w:t xml:space="preserve"> </w:t>
      </w:r>
      <w:r w:rsidRPr="00C8442E">
        <w:rPr>
          <w:rFonts w:ascii="Arial" w:eastAsia="Times New Roman" w:hAnsi="Arial" w:cs="Arial"/>
          <w:color w:val="3A3E45"/>
          <w:sz w:val="20"/>
          <w:szCs w:val="20"/>
        </w:rPr>
        <w:t xml:space="preserve">to </w:t>
      </w:r>
      <w:r w:rsidR="0012051C" w:rsidRPr="00C8442E">
        <w:rPr>
          <w:rFonts w:ascii="Arial" w:eastAsia="Times New Roman" w:hAnsi="Arial" w:cs="Arial"/>
          <w:color w:val="3A3E45"/>
          <w:sz w:val="20"/>
          <w:szCs w:val="20"/>
        </w:rPr>
        <w:t xml:space="preserve">view and/or </w:t>
      </w:r>
      <w:r w:rsidRPr="00C8442E">
        <w:rPr>
          <w:rFonts w:ascii="Arial" w:eastAsia="Times New Roman" w:hAnsi="Arial" w:cs="Arial"/>
          <w:color w:val="3A3E45"/>
          <w:sz w:val="20"/>
          <w:szCs w:val="20"/>
        </w:rPr>
        <w:t>use the Software. You agree not to transfer, copy, disclose, provide or otherwise make available such confidential information in any form to any third party without the prior written consent of Plantronics. You agree to implement reasonable security measures to protect</w:t>
      </w:r>
      <w:r w:rsidR="0012051C" w:rsidRPr="00C8442E">
        <w:rPr>
          <w:rFonts w:ascii="Arial" w:eastAsia="Times New Roman" w:hAnsi="Arial" w:cs="Arial"/>
          <w:color w:val="3A3E45"/>
          <w:sz w:val="20"/>
          <w:szCs w:val="20"/>
        </w:rPr>
        <w:t xml:space="preserve"> such confidential information including, </w:t>
      </w:r>
      <w:r w:rsidRPr="00C8442E">
        <w:rPr>
          <w:rFonts w:ascii="Arial" w:eastAsia="Times New Roman" w:hAnsi="Arial" w:cs="Arial"/>
          <w:color w:val="3A3E45"/>
          <w:sz w:val="20"/>
          <w:szCs w:val="20"/>
        </w:rPr>
        <w:t>without limitation</w:t>
      </w:r>
      <w:r w:rsidR="0012051C" w:rsidRPr="00C8442E">
        <w:rPr>
          <w:rFonts w:ascii="Arial" w:eastAsia="Times New Roman" w:hAnsi="Arial" w:cs="Arial"/>
          <w:color w:val="3A3E45"/>
          <w:sz w:val="20"/>
          <w:szCs w:val="20"/>
        </w:rPr>
        <w:t>,</w:t>
      </w:r>
      <w:r w:rsidRPr="00C8442E">
        <w:rPr>
          <w:rFonts w:ascii="Arial" w:eastAsia="Times New Roman" w:hAnsi="Arial" w:cs="Arial"/>
          <w:color w:val="3A3E45"/>
          <w:sz w:val="20"/>
          <w:szCs w:val="20"/>
        </w:rPr>
        <w:t xml:space="preserve"> to use best efforts to maintain the security of the Software. You will use your best efforts to cooperate with and assist Plantronics in identifying and preventing any unauthorized use, copying,</w:t>
      </w:r>
      <w:r w:rsidR="0012051C" w:rsidRPr="00C8442E">
        <w:rPr>
          <w:rFonts w:ascii="Arial" w:eastAsia="Times New Roman" w:hAnsi="Arial" w:cs="Arial"/>
          <w:color w:val="3A3E45"/>
          <w:sz w:val="20"/>
          <w:szCs w:val="20"/>
        </w:rPr>
        <w:t xml:space="preserve"> or disclosure of the Software </w:t>
      </w:r>
      <w:r w:rsidRPr="00C8442E">
        <w:rPr>
          <w:rFonts w:ascii="Arial" w:eastAsia="Times New Roman" w:hAnsi="Arial" w:cs="Arial"/>
          <w:color w:val="3A3E45"/>
          <w:sz w:val="20"/>
          <w:szCs w:val="20"/>
        </w:rPr>
        <w:t>or any portion thereof.</w:t>
      </w:r>
    </w:p>
    <w:p w14:paraId="7B6F61F7"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Feedback</w:t>
      </w:r>
    </w:p>
    <w:p w14:paraId="7B0E3949"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It is expressly understood, acknowledged and agreed that you shall, regardless of whether or not formally requested to do</w:t>
      </w:r>
      <w:r w:rsidR="0012051C" w:rsidRPr="00C8442E">
        <w:rPr>
          <w:rFonts w:ascii="Arial" w:eastAsia="Times New Roman" w:hAnsi="Arial" w:cs="Arial"/>
          <w:color w:val="3A3E45"/>
          <w:sz w:val="20"/>
          <w:szCs w:val="20"/>
        </w:rPr>
        <w:t xml:space="preserve"> so</w:t>
      </w:r>
      <w:r w:rsidRPr="00C8442E">
        <w:rPr>
          <w:rFonts w:ascii="Arial" w:eastAsia="Times New Roman" w:hAnsi="Arial" w:cs="Arial"/>
          <w:color w:val="3A3E45"/>
          <w:sz w:val="20"/>
          <w:szCs w:val="20"/>
        </w:rPr>
        <w:t>, provide to Plantronics reasonable suggestions, comments and feedback regarding the Software, including but not limited to usability, bug reports and test results, with respect to Software testing (collectively, “</w:t>
      </w:r>
      <w:r w:rsidRPr="00C8442E">
        <w:rPr>
          <w:rFonts w:ascii="Arial" w:eastAsia="Times New Roman" w:hAnsi="Arial" w:cs="Arial"/>
          <w:b/>
          <w:color w:val="3A3E45"/>
          <w:sz w:val="20"/>
          <w:szCs w:val="20"/>
        </w:rPr>
        <w:t>Feedback</w:t>
      </w:r>
      <w:r w:rsidRPr="00C8442E">
        <w:rPr>
          <w:rFonts w:ascii="Arial" w:eastAsia="Times New Roman" w:hAnsi="Arial" w:cs="Arial"/>
          <w:color w:val="3A3E45"/>
          <w:sz w:val="20"/>
          <w:szCs w:val="20"/>
        </w:rPr>
        <w:t xml:space="preserve">”). If you provide such Feedback to Plantronics, you </w:t>
      </w:r>
      <w:r w:rsidR="00C232CE" w:rsidRPr="00C8442E">
        <w:rPr>
          <w:rFonts w:ascii="Arial" w:eastAsia="Times New Roman" w:hAnsi="Arial" w:cs="Arial"/>
          <w:color w:val="3A3E45"/>
          <w:sz w:val="20"/>
          <w:szCs w:val="20"/>
        </w:rPr>
        <w:t>automatically and irrevocably</w:t>
      </w:r>
      <w:r w:rsidRPr="00C8442E">
        <w:rPr>
          <w:rFonts w:ascii="Arial" w:eastAsia="Times New Roman" w:hAnsi="Arial" w:cs="Arial"/>
          <w:color w:val="3A3E45"/>
          <w:sz w:val="20"/>
          <w:szCs w:val="20"/>
        </w:rPr>
        <w:t xml:space="preserve"> grant Plantronics the following worldwide, non-exclusive, perpetual, royalty free, fully paid up rights: (i) to make, use, copy, modify, sell, distribute, sub-license, and create derivative works of, the Feedback as part of any Plantronics product, technology, service, specification or other documentation (individually and collectively, </w:t>
      </w:r>
      <w:r w:rsidRPr="00C8442E">
        <w:rPr>
          <w:rFonts w:ascii="Arial" w:eastAsia="Times New Roman" w:hAnsi="Arial" w:cs="Arial"/>
          <w:color w:val="3A3E45"/>
          <w:sz w:val="20"/>
          <w:szCs w:val="20"/>
        </w:rPr>
        <w:lastRenderedPageBreak/>
        <w:t>“</w:t>
      </w:r>
      <w:r w:rsidRPr="00C8442E">
        <w:rPr>
          <w:rFonts w:ascii="Arial" w:eastAsia="Times New Roman" w:hAnsi="Arial" w:cs="Arial"/>
          <w:b/>
          <w:color w:val="3A3E45"/>
          <w:sz w:val="20"/>
          <w:szCs w:val="20"/>
        </w:rPr>
        <w:t>Plantronics Products</w:t>
      </w:r>
      <w:r w:rsidRPr="00C8442E">
        <w:rPr>
          <w:rFonts w:ascii="Arial" w:eastAsia="Times New Roman" w:hAnsi="Arial" w:cs="Arial"/>
          <w:color w:val="3A3E45"/>
          <w:sz w:val="20"/>
          <w:szCs w:val="20"/>
        </w:rPr>
        <w:t xml:space="preserve">”); (ii) to publicly perform or display, import, broadcast, transmit, distribute, license, offer to sell, and sell, rent, lease or lend copies of the Feedback (and derivative works thereof) as part of any Plantronics Product; (iii) solely with respect to </w:t>
      </w:r>
      <w:r w:rsidR="00C232CE" w:rsidRPr="00C8442E">
        <w:rPr>
          <w:rFonts w:ascii="Arial" w:eastAsia="Times New Roman" w:hAnsi="Arial" w:cs="Arial"/>
          <w:color w:val="3A3E45"/>
          <w:sz w:val="20"/>
          <w:szCs w:val="20"/>
        </w:rPr>
        <w:t>your</w:t>
      </w:r>
      <w:r w:rsidRPr="00C8442E">
        <w:rPr>
          <w:rFonts w:ascii="Arial" w:eastAsia="Times New Roman" w:hAnsi="Arial" w:cs="Arial"/>
          <w:color w:val="3A3E45"/>
          <w:sz w:val="20"/>
          <w:szCs w:val="20"/>
        </w:rPr>
        <w:t xml:space="preserve"> copyright and trade secret rights, to sublicense to third parties the foregoing rights, including the right to sublicense to further third parties; and (iv) to sublicense to third parties any claims of any patents owned or licensable by </w:t>
      </w:r>
      <w:r w:rsidR="00C232CE" w:rsidRPr="00C8442E">
        <w:rPr>
          <w:rFonts w:ascii="Arial" w:eastAsia="Times New Roman" w:hAnsi="Arial" w:cs="Arial"/>
          <w:color w:val="3A3E45"/>
          <w:sz w:val="20"/>
          <w:szCs w:val="20"/>
        </w:rPr>
        <w:t>you</w:t>
      </w:r>
      <w:r w:rsidRPr="00C8442E">
        <w:rPr>
          <w:rFonts w:ascii="Arial" w:eastAsia="Times New Roman" w:hAnsi="Arial" w:cs="Arial"/>
          <w:color w:val="3A3E45"/>
          <w:sz w:val="20"/>
          <w:szCs w:val="20"/>
        </w:rPr>
        <w:t xml:space="preserve"> that are necessarily infringed by a third party product, technology or service that uses, interfaces, interoperates or communicates with the feedback or portion thereof incorporated into a Plantronics Product, technology or service. Further, you warrant that your Feedback is not subject to any license terms that would purport to require Plantronics to comply with any additional obligations with respect to any Plantronics Products that incorporate any Feedback.</w:t>
      </w:r>
    </w:p>
    <w:p w14:paraId="6BB8AFC3" w14:textId="77777777" w:rsidR="00C8442E" w:rsidRPr="00C8442E" w:rsidRDefault="00C8442E" w:rsidP="00DC791F">
      <w:pPr>
        <w:shd w:val="clear" w:color="auto" w:fill="FFFFFF"/>
        <w:spacing w:before="100" w:beforeAutospacing="1" w:after="100" w:afterAutospacing="1" w:line="240" w:lineRule="auto"/>
        <w:rPr>
          <w:rFonts w:ascii="Arial" w:hAnsi="Arial" w:cs="Arial"/>
          <w:b/>
          <w:color w:val="333333"/>
          <w:sz w:val="20"/>
          <w:szCs w:val="20"/>
        </w:rPr>
      </w:pPr>
      <w:r w:rsidRPr="00C8442E">
        <w:rPr>
          <w:rFonts w:ascii="Arial" w:hAnsi="Arial" w:cs="Arial"/>
          <w:b/>
          <w:color w:val="333333"/>
          <w:sz w:val="20"/>
          <w:szCs w:val="20"/>
        </w:rPr>
        <w:t>Consent to Use of Data</w:t>
      </w:r>
    </w:p>
    <w:p w14:paraId="273BAAA0" w14:textId="5B6B83BC" w:rsidR="00C8442E" w:rsidRPr="00C8442E" w:rsidRDefault="00C8442E"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hAnsi="Arial" w:cs="Arial"/>
          <w:color w:val="333333"/>
          <w:sz w:val="20"/>
          <w:szCs w:val="20"/>
        </w:rPr>
        <w:t xml:space="preserve">You agree that </w:t>
      </w:r>
      <w:r>
        <w:rPr>
          <w:rFonts w:ascii="Arial" w:hAnsi="Arial" w:cs="Arial"/>
          <w:color w:val="333333"/>
          <w:sz w:val="20"/>
          <w:szCs w:val="20"/>
        </w:rPr>
        <w:t>Plantronics</w:t>
      </w:r>
      <w:r w:rsidRPr="00C8442E">
        <w:rPr>
          <w:rFonts w:ascii="Arial" w:hAnsi="Arial" w:cs="Arial"/>
          <w:color w:val="333333"/>
          <w:sz w:val="20"/>
          <w:szCs w:val="20"/>
        </w:rPr>
        <w:t xml:space="preserve"> may</w:t>
      </w:r>
      <w:r w:rsidR="00C21395">
        <w:rPr>
          <w:rFonts w:ascii="Arial" w:hAnsi="Arial" w:cs="Arial"/>
          <w:color w:val="333333"/>
          <w:sz w:val="20"/>
          <w:szCs w:val="20"/>
        </w:rPr>
        <w:t>, if necessary to the correction of defects, provision of updates, or other similar support and maintenance related to the Software,</w:t>
      </w:r>
      <w:r w:rsidRPr="00C8442E">
        <w:rPr>
          <w:rFonts w:ascii="Arial" w:hAnsi="Arial" w:cs="Arial"/>
          <w:color w:val="333333"/>
          <w:sz w:val="20"/>
          <w:szCs w:val="20"/>
        </w:rPr>
        <w:t xml:space="preserve"> collect and use technical data and related information including</w:t>
      </w:r>
      <w:r>
        <w:rPr>
          <w:rFonts w:ascii="Arial" w:hAnsi="Arial" w:cs="Arial"/>
          <w:color w:val="333333"/>
          <w:sz w:val="20"/>
          <w:szCs w:val="20"/>
        </w:rPr>
        <w:t>,</w:t>
      </w:r>
      <w:r w:rsidRPr="00C8442E">
        <w:rPr>
          <w:rFonts w:ascii="Arial" w:hAnsi="Arial" w:cs="Arial"/>
          <w:color w:val="333333"/>
          <w:sz w:val="20"/>
          <w:szCs w:val="20"/>
        </w:rPr>
        <w:t xml:space="preserve"> but not limited to</w:t>
      </w:r>
      <w:r>
        <w:rPr>
          <w:rFonts w:ascii="Arial" w:hAnsi="Arial" w:cs="Arial"/>
          <w:color w:val="333333"/>
          <w:sz w:val="20"/>
          <w:szCs w:val="20"/>
        </w:rPr>
        <w:t>,</w:t>
      </w:r>
      <w:r w:rsidRPr="00C8442E">
        <w:rPr>
          <w:rFonts w:ascii="Arial" w:hAnsi="Arial" w:cs="Arial"/>
          <w:color w:val="333333"/>
          <w:sz w:val="20"/>
          <w:szCs w:val="20"/>
        </w:rPr>
        <w:t xml:space="preserve"> technical information about </w:t>
      </w:r>
      <w:r>
        <w:rPr>
          <w:rFonts w:ascii="Arial" w:hAnsi="Arial" w:cs="Arial"/>
          <w:color w:val="333333"/>
          <w:sz w:val="20"/>
          <w:szCs w:val="20"/>
        </w:rPr>
        <w:t>y</w:t>
      </w:r>
      <w:r w:rsidRPr="00C8442E">
        <w:rPr>
          <w:rFonts w:ascii="Arial" w:hAnsi="Arial" w:cs="Arial"/>
          <w:color w:val="333333"/>
          <w:sz w:val="20"/>
          <w:szCs w:val="20"/>
        </w:rPr>
        <w:t xml:space="preserve">our device, system and application software, and peripherals to facilitate the provision of </w:t>
      </w:r>
      <w:r>
        <w:rPr>
          <w:rFonts w:ascii="Arial" w:hAnsi="Arial" w:cs="Arial"/>
          <w:color w:val="333333"/>
          <w:sz w:val="20"/>
          <w:szCs w:val="20"/>
        </w:rPr>
        <w:t>S</w:t>
      </w:r>
      <w:r w:rsidRPr="00C8442E">
        <w:rPr>
          <w:rFonts w:ascii="Arial" w:hAnsi="Arial" w:cs="Arial"/>
          <w:color w:val="333333"/>
          <w:sz w:val="20"/>
          <w:szCs w:val="20"/>
        </w:rPr>
        <w:t>oftware u</w:t>
      </w:r>
      <w:bookmarkStart w:id="0" w:name="_GoBack"/>
      <w:bookmarkEnd w:id="0"/>
      <w:r w:rsidRPr="00C8442E">
        <w:rPr>
          <w:rFonts w:ascii="Arial" w:hAnsi="Arial" w:cs="Arial"/>
          <w:color w:val="333333"/>
          <w:sz w:val="20"/>
          <w:szCs w:val="20"/>
        </w:rPr>
        <w:t xml:space="preserve">pdates, support and other services to </w:t>
      </w:r>
      <w:r>
        <w:rPr>
          <w:rFonts w:ascii="Arial" w:hAnsi="Arial" w:cs="Arial"/>
          <w:color w:val="333333"/>
          <w:sz w:val="20"/>
          <w:szCs w:val="20"/>
        </w:rPr>
        <w:t>y</w:t>
      </w:r>
      <w:r w:rsidRPr="00C8442E">
        <w:rPr>
          <w:rFonts w:ascii="Arial" w:hAnsi="Arial" w:cs="Arial"/>
          <w:color w:val="333333"/>
          <w:sz w:val="20"/>
          <w:szCs w:val="20"/>
        </w:rPr>
        <w:t xml:space="preserve">ou related to the </w:t>
      </w:r>
      <w:r>
        <w:rPr>
          <w:rFonts w:ascii="Arial" w:hAnsi="Arial" w:cs="Arial"/>
          <w:color w:val="333333"/>
          <w:sz w:val="20"/>
          <w:szCs w:val="20"/>
        </w:rPr>
        <w:t>Software</w:t>
      </w:r>
      <w:r w:rsidRPr="00C8442E">
        <w:rPr>
          <w:rFonts w:ascii="Arial" w:hAnsi="Arial" w:cs="Arial"/>
          <w:color w:val="333333"/>
          <w:sz w:val="20"/>
          <w:szCs w:val="20"/>
        </w:rPr>
        <w:t xml:space="preserve">. </w:t>
      </w:r>
      <w:r>
        <w:rPr>
          <w:rFonts w:ascii="Arial" w:hAnsi="Arial" w:cs="Arial"/>
          <w:color w:val="333333"/>
          <w:sz w:val="20"/>
          <w:szCs w:val="20"/>
        </w:rPr>
        <w:t>Plantronics</w:t>
      </w:r>
      <w:r w:rsidRPr="00C8442E">
        <w:rPr>
          <w:rFonts w:ascii="Arial" w:hAnsi="Arial" w:cs="Arial"/>
          <w:color w:val="333333"/>
          <w:sz w:val="20"/>
          <w:szCs w:val="20"/>
        </w:rPr>
        <w:t xml:space="preserve"> may use this information, as long as it is in a form that does not personally identify </w:t>
      </w:r>
      <w:r>
        <w:rPr>
          <w:rFonts w:ascii="Arial" w:hAnsi="Arial" w:cs="Arial"/>
          <w:color w:val="333333"/>
          <w:sz w:val="20"/>
          <w:szCs w:val="20"/>
        </w:rPr>
        <w:t>y</w:t>
      </w:r>
      <w:r w:rsidRPr="00C8442E">
        <w:rPr>
          <w:rFonts w:ascii="Arial" w:hAnsi="Arial" w:cs="Arial"/>
          <w:color w:val="333333"/>
          <w:sz w:val="20"/>
          <w:szCs w:val="20"/>
        </w:rPr>
        <w:t>ou, to improve its products</w:t>
      </w:r>
      <w:r>
        <w:rPr>
          <w:rFonts w:ascii="Arial" w:hAnsi="Arial" w:cs="Arial"/>
          <w:color w:val="333333"/>
          <w:sz w:val="20"/>
          <w:szCs w:val="20"/>
        </w:rPr>
        <w:t>, including the Software,</w:t>
      </w:r>
      <w:r w:rsidRPr="00C8442E">
        <w:rPr>
          <w:rFonts w:ascii="Arial" w:hAnsi="Arial" w:cs="Arial"/>
          <w:color w:val="333333"/>
          <w:sz w:val="20"/>
          <w:szCs w:val="20"/>
        </w:rPr>
        <w:t xml:space="preserve"> or to provide services or technologies to </w:t>
      </w:r>
      <w:r>
        <w:rPr>
          <w:rFonts w:ascii="Arial" w:hAnsi="Arial" w:cs="Arial"/>
          <w:color w:val="333333"/>
          <w:sz w:val="20"/>
          <w:szCs w:val="20"/>
        </w:rPr>
        <w:t>y</w:t>
      </w:r>
      <w:r w:rsidRPr="00C8442E">
        <w:rPr>
          <w:rFonts w:ascii="Arial" w:hAnsi="Arial" w:cs="Arial"/>
          <w:color w:val="333333"/>
          <w:sz w:val="20"/>
          <w:szCs w:val="20"/>
        </w:rPr>
        <w:t>ou.</w:t>
      </w:r>
    </w:p>
    <w:p w14:paraId="370D8D6C"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Grant of License</w:t>
      </w:r>
    </w:p>
    <w:p w14:paraId="1DF74526"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 xml:space="preserve">Subject to the terms and conditions of this Agreement, Plantronics hereby grants to you a non-exclusive, non-transferable license (without the right to sublicense) (i) to use the Software in accordance with the Documentation solely for purposes of internal testing and evaluation, and (ii) to copy </w:t>
      </w:r>
      <w:r w:rsidR="00C232CE" w:rsidRPr="00C8442E">
        <w:rPr>
          <w:rFonts w:ascii="Arial" w:eastAsia="Times New Roman" w:hAnsi="Arial" w:cs="Arial"/>
          <w:color w:val="3A3E45"/>
          <w:sz w:val="20"/>
          <w:szCs w:val="20"/>
        </w:rPr>
        <w:t xml:space="preserve">the </w:t>
      </w:r>
      <w:r w:rsidRPr="00C8442E">
        <w:rPr>
          <w:rFonts w:ascii="Arial" w:eastAsia="Times New Roman" w:hAnsi="Arial" w:cs="Arial"/>
          <w:color w:val="3A3E45"/>
          <w:sz w:val="20"/>
          <w:szCs w:val="20"/>
        </w:rPr>
        <w:t>Software for archival or backup purposes, provided that all titles and trademarks, copyright, and restricted rights notices are reproduced on such copies.</w:t>
      </w:r>
    </w:p>
    <w:p w14:paraId="32247F46"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Restrictions on Grant</w:t>
      </w:r>
    </w:p>
    <w:p w14:paraId="3D336A4F" w14:textId="0401B3A0"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Except as otherwise specifically permitted in this Agreement, you may not: (a) modify or create any derivative works of any Software, including translation or localization; (code written to published APIs (application programming interfaces) for the Software shall not be deemed derivative works); (b) copy the Software except as provided in this Agreement or elsewhere by Plantronics; (c) separate Software, which is licensed as a single product, into its component parts</w:t>
      </w:r>
      <w:r w:rsidR="00C232CE" w:rsidRPr="00C8442E">
        <w:rPr>
          <w:rFonts w:ascii="Arial" w:eastAsia="Times New Roman" w:hAnsi="Arial" w:cs="Arial"/>
          <w:color w:val="3A3E45"/>
          <w:sz w:val="20"/>
          <w:szCs w:val="20"/>
        </w:rPr>
        <w:t>;</w:t>
      </w:r>
      <w:r w:rsidRPr="00C8442E">
        <w:rPr>
          <w:rFonts w:ascii="Arial" w:eastAsia="Times New Roman" w:hAnsi="Arial" w:cs="Arial"/>
          <w:color w:val="3A3E45"/>
          <w:sz w:val="20"/>
          <w:szCs w:val="20"/>
        </w:rPr>
        <w:t xml:space="preserve"> (d) sublicense or permit simultaneous use of the Software by more than one user</w:t>
      </w:r>
      <w:r w:rsidR="0001279D">
        <w:rPr>
          <w:rFonts w:ascii="Arial" w:eastAsia="Times New Roman" w:hAnsi="Arial" w:cs="Arial"/>
          <w:color w:val="3A3E45"/>
          <w:sz w:val="20"/>
          <w:szCs w:val="20"/>
        </w:rPr>
        <w:t xml:space="preserve"> except in case you are an Entity, in which case you may distribute the Software to your employees and authorized contractors individually or with the use of enterprise deployment utilities so long as such employees and contractors remain subject to all other terms and conditions of this Agreement</w:t>
      </w:r>
      <w:r w:rsidRPr="00C8442E">
        <w:rPr>
          <w:rFonts w:ascii="Arial" w:eastAsia="Times New Roman" w:hAnsi="Arial" w:cs="Arial"/>
          <w:color w:val="3A3E45"/>
          <w:sz w:val="20"/>
          <w:szCs w:val="20"/>
        </w:rPr>
        <w:t xml:space="preserve">; (e) reverse engineer, decompile, or disassemble or otherwise attempt to derive the source code for any </w:t>
      </w:r>
      <w:r w:rsidR="00C232CE" w:rsidRPr="00C8442E">
        <w:rPr>
          <w:rFonts w:ascii="Arial" w:eastAsia="Times New Roman" w:hAnsi="Arial" w:cs="Arial"/>
          <w:color w:val="3A3E45"/>
          <w:sz w:val="20"/>
          <w:szCs w:val="20"/>
        </w:rPr>
        <w:t>portion of</w:t>
      </w:r>
      <w:r w:rsidRPr="00C8442E">
        <w:rPr>
          <w:rFonts w:ascii="Arial" w:eastAsia="Times New Roman" w:hAnsi="Arial" w:cs="Arial"/>
          <w:color w:val="3A3E45"/>
          <w:sz w:val="20"/>
          <w:szCs w:val="20"/>
        </w:rPr>
        <w:t xml:space="preserve"> the Software (except to the extent applicable laws specifically prohibit such restriction); (f) redistribute, encumber, sell, rent, lease, sublicense, use the Software in a timesharing or service bureau arrangement, o</w:t>
      </w:r>
      <w:r w:rsidR="00C232CE" w:rsidRPr="00C8442E">
        <w:rPr>
          <w:rFonts w:ascii="Arial" w:eastAsia="Times New Roman" w:hAnsi="Arial" w:cs="Arial"/>
          <w:color w:val="3A3E45"/>
          <w:sz w:val="20"/>
          <w:szCs w:val="20"/>
        </w:rPr>
        <w:t xml:space="preserve">r otherwise transfer rights to all or any portion of the </w:t>
      </w:r>
      <w:r w:rsidRPr="00C8442E">
        <w:rPr>
          <w:rFonts w:ascii="Arial" w:eastAsia="Times New Roman" w:hAnsi="Arial" w:cs="Arial"/>
          <w:color w:val="3A3E45"/>
          <w:sz w:val="20"/>
          <w:szCs w:val="20"/>
        </w:rPr>
        <w:t>Software</w:t>
      </w:r>
      <w:r w:rsidR="00C232CE" w:rsidRPr="00C8442E">
        <w:rPr>
          <w:rFonts w:ascii="Arial" w:eastAsia="Times New Roman" w:hAnsi="Arial" w:cs="Arial"/>
          <w:color w:val="3A3E45"/>
          <w:sz w:val="20"/>
          <w:szCs w:val="20"/>
        </w:rPr>
        <w:t xml:space="preserve"> in any manner whatsoever;</w:t>
      </w:r>
      <w:r w:rsidRPr="00C8442E">
        <w:rPr>
          <w:rFonts w:ascii="Arial" w:eastAsia="Times New Roman" w:hAnsi="Arial" w:cs="Arial"/>
          <w:color w:val="3A3E45"/>
          <w:sz w:val="20"/>
          <w:szCs w:val="20"/>
        </w:rPr>
        <w:t xml:space="preserve"> (g) remove or alter any trademark, logo, copyright or other proprietary notices, legends, symbols or labels in the </w:t>
      </w:r>
      <w:r w:rsidR="00C232CE" w:rsidRPr="00C8442E">
        <w:rPr>
          <w:rFonts w:ascii="Arial" w:eastAsia="Times New Roman" w:hAnsi="Arial" w:cs="Arial"/>
          <w:color w:val="3A3E45"/>
          <w:sz w:val="20"/>
          <w:szCs w:val="20"/>
        </w:rPr>
        <w:t>Software</w:t>
      </w:r>
      <w:r w:rsidRPr="00C8442E">
        <w:rPr>
          <w:rFonts w:ascii="Arial" w:eastAsia="Times New Roman" w:hAnsi="Arial" w:cs="Arial"/>
          <w:color w:val="3A3E45"/>
          <w:sz w:val="20"/>
          <w:szCs w:val="20"/>
        </w:rPr>
        <w:t>; (h) publish any results of benchmark tests run on any Software to a third party without Plantronics prior written consent; or (i) use any Software on a system with more CPUs than the number licensed, by more users than have been licensed, on more computers or computing devices than the number licensed, or by more developers than the number licensed, as applicable.</w:t>
      </w:r>
    </w:p>
    <w:p w14:paraId="78823648"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Beta-Software Product Support</w:t>
      </w:r>
    </w:p>
    <w:p w14:paraId="36696357"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Plantronics is under no obligation to provide technical support under the terms of this license, and provides no assurance that any specific errors or discrepancies in the Software will be corrected.</w:t>
      </w:r>
    </w:p>
    <w:p w14:paraId="0414CBC3"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Ownership and Copyright of Software</w:t>
      </w:r>
    </w:p>
    <w:p w14:paraId="2CD9B26F"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 xml:space="preserve">Title to the Software and all copies thereof remain with Plantronics and/or or its suppliers. The Software is copyrighted and is protected by United States copyright laws and international treaty provisions. </w:t>
      </w:r>
      <w:r w:rsidR="00C232CE" w:rsidRPr="00C8442E">
        <w:rPr>
          <w:rFonts w:ascii="Arial" w:eastAsia="Times New Roman" w:hAnsi="Arial" w:cs="Arial"/>
          <w:color w:val="3A3E45"/>
          <w:sz w:val="20"/>
          <w:szCs w:val="20"/>
        </w:rPr>
        <w:t>You</w:t>
      </w:r>
      <w:r w:rsidRPr="00C8442E">
        <w:rPr>
          <w:rFonts w:ascii="Arial" w:eastAsia="Times New Roman" w:hAnsi="Arial" w:cs="Arial"/>
          <w:color w:val="3A3E45"/>
          <w:sz w:val="20"/>
          <w:szCs w:val="20"/>
        </w:rPr>
        <w:t xml:space="preserve"> will not </w:t>
      </w:r>
      <w:r w:rsidRPr="00C8442E">
        <w:rPr>
          <w:rFonts w:ascii="Arial" w:eastAsia="Times New Roman" w:hAnsi="Arial" w:cs="Arial"/>
          <w:color w:val="3A3E45"/>
          <w:sz w:val="20"/>
          <w:szCs w:val="20"/>
        </w:rPr>
        <w:lastRenderedPageBreak/>
        <w:t xml:space="preserve">remove copyright notices from the Software. </w:t>
      </w:r>
      <w:r w:rsidR="00C232CE" w:rsidRPr="00C8442E">
        <w:rPr>
          <w:rFonts w:ascii="Arial" w:eastAsia="Times New Roman" w:hAnsi="Arial" w:cs="Arial"/>
          <w:color w:val="3A3E45"/>
          <w:sz w:val="20"/>
          <w:szCs w:val="20"/>
        </w:rPr>
        <w:t>You</w:t>
      </w:r>
      <w:r w:rsidRPr="00C8442E">
        <w:rPr>
          <w:rFonts w:ascii="Arial" w:eastAsia="Times New Roman" w:hAnsi="Arial" w:cs="Arial"/>
          <w:color w:val="3A3E45"/>
          <w:sz w:val="20"/>
          <w:szCs w:val="20"/>
        </w:rPr>
        <w:t xml:space="preserve"> agree to prevent any unauthorized copying of the Software. Except as expressly provided herein, Plantronics does not grant any express or implied right to you under Plantronics patents, copyrights, trademarks, or trade secret information.</w:t>
      </w:r>
    </w:p>
    <w:p w14:paraId="369F27D0" w14:textId="77777777" w:rsidR="00DC791F" w:rsidRPr="00C8442E" w:rsidRDefault="00DC791F" w:rsidP="00C8442E">
      <w:pPr>
        <w:keepNext/>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Term Of This Agreement</w:t>
      </w:r>
    </w:p>
    <w:p w14:paraId="12C72816" w14:textId="77777777" w:rsidR="00DC791F" w:rsidRPr="00C8442E" w:rsidRDefault="00DC791F" w:rsidP="00C8442E">
      <w:pPr>
        <w:keepNext/>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 xml:space="preserve">Your rights with respect to the Software will </w:t>
      </w:r>
      <w:r w:rsidR="00C8442E">
        <w:rPr>
          <w:rFonts w:ascii="Arial" w:eastAsia="Times New Roman" w:hAnsi="Arial" w:cs="Arial"/>
          <w:color w:val="3A3E45"/>
          <w:sz w:val="20"/>
          <w:szCs w:val="20"/>
        </w:rPr>
        <w:t xml:space="preserve">automatically </w:t>
      </w:r>
      <w:r w:rsidRPr="00C8442E">
        <w:rPr>
          <w:rFonts w:ascii="Arial" w:eastAsia="Times New Roman" w:hAnsi="Arial" w:cs="Arial"/>
          <w:color w:val="3A3E45"/>
          <w:sz w:val="20"/>
          <w:szCs w:val="20"/>
        </w:rPr>
        <w:t xml:space="preserve">terminate upon the earlier of (a) the initial commercial release by Plantronics of a generally available version of the Software or (b) </w:t>
      </w:r>
      <w:r w:rsidR="00C8442E">
        <w:rPr>
          <w:rFonts w:ascii="Arial" w:eastAsia="Times New Roman" w:hAnsi="Arial" w:cs="Arial"/>
          <w:color w:val="3A3E45"/>
          <w:sz w:val="20"/>
          <w:szCs w:val="20"/>
        </w:rPr>
        <w:t>your failure to comply with any terms of this Agreement</w:t>
      </w:r>
      <w:r w:rsidRPr="00C8442E">
        <w:rPr>
          <w:rFonts w:ascii="Arial" w:eastAsia="Times New Roman" w:hAnsi="Arial" w:cs="Arial"/>
          <w:color w:val="3A3E45"/>
          <w:sz w:val="20"/>
          <w:szCs w:val="20"/>
        </w:rPr>
        <w:t>. Either party may terminate this Agreement at any time for any reason or no reason by providing the other party advance written notice thereof. Upon any expiration or termination of this Agreement, the rights and licenses granted to you under this Agreement shall</w:t>
      </w:r>
      <w:r w:rsidR="00C8442E">
        <w:rPr>
          <w:rFonts w:ascii="Arial" w:eastAsia="Times New Roman" w:hAnsi="Arial" w:cs="Arial"/>
          <w:color w:val="3A3E45"/>
          <w:sz w:val="20"/>
          <w:szCs w:val="20"/>
        </w:rPr>
        <w:t xml:space="preserve"> automatically and</w:t>
      </w:r>
      <w:r w:rsidRPr="00C8442E">
        <w:rPr>
          <w:rFonts w:ascii="Arial" w:eastAsia="Times New Roman" w:hAnsi="Arial" w:cs="Arial"/>
          <w:color w:val="3A3E45"/>
          <w:sz w:val="20"/>
          <w:szCs w:val="20"/>
        </w:rPr>
        <w:t xml:space="preserve"> immediately terminate, and you shall immediately cease using, and will return to Plantronics (or, at Plantronics</w:t>
      </w:r>
      <w:r w:rsidR="002468F9" w:rsidRPr="00C8442E">
        <w:rPr>
          <w:rFonts w:ascii="Arial" w:eastAsia="Times New Roman" w:hAnsi="Arial" w:cs="Arial"/>
          <w:color w:val="3A3E45"/>
          <w:sz w:val="20"/>
          <w:szCs w:val="20"/>
        </w:rPr>
        <w:t>’</w:t>
      </w:r>
      <w:r w:rsidRPr="00C8442E">
        <w:rPr>
          <w:rFonts w:ascii="Arial" w:eastAsia="Times New Roman" w:hAnsi="Arial" w:cs="Arial"/>
          <w:color w:val="3A3E45"/>
          <w:sz w:val="20"/>
          <w:szCs w:val="20"/>
        </w:rPr>
        <w:t xml:space="preserve"> request, destroy), the Software, Documentation, and all other </w:t>
      </w:r>
      <w:r w:rsidR="002468F9" w:rsidRPr="00C8442E">
        <w:rPr>
          <w:rFonts w:ascii="Arial" w:eastAsia="Times New Roman" w:hAnsi="Arial" w:cs="Arial"/>
          <w:color w:val="3A3E45"/>
          <w:sz w:val="20"/>
          <w:szCs w:val="20"/>
        </w:rPr>
        <w:t>Software-related</w:t>
      </w:r>
      <w:r w:rsidRPr="00C8442E">
        <w:rPr>
          <w:rFonts w:ascii="Arial" w:eastAsia="Times New Roman" w:hAnsi="Arial" w:cs="Arial"/>
          <w:color w:val="3A3E45"/>
          <w:sz w:val="20"/>
          <w:szCs w:val="20"/>
        </w:rPr>
        <w:t xml:space="preserve"> items in your possession or control that are proprietary to or contain Confidential Information.</w:t>
      </w:r>
    </w:p>
    <w:p w14:paraId="7D599F71"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Disclaimer</w:t>
      </w:r>
    </w:p>
    <w:p w14:paraId="7246AEE1" w14:textId="77777777" w:rsidR="00DC791F" w:rsidRPr="00C8442E" w:rsidRDefault="00C8442E"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hAnsi="Arial" w:cs="Arial"/>
          <w:color w:val="333333"/>
          <w:sz w:val="20"/>
          <w:szCs w:val="20"/>
        </w:rPr>
        <w:t xml:space="preserve">NO WARRANTY: YOU EXPRESSLY ACKNOWLEDGE AND AGREE THAT USE OF THE </w:t>
      </w:r>
      <w:r>
        <w:rPr>
          <w:rFonts w:ascii="Arial" w:hAnsi="Arial" w:cs="Arial"/>
          <w:color w:val="333333"/>
          <w:sz w:val="20"/>
          <w:szCs w:val="20"/>
        </w:rPr>
        <w:t>SOFTWARE</w:t>
      </w:r>
      <w:r w:rsidRPr="00C8442E">
        <w:rPr>
          <w:rFonts w:ascii="Arial" w:hAnsi="Arial" w:cs="Arial"/>
          <w:color w:val="333333"/>
          <w:sz w:val="20"/>
          <w:szCs w:val="20"/>
        </w:rPr>
        <w:t xml:space="preserve"> IS AT YOUR SOLE RISK AND THAT THE ENTIRE RISK AS TO SATISFACTORY QUALITY, PERFORMANCE, ACCURACY AND EFFORT IS WITH YOU. TO THE MAXIMUM EXTENT PERMITTED BY APPLICABLE LAW, THE </w:t>
      </w:r>
      <w:r w:rsidR="003F530E">
        <w:rPr>
          <w:rFonts w:ascii="Arial" w:hAnsi="Arial" w:cs="Arial"/>
          <w:color w:val="333333"/>
          <w:sz w:val="20"/>
          <w:szCs w:val="20"/>
        </w:rPr>
        <w:t>SOFTWARE</w:t>
      </w:r>
      <w:r w:rsidRPr="00C8442E">
        <w:rPr>
          <w:rFonts w:ascii="Arial" w:hAnsi="Arial" w:cs="Arial"/>
          <w:color w:val="333333"/>
          <w:sz w:val="20"/>
          <w:szCs w:val="20"/>
        </w:rPr>
        <w:t xml:space="preserve"> AND ANY SERVICES PERFORMED OR PROVIDED BY THE </w:t>
      </w:r>
      <w:r w:rsidR="003F530E">
        <w:rPr>
          <w:rFonts w:ascii="Arial" w:hAnsi="Arial" w:cs="Arial"/>
          <w:color w:val="333333"/>
          <w:sz w:val="20"/>
          <w:szCs w:val="20"/>
        </w:rPr>
        <w:t>SOFTWARE</w:t>
      </w:r>
      <w:r w:rsidRPr="00C8442E">
        <w:rPr>
          <w:rFonts w:ascii="Arial" w:hAnsi="Arial" w:cs="Arial"/>
          <w:color w:val="333333"/>
          <w:sz w:val="20"/>
          <w:szCs w:val="20"/>
        </w:rPr>
        <w:t xml:space="preserve"> (</w:t>
      </w:r>
      <w:r w:rsidR="003F530E">
        <w:rPr>
          <w:rFonts w:ascii="Arial" w:hAnsi="Arial" w:cs="Arial"/>
          <w:color w:val="333333"/>
          <w:sz w:val="20"/>
          <w:szCs w:val="20"/>
        </w:rPr>
        <w:t>“</w:t>
      </w:r>
      <w:r w:rsidRPr="003F530E">
        <w:rPr>
          <w:rFonts w:ascii="Arial" w:hAnsi="Arial" w:cs="Arial"/>
          <w:b/>
          <w:color w:val="333333"/>
          <w:sz w:val="20"/>
          <w:szCs w:val="20"/>
        </w:rPr>
        <w:t>SERVICES</w:t>
      </w:r>
      <w:r w:rsidR="003F530E">
        <w:rPr>
          <w:rFonts w:ascii="Arial" w:hAnsi="Arial" w:cs="Arial"/>
          <w:color w:val="333333"/>
          <w:sz w:val="20"/>
          <w:szCs w:val="20"/>
        </w:rPr>
        <w:t>”</w:t>
      </w:r>
      <w:r w:rsidRPr="00C8442E">
        <w:rPr>
          <w:rFonts w:ascii="Arial" w:hAnsi="Arial" w:cs="Arial"/>
          <w:color w:val="333333"/>
          <w:sz w:val="20"/>
          <w:szCs w:val="20"/>
        </w:rPr>
        <w:t xml:space="preserve">) ARE PROVIDED "AS IS" AND “AS AVAILABLE”, WITH ALL FAULTS AND WITHOUT WARRANTY OF ANY KIND, AND </w:t>
      </w:r>
      <w:r w:rsidR="003F530E">
        <w:rPr>
          <w:rFonts w:ascii="Arial" w:hAnsi="Arial" w:cs="Arial"/>
          <w:color w:val="333333"/>
          <w:sz w:val="20"/>
          <w:szCs w:val="20"/>
        </w:rPr>
        <w:t>PLANTRONICS</w:t>
      </w:r>
      <w:r w:rsidRPr="00C8442E">
        <w:rPr>
          <w:rFonts w:ascii="Arial" w:hAnsi="Arial" w:cs="Arial"/>
          <w:color w:val="333333"/>
          <w:sz w:val="20"/>
          <w:szCs w:val="20"/>
        </w:rPr>
        <w:t xml:space="preserve"> HEREBY DISCLAIMS ALL WARRANTIES AND CONDITIONS WITH RESPECT TO THE </w:t>
      </w:r>
      <w:r w:rsidR="003F530E">
        <w:rPr>
          <w:rFonts w:ascii="Arial" w:hAnsi="Arial" w:cs="Arial"/>
          <w:color w:val="333333"/>
          <w:sz w:val="20"/>
          <w:szCs w:val="20"/>
        </w:rPr>
        <w:t>SOFTWARE</w:t>
      </w:r>
      <w:r w:rsidRPr="00C8442E">
        <w:rPr>
          <w:rFonts w:ascii="Arial" w:hAnsi="Arial" w:cs="Arial"/>
          <w:color w:val="333333"/>
          <w:sz w:val="20"/>
          <w:szCs w:val="20"/>
        </w:rPr>
        <w:t xml:space="preserve"> AND ANY SERVICES, EITHER EXPRESS, IMPLIED OR STATUTORY, INCLUDING, BUT NOT LIMITED TO, THE IMPLIED WARRANTIES AND/OR CONDITIONS OF MERCHANTABILITY, OF SATISFACTORY QUALITY, OF FITNESS FOR A PARTICULAR PURPOSE, OF ACCURACY, OF QUIET ENJOYMENT, AND NON-INFRINGEMENT OF THIRD PARTY RIGHTS. </w:t>
      </w:r>
      <w:r w:rsidR="003F530E">
        <w:rPr>
          <w:rFonts w:ascii="Arial" w:hAnsi="Arial" w:cs="Arial"/>
          <w:color w:val="333333"/>
          <w:sz w:val="20"/>
          <w:szCs w:val="20"/>
        </w:rPr>
        <w:t>PLANTRONICS</w:t>
      </w:r>
      <w:r w:rsidRPr="00C8442E">
        <w:rPr>
          <w:rFonts w:ascii="Arial" w:hAnsi="Arial" w:cs="Arial"/>
          <w:color w:val="333333"/>
          <w:sz w:val="20"/>
          <w:szCs w:val="20"/>
        </w:rPr>
        <w:t xml:space="preserve"> DOES NOT WARRANT AGAINST INTERFERENCE WITH YOUR ENJOYMENT OF THE </w:t>
      </w:r>
      <w:r w:rsidR="003F530E">
        <w:rPr>
          <w:rFonts w:ascii="Arial" w:hAnsi="Arial" w:cs="Arial"/>
          <w:color w:val="333333"/>
          <w:sz w:val="20"/>
          <w:szCs w:val="20"/>
        </w:rPr>
        <w:t>SOFTWARE</w:t>
      </w:r>
      <w:r w:rsidRPr="00C8442E">
        <w:rPr>
          <w:rFonts w:ascii="Arial" w:hAnsi="Arial" w:cs="Arial"/>
          <w:color w:val="333333"/>
          <w:sz w:val="20"/>
          <w:szCs w:val="20"/>
        </w:rPr>
        <w:t xml:space="preserve">, THAT THE FUNCTIONS CONTAINED IN, OR SERVICES PERFORMED OR PROVIDED BY, THE </w:t>
      </w:r>
      <w:r w:rsidR="003F530E">
        <w:rPr>
          <w:rFonts w:ascii="Arial" w:hAnsi="Arial" w:cs="Arial"/>
          <w:color w:val="333333"/>
          <w:sz w:val="20"/>
          <w:szCs w:val="20"/>
        </w:rPr>
        <w:t>SOFTWARE</w:t>
      </w:r>
      <w:r w:rsidRPr="00C8442E">
        <w:rPr>
          <w:rFonts w:ascii="Arial" w:hAnsi="Arial" w:cs="Arial"/>
          <w:color w:val="333333"/>
          <w:sz w:val="20"/>
          <w:szCs w:val="20"/>
        </w:rPr>
        <w:t xml:space="preserve"> WILL MEET YOUR REQUIREMENTS, THAT THE OPERATION OF THE </w:t>
      </w:r>
      <w:r w:rsidR="003F530E">
        <w:rPr>
          <w:rFonts w:ascii="Arial" w:hAnsi="Arial" w:cs="Arial"/>
          <w:color w:val="333333"/>
          <w:sz w:val="20"/>
          <w:szCs w:val="20"/>
        </w:rPr>
        <w:t>SOFTWARE</w:t>
      </w:r>
      <w:r w:rsidRPr="00C8442E">
        <w:rPr>
          <w:rFonts w:ascii="Arial" w:hAnsi="Arial" w:cs="Arial"/>
          <w:color w:val="333333"/>
          <w:sz w:val="20"/>
          <w:szCs w:val="20"/>
        </w:rPr>
        <w:t xml:space="preserve"> OR SERVICES WILL BE UNINTERRUPTED OR ERROR-FREE, OR THAT DEFECTS IN THE </w:t>
      </w:r>
      <w:r w:rsidR="003F530E">
        <w:rPr>
          <w:rFonts w:ascii="Arial" w:hAnsi="Arial" w:cs="Arial"/>
          <w:color w:val="333333"/>
          <w:sz w:val="20"/>
          <w:szCs w:val="20"/>
        </w:rPr>
        <w:t>SOFTWARE</w:t>
      </w:r>
      <w:r w:rsidRPr="00C8442E">
        <w:rPr>
          <w:rFonts w:ascii="Arial" w:hAnsi="Arial" w:cs="Arial"/>
          <w:color w:val="333333"/>
          <w:sz w:val="20"/>
          <w:szCs w:val="20"/>
        </w:rPr>
        <w:t xml:space="preserve"> OR SERVICES WILL BE CORRECTED. NO ORAL OR WRITTEN INFORMATION OR ADVICE GIVEN BY </w:t>
      </w:r>
      <w:r w:rsidR="003F530E">
        <w:rPr>
          <w:rFonts w:ascii="Arial" w:hAnsi="Arial" w:cs="Arial"/>
          <w:color w:val="333333"/>
          <w:sz w:val="20"/>
          <w:szCs w:val="20"/>
        </w:rPr>
        <w:t>PLANTRONICS</w:t>
      </w:r>
      <w:r w:rsidRPr="00C8442E">
        <w:rPr>
          <w:rFonts w:ascii="Arial" w:hAnsi="Arial" w:cs="Arial"/>
          <w:color w:val="333333"/>
          <w:sz w:val="20"/>
          <w:szCs w:val="20"/>
        </w:rPr>
        <w:t xml:space="preserve"> OR ITS AUTHORIZED REPRESENTATIVE SHALL CREATE A WARRANTY. SHOULD THE </w:t>
      </w:r>
      <w:r w:rsidR="003F530E">
        <w:rPr>
          <w:rFonts w:ascii="Arial" w:hAnsi="Arial" w:cs="Arial"/>
          <w:color w:val="333333"/>
          <w:sz w:val="20"/>
          <w:szCs w:val="20"/>
        </w:rPr>
        <w:t>SOFTWARE</w:t>
      </w:r>
      <w:r w:rsidRPr="00C8442E">
        <w:rPr>
          <w:rFonts w:ascii="Arial" w:hAnsi="Arial" w:cs="Arial"/>
          <w:color w:val="333333"/>
          <w:sz w:val="20"/>
          <w:szCs w:val="20"/>
        </w:rPr>
        <w:t xml:space="preserve"> OR SERVICES PROVE DEFECTIVE, YOU ASSUME THE ENTIRE COST OF ALL NECESSARY SERVICING, REPAIR OR CORRECTION. SOME JURISDICTIONS DO NOT ALLOW THE EXCLUSION OF IMPLIED WARRANTIES OR LIMITATIONS ON APPLICABLE STATUTORY RIGHTS OF A CONSUMER, SO THE ABOVE EXCLUSION AND LIMITATIONS MAY NOT APPLY TO YOU.</w:t>
      </w:r>
    </w:p>
    <w:p w14:paraId="1CAFDF42"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Limitation of Liability</w:t>
      </w:r>
    </w:p>
    <w:p w14:paraId="2214A1A6"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 xml:space="preserve">Provision of </w:t>
      </w:r>
      <w:r w:rsidR="002468F9" w:rsidRPr="00C8442E">
        <w:rPr>
          <w:rFonts w:ascii="Arial" w:eastAsia="Times New Roman" w:hAnsi="Arial" w:cs="Arial"/>
          <w:color w:val="3A3E45"/>
          <w:sz w:val="20"/>
          <w:szCs w:val="20"/>
        </w:rPr>
        <w:t>the</w:t>
      </w:r>
      <w:r w:rsidRPr="00C8442E">
        <w:rPr>
          <w:rFonts w:ascii="Arial" w:eastAsia="Times New Roman" w:hAnsi="Arial" w:cs="Arial"/>
          <w:color w:val="3A3E45"/>
          <w:sz w:val="20"/>
          <w:szCs w:val="20"/>
        </w:rPr>
        <w:t xml:space="preserve"> Software under this Agreement is experimental and shall not create any obligation for Plantronics to continue to develop, productize, support, repair, offer for sale or in any other way continue to provide or develop Software either to </w:t>
      </w:r>
      <w:r w:rsidR="002468F9" w:rsidRPr="00C8442E">
        <w:rPr>
          <w:rFonts w:ascii="Arial" w:eastAsia="Times New Roman" w:hAnsi="Arial" w:cs="Arial"/>
          <w:color w:val="3A3E45"/>
          <w:sz w:val="20"/>
          <w:szCs w:val="20"/>
        </w:rPr>
        <w:t>you</w:t>
      </w:r>
      <w:r w:rsidRPr="00C8442E">
        <w:rPr>
          <w:rFonts w:ascii="Arial" w:eastAsia="Times New Roman" w:hAnsi="Arial" w:cs="Arial"/>
          <w:color w:val="3A3E45"/>
          <w:sz w:val="20"/>
          <w:szCs w:val="20"/>
        </w:rPr>
        <w:t xml:space="preserve"> or to any other party.</w:t>
      </w:r>
    </w:p>
    <w:p w14:paraId="0C8A1967"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PLANTRONICS</w:t>
      </w:r>
      <w:r w:rsidR="003F530E">
        <w:rPr>
          <w:rFonts w:ascii="Arial" w:eastAsia="Times New Roman" w:hAnsi="Arial" w:cs="Arial"/>
          <w:color w:val="3A3E45"/>
          <w:sz w:val="20"/>
          <w:szCs w:val="20"/>
        </w:rPr>
        <w:t>’</w:t>
      </w:r>
      <w:r w:rsidRPr="00C8442E">
        <w:rPr>
          <w:rFonts w:ascii="Arial" w:eastAsia="Times New Roman" w:hAnsi="Arial" w:cs="Arial"/>
          <w:color w:val="3A3E45"/>
          <w:sz w:val="20"/>
          <w:szCs w:val="20"/>
        </w:rPr>
        <w:t xml:space="preserve"> CUMULATIVE LIABILITY TO YOU OR ANY PARTY RELATED TO YOU FOR ANY LOSS OR DAMAGES ARISING OUT OF OR RELATING TO THIS AGREEMENT, OR INSTALLATION OR USE OF THE SOFTWARE AND DOCUMENTATION SHALL NOT EXCEED THE AMOUNT OF </w:t>
      </w:r>
      <w:r w:rsidR="002468F9" w:rsidRPr="00C8442E">
        <w:rPr>
          <w:rFonts w:ascii="Arial" w:eastAsia="Times New Roman" w:hAnsi="Arial" w:cs="Arial"/>
          <w:color w:val="3A3E45"/>
          <w:sz w:val="20"/>
          <w:szCs w:val="20"/>
        </w:rPr>
        <w:t>US$1.00</w:t>
      </w:r>
      <w:r w:rsidRPr="00C8442E">
        <w:rPr>
          <w:rFonts w:ascii="Arial" w:eastAsia="Times New Roman" w:hAnsi="Arial" w:cs="Arial"/>
          <w:color w:val="3A3E45"/>
          <w:sz w:val="20"/>
          <w:szCs w:val="20"/>
        </w:rPr>
        <w:t>. THIS LIMITATION APPLIES TO ALL CAUSES OF ACTION OR CLAIMS IN THE AGGREGATE, INCLUDING, WITHOUT LIMITATION, BREACH OF CONTRACT, BREACH OF WARRANTY, INDEMNITY, NEGLIGENCE, STRICT LIABILITY, MISREPRESENTATION, AND OTHER TORTS. IN NO EVENT SHALL PLANTRONICS BE LIABLE TO YOU OR ANY PARTY RELATED TO YOU FOR ANY INDIRECT, INCIDENTAL, CONSEQUENTIAL, SPECIAL, EXEMPLARY, OR PUNITIVE DAMAGES OR LOST PROFITS, EVEN IF PLANTRONICS HAS BEEN ADVISED OF THE POSSIBILITY OF SUCH DAMAGES.</w:t>
      </w:r>
      <w:r w:rsidR="003F530E">
        <w:rPr>
          <w:rFonts w:ascii="Arial" w:eastAsia="Times New Roman" w:hAnsi="Arial" w:cs="Arial"/>
          <w:color w:val="3A3E45"/>
          <w:sz w:val="20"/>
          <w:szCs w:val="20"/>
        </w:rPr>
        <w:t xml:space="preserve">  SOME JURISDICTIONS DO NOT ALLOW THE LIMITATION OF LIABILITY FOR PERSONAL INJURY, OR OF INCIDENTAL OR CONSEQUENTIAL DAMAGES, SO THIS LIMITATION MAY NOT APPLY TO YOU.  THE FOREGOING LIMITATIONS WILL APPLY EVEN IF THE ABOVE STATED REMEDY FAILS OF ITS ESSENTIAL PURPOSE.</w:t>
      </w:r>
    </w:p>
    <w:p w14:paraId="28FD2B75"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lastRenderedPageBreak/>
        <w:t>United States Government Restricted Rights</w:t>
      </w:r>
    </w:p>
    <w:p w14:paraId="1378F356"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 xml:space="preserve">The Software and Documentation are provided with Restricted Rights. Use, duplication, or disclosure by the government is subject to restrictions as set forth in subparagraph (c)(f)(ii) of the Rights in Technical Data and Computer Software clause at DFARS 252.227-7013 or subparagraphs (c) (1) and (2) of the Commercial Computer Software-Restricted Rights at 48 C.F.R. S:52.227-19, as applicable. </w:t>
      </w:r>
    </w:p>
    <w:p w14:paraId="221BD6D4"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Governing Law and Choice of Forum</w:t>
      </w:r>
    </w:p>
    <w:p w14:paraId="210D396A"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 xml:space="preserve">This Agreement shall be governed by and interpreted in accordance with the laws of the </w:t>
      </w:r>
      <w:r w:rsidR="002468F9" w:rsidRPr="00C8442E">
        <w:rPr>
          <w:rFonts w:ascii="Arial" w:eastAsia="Times New Roman" w:hAnsi="Arial" w:cs="Arial"/>
          <w:color w:val="3A3E45"/>
          <w:sz w:val="20"/>
          <w:szCs w:val="20"/>
        </w:rPr>
        <w:t>State of California</w:t>
      </w:r>
      <w:r w:rsidRPr="00C8442E">
        <w:rPr>
          <w:rFonts w:ascii="Arial" w:eastAsia="Times New Roman" w:hAnsi="Arial" w:cs="Arial"/>
          <w:color w:val="3A3E45"/>
          <w:sz w:val="20"/>
          <w:szCs w:val="20"/>
        </w:rPr>
        <w:t xml:space="preserve">, without regard to the conflicts of law rules thereof. Any claim or dispute arising in connection with this EULA shall be resolved in the federal or state courts situated within the </w:t>
      </w:r>
      <w:r w:rsidR="002468F9" w:rsidRPr="00C8442E">
        <w:rPr>
          <w:rFonts w:ascii="Arial" w:eastAsia="Times New Roman" w:hAnsi="Arial" w:cs="Arial"/>
          <w:color w:val="3A3E45"/>
          <w:sz w:val="20"/>
          <w:szCs w:val="20"/>
        </w:rPr>
        <w:t xml:space="preserve">federal courts of the Northern </w:t>
      </w:r>
      <w:r w:rsidRPr="00C8442E">
        <w:rPr>
          <w:rFonts w:ascii="Arial" w:eastAsia="Times New Roman" w:hAnsi="Arial" w:cs="Arial"/>
          <w:color w:val="3A3E45"/>
          <w:sz w:val="20"/>
          <w:szCs w:val="20"/>
        </w:rPr>
        <w:t xml:space="preserve">District of </w:t>
      </w:r>
      <w:r w:rsidR="002468F9" w:rsidRPr="00C8442E">
        <w:rPr>
          <w:rFonts w:ascii="Arial" w:eastAsia="Times New Roman" w:hAnsi="Arial" w:cs="Arial"/>
          <w:color w:val="3A3E45"/>
          <w:sz w:val="20"/>
          <w:szCs w:val="20"/>
        </w:rPr>
        <w:t>California, San Jose Division</w:t>
      </w:r>
      <w:r w:rsidRPr="00C8442E">
        <w:rPr>
          <w:rFonts w:ascii="Arial" w:eastAsia="Times New Roman" w:hAnsi="Arial" w:cs="Arial"/>
          <w:color w:val="3A3E45"/>
          <w:sz w:val="20"/>
          <w:szCs w:val="20"/>
        </w:rPr>
        <w:t>. To the maximum extent permitted by law, you hereby consent to the jurisdiction and venue of such courts and waive any objections to the jurisdiction or venue of such courts.</w:t>
      </w:r>
    </w:p>
    <w:p w14:paraId="13606C68"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Export Restrictions</w:t>
      </w:r>
    </w:p>
    <w:p w14:paraId="752B7D89"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 xml:space="preserve">You acknowledge that </w:t>
      </w:r>
      <w:r w:rsidR="002468F9" w:rsidRPr="00C8442E">
        <w:rPr>
          <w:rFonts w:ascii="Arial" w:eastAsia="Times New Roman" w:hAnsi="Arial" w:cs="Arial"/>
          <w:color w:val="3A3E45"/>
          <w:sz w:val="20"/>
          <w:szCs w:val="20"/>
        </w:rPr>
        <w:t xml:space="preserve">the </w:t>
      </w:r>
      <w:r w:rsidRPr="00C8442E">
        <w:rPr>
          <w:rFonts w:ascii="Arial" w:eastAsia="Times New Roman" w:hAnsi="Arial" w:cs="Arial"/>
          <w:color w:val="3A3E45"/>
          <w:sz w:val="20"/>
          <w:szCs w:val="20"/>
        </w:rPr>
        <w:t xml:space="preserve">Software is of U. S. origin. </w:t>
      </w:r>
      <w:r w:rsidR="002468F9" w:rsidRPr="00C8442E">
        <w:rPr>
          <w:rFonts w:ascii="Arial" w:eastAsia="Times New Roman" w:hAnsi="Arial" w:cs="Arial"/>
          <w:color w:val="3A3E45"/>
          <w:sz w:val="20"/>
          <w:szCs w:val="20"/>
        </w:rPr>
        <w:t>You</w:t>
      </w:r>
      <w:r w:rsidRPr="00C8442E">
        <w:rPr>
          <w:rFonts w:ascii="Arial" w:eastAsia="Times New Roman" w:hAnsi="Arial" w:cs="Arial"/>
          <w:color w:val="3A3E45"/>
          <w:sz w:val="20"/>
          <w:szCs w:val="20"/>
        </w:rPr>
        <w:t xml:space="preserve"> agree to comply with all applicable international and national laws that apply to the Software, including the U. S. Export Administration Regulations, as well as end-user, end-use and destination restrictions issued by U.S. and other governments.</w:t>
      </w:r>
    </w:p>
    <w:p w14:paraId="207BF3F9"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Entire Agreement</w:t>
      </w:r>
    </w:p>
    <w:p w14:paraId="4E4B4D08" w14:textId="77777777" w:rsidR="00DC791F" w:rsidRPr="00C8442E" w:rsidRDefault="00DC791F" w:rsidP="00DC791F">
      <w:pPr>
        <w:shd w:val="clear" w:color="auto" w:fill="FFFFFF"/>
        <w:spacing w:before="100" w:beforeAutospacing="1" w:after="100" w:afterAutospacing="1" w:line="240" w:lineRule="auto"/>
        <w:rPr>
          <w:rFonts w:ascii="Arial" w:eastAsia="Times New Roman" w:hAnsi="Arial" w:cs="Arial"/>
          <w:color w:val="3A3E45"/>
          <w:sz w:val="20"/>
          <w:szCs w:val="20"/>
        </w:rPr>
      </w:pPr>
      <w:r w:rsidRPr="00C8442E">
        <w:rPr>
          <w:rFonts w:ascii="Arial" w:eastAsia="Times New Roman" w:hAnsi="Arial" w:cs="Arial"/>
          <w:color w:val="3A3E45"/>
          <w:sz w:val="20"/>
          <w:szCs w:val="20"/>
        </w:rPr>
        <w:t>This Agreement constitutes the complete and exclusive agreement between you and Plantronics with respect to the subject matter hereof, and supersedes all prior or contemporaneous oral or written communications, proposals, representations, understandings, or agreements not specifically incorporated herein. This Agreement may not be amended except in a writing duly signed by you and an authorized representative of Plantronics.</w:t>
      </w:r>
    </w:p>
    <w:p w14:paraId="39D700E0" w14:textId="77777777" w:rsidR="00DC791F" w:rsidRPr="00C8442E" w:rsidRDefault="00DC791F" w:rsidP="00DC791F">
      <w:pPr>
        <w:shd w:val="clear" w:color="auto" w:fill="FFFFFF"/>
        <w:spacing w:after="0" w:line="240" w:lineRule="auto"/>
        <w:outlineLvl w:val="1"/>
        <w:rPr>
          <w:rFonts w:ascii="Arial" w:eastAsia="Times New Roman" w:hAnsi="Arial" w:cs="Arial"/>
          <w:b/>
          <w:bCs/>
          <w:color w:val="3A3E45"/>
          <w:sz w:val="20"/>
          <w:szCs w:val="20"/>
        </w:rPr>
      </w:pPr>
      <w:r w:rsidRPr="00C8442E">
        <w:rPr>
          <w:rFonts w:ascii="Arial" w:eastAsia="Times New Roman" w:hAnsi="Arial" w:cs="Arial"/>
          <w:b/>
          <w:bCs/>
          <w:color w:val="3A3E45"/>
          <w:sz w:val="20"/>
          <w:szCs w:val="20"/>
        </w:rPr>
        <w:t>Contact Info</w:t>
      </w:r>
    </w:p>
    <w:p w14:paraId="08496A78" w14:textId="77777777" w:rsidR="00E1504A" w:rsidRPr="00C8442E" w:rsidRDefault="002468F9" w:rsidP="002468F9">
      <w:pPr>
        <w:shd w:val="clear" w:color="auto" w:fill="FFFFFF"/>
        <w:spacing w:before="100" w:beforeAutospacing="1" w:after="100" w:afterAutospacing="1" w:line="240" w:lineRule="auto"/>
        <w:rPr>
          <w:rFonts w:ascii="Arial" w:hAnsi="Arial" w:cs="Arial"/>
          <w:sz w:val="20"/>
          <w:szCs w:val="20"/>
        </w:rPr>
      </w:pPr>
      <w:r w:rsidRPr="00C8442E">
        <w:rPr>
          <w:rFonts w:ascii="Arial" w:eastAsia="Times New Roman" w:hAnsi="Arial" w:cs="Arial"/>
          <w:color w:val="3A3E45"/>
          <w:sz w:val="20"/>
          <w:szCs w:val="20"/>
        </w:rPr>
        <w:t>Notices, questions and concerns regarding this Agreement should be addressed to Plantronics, Inc., 345 Encinal Street, Santa Cruz, CA 95060, Attn: General Counsel.</w:t>
      </w:r>
    </w:p>
    <w:sectPr w:rsidR="00E1504A" w:rsidRPr="00C8442E" w:rsidSect="00C8442E">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91F"/>
    <w:rsid w:val="0001279D"/>
    <w:rsid w:val="00101366"/>
    <w:rsid w:val="0012051C"/>
    <w:rsid w:val="002468F9"/>
    <w:rsid w:val="00347AD6"/>
    <w:rsid w:val="003F530E"/>
    <w:rsid w:val="00441D15"/>
    <w:rsid w:val="00914DBB"/>
    <w:rsid w:val="00A33BFC"/>
    <w:rsid w:val="00A83FDE"/>
    <w:rsid w:val="00AC20A5"/>
    <w:rsid w:val="00C21395"/>
    <w:rsid w:val="00C232CE"/>
    <w:rsid w:val="00C671F4"/>
    <w:rsid w:val="00C8442E"/>
    <w:rsid w:val="00D172F7"/>
    <w:rsid w:val="00DC791F"/>
    <w:rsid w:val="00E1504A"/>
    <w:rsid w:val="00E858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EDC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1366"/>
    <w:rPr>
      <w:sz w:val="16"/>
      <w:szCs w:val="16"/>
    </w:rPr>
  </w:style>
  <w:style w:type="paragraph" w:styleId="CommentText">
    <w:name w:val="annotation text"/>
    <w:basedOn w:val="Normal"/>
    <w:link w:val="CommentTextChar"/>
    <w:uiPriority w:val="99"/>
    <w:semiHidden/>
    <w:unhideWhenUsed/>
    <w:rsid w:val="00101366"/>
    <w:pPr>
      <w:spacing w:line="240" w:lineRule="auto"/>
    </w:pPr>
    <w:rPr>
      <w:sz w:val="20"/>
      <w:szCs w:val="20"/>
    </w:rPr>
  </w:style>
  <w:style w:type="character" w:customStyle="1" w:styleId="CommentTextChar">
    <w:name w:val="Comment Text Char"/>
    <w:basedOn w:val="DefaultParagraphFont"/>
    <w:link w:val="CommentText"/>
    <w:uiPriority w:val="99"/>
    <w:semiHidden/>
    <w:rsid w:val="00101366"/>
    <w:rPr>
      <w:sz w:val="20"/>
      <w:szCs w:val="20"/>
    </w:rPr>
  </w:style>
  <w:style w:type="paragraph" w:styleId="CommentSubject">
    <w:name w:val="annotation subject"/>
    <w:basedOn w:val="CommentText"/>
    <w:next w:val="CommentText"/>
    <w:link w:val="CommentSubjectChar"/>
    <w:uiPriority w:val="99"/>
    <w:semiHidden/>
    <w:unhideWhenUsed/>
    <w:rsid w:val="00101366"/>
    <w:rPr>
      <w:b/>
      <w:bCs/>
    </w:rPr>
  </w:style>
  <w:style w:type="character" w:customStyle="1" w:styleId="CommentSubjectChar">
    <w:name w:val="Comment Subject Char"/>
    <w:basedOn w:val="CommentTextChar"/>
    <w:link w:val="CommentSubject"/>
    <w:uiPriority w:val="99"/>
    <w:semiHidden/>
    <w:rsid w:val="00101366"/>
    <w:rPr>
      <w:b/>
      <w:bCs/>
      <w:sz w:val="20"/>
      <w:szCs w:val="20"/>
    </w:rPr>
  </w:style>
  <w:style w:type="paragraph" w:styleId="BalloonText">
    <w:name w:val="Balloon Text"/>
    <w:basedOn w:val="Normal"/>
    <w:link w:val="BalloonTextChar"/>
    <w:uiPriority w:val="99"/>
    <w:semiHidden/>
    <w:unhideWhenUsed/>
    <w:rsid w:val="00101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3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1366"/>
    <w:rPr>
      <w:sz w:val="16"/>
      <w:szCs w:val="16"/>
    </w:rPr>
  </w:style>
  <w:style w:type="paragraph" w:styleId="CommentText">
    <w:name w:val="annotation text"/>
    <w:basedOn w:val="Normal"/>
    <w:link w:val="CommentTextChar"/>
    <w:uiPriority w:val="99"/>
    <w:semiHidden/>
    <w:unhideWhenUsed/>
    <w:rsid w:val="00101366"/>
    <w:pPr>
      <w:spacing w:line="240" w:lineRule="auto"/>
    </w:pPr>
    <w:rPr>
      <w:sz w:val="20"/>
      <w:szCs w:val="20"/>
    </w:rPr>
  </w:style>
  <w:style w:type="character" w:customStyle="1" w:styleId="CommentTextChar">
    <w:name w:val="Comment Text Char"/>
    <w:basedOn w:val="DefaultParagraphFont"/>
    <w:link w:val="CommentText"/>
    <w:uiPriority w:val="99"/>
    <w:semiHidden/>
    <w:rsid w:val="00101366"/>
    <w:rPr>
      <w:sz w:val="20"/>
      <w:szCs w:val="20"/>
    </w:rPr>
  </w:style>
  <w:style w:type="paragraph" w:styleId="CommentSubject">
    <w:name w:val="annotation subject"/>
    <w:basedOn w:val="CommentText"/>
    <w:next w:val="CommentText"/>
    <w:link w:val="CommentSubjectChar"/>
    <w:uiPriority w:val="99"/>
    <w:semiHidden/>
    <w:unhideWhenUsed/>
    <w:rsid w:val="00101366"/>
    <w:rPr>
      <w:b/>
      <w:bCs/>
    </w:rPr>
  </w:style>
  <w:style w:type="character" w:customStyle="1" w:styleId="CommentSubjectChar">
    <w:name w:val="Comment Subject Char"/>
    <w:basedOn w:val="CommentTextChar"/>
    <w:link w:val="CommentSubject"/>
    <w:uiPriority w:val="99"/>
    <w:semiHidden/>
    <w:rsid w:val="00101366"/>
    <w:rPr>
      <w:b/>
      <w:bCs/>
      <w:sz w:val="20"/>
      <w:szCs w:val="20"/>
    </w:rPr>
  </w:style>
  <w:style w:type="paragraph" w:styleId="BalloonText">
    <w:name w:val="Balloon Text"/>
    <w:basedOn w:val="Normal"/>
    <w:link w:val="BalloonTextChar"/>
    <w:uiPriority w:val="99"/>
    <w:semiHidden/>
    <w:unhideWhenUsed/>
    <w:rsid w:val="001013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3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46239">
      <w:bodyDiv w:val="1"/>
      <w:marLeft w:val="0"/>
      <w:marRight w:val="0"/>
      <w:marTop w:val="0"/>
      <w:marBottom w:val="0"/>
      <w:divBdr>
        <w:top w:val="none" w:sz="0" w:space="0" w:color="auto"/>
        <w:left w:val="none" w:sz="0" w:space="0" w:color="auto"/>
        <w:bottom w:val="none" w:sz="0" w:space="0" w:color="auto"/>
        <w:right w:val="none" w:sz="0" w:space="0" w:color="auto"/>
      </w:divBdr>
      <w:divsChild>
        <w:div w:id="936906972">
          <w:marLeft w:val="0"/>
          <w:marRight w:val="0"/>
          <w:marTop w:val="0"/>
          <w:marBottom w:val="0"/>
          <w:divBdr>
            <w:top w:val="none" w:sz="0" w:space="0" w:color="auto"/>
            <w:left w:val="none" w:sz="0" w:space="0" w:color="auto"/>
            <w:bottom w:val="none" w:sz="0" w:space="0" w:color="auto"/>
            <w:right w:val="none" w:sz="0" w:space="0" w:color="auto"/>
          </w:divBdr>
          <w:divsChild>
            <w:div w:id="2091199002">
              <w:marLeft w:val="3375"/>
              <w:marRight w:val="0"/>
              <w:marTop w:val="0"/>
              <w:marBottom w:val="0"/>
              <w:divBdr>
                <w:top w:val="none" w:sz="0" w:space="0" w:color="auto"/>
                <w:left w:val="none" w:sz="0" w:space="0" w:color="auto"/>
                <w:bottom w:val="none" w:sz="0" w:space="0" w:color="auto"/>
                <w:right w:val="none" w:sz="0" w:space="0" w:color="auto"/>
              </w:divBdr>
              <w:divsChild>
                <w:div w:id="133105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2108</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Plantronics, Inc.</Company>
  <LinksUpToDate>false</LinksUpToDate>
  <CharactersWithSpaces>14102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Katawicz</dc:creator>
  <cp:lastModifiedBy>Paul Katawicz</cp:lastModifiedBy>
  <cp:revision>2</cp:revision>
  <dcterms:created xsi:type="dcterms:W3CDTF">2012-10-31T18:03:00Z</dcterms:created>
  <dcterms:modified xsi:type="dcterms:W3CDTF">2012-10-31T18:03:00Z</dcterms:modified>
</cp:coreProperties>
</file>